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4AB" w:rsidRPr="00AB4BD8" w:rsidRDefault="007334AB" w:rsidP="007334A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AB4BD8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แผนปฏิบัติการส่งเสริมคุณธรรมจังหวัดสตูลประจำปีงบประมาณ  พ.ศ.</w:t>
      </w:r>
      <w:r w:rsidR="00987E1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B4BD8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:rsidR="007334AB" w:rsidRPr="004A4A01" w:rsidRDefault="007334AB" w:rsidP="007334AB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tbl>
      <w:tblPr>
        <w:tblW w:w="1499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418"/>
        <w:gridCol w:w="1735"/>
        <w:gridCol w:w="1383"/>
        <w:gridCol w:w="1134"/>
        <w:gridCol w:w="1134"/>
        <w:gridCol w:w="1276"/>
        <w:gridCol w:w="1134"/>
        <w:gridCol w:w="1134"/>
        <w:gridCol w:w="1134"/>
      </w:tblGrid>
      <w:tr w:rsidR="007334AB" w:rsidRPr="00987E1F" w:rsidTr="001E6E7D">
        <w:tc>
          <w:tcPr>
            <w:tcW w:w="1668" w:type="dxa"/>
            <w:vMerge w:val="restart"/>
            <w:shd w:val="clear" w:color="auto" w:fill="D9E2F3" w:themeFill="accent5" w:themeFillTint="33"/>
          </w:tcPr>
          <w:p w:rsidR="007334AB" w:rsidRPr="00987E1F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87E1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ยุทธศาสตร์/โครงการ</w:t>
            </w:r>
          </w:p>
          <w:p w:rsidR="007334AB" w:rsidRPr="00987E1F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842" w:type="dxa"/>
            <w:vMerge w:val="restart"/>
            <w:shd w:val="clear" w:color="auto" w:fill="D9E2F3" w:themeFill="accent5" w:themeFillTint="33"/>
          </w:tcPr>
          <w:p w:rsidR="007334AB" w:rsidRPr="00987E1F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87E1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7334AB" w:rsidRPr="00987E1F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87E1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="007334AB" w:rsidRPr="00987E1F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87E1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D9E2F3" w:themeFill="accent5" w:themeFillTint="33"/>
          </w:tcPr>
          <w:p w:rsidR="007334AB" w:rsidRPr="00987E1F" w:rsidRDefault="007334AB" w:rsidP="001E6E7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87E1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  <w:p w:rsidR="007334AB" w:rsidRPr="00987E1F" w:rsidRDefault="007334AB" w:rsidP="001E6E7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87E1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ที่ใช้</w:t>
            </w:r>
          </w:p>
          <w:p w:rsidR="007334AB" w:rsidRPr="00987E1F" w:rsidRDefault="007334AB" w:rsidP="001E6E7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87E1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7334AB" w:rsidRPr="00987E1F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987E1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ปีงบประมาณ ปีพ.ศ. 256๕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7334AB" w:rsidRPr="00987E1F" w:rsidRDefault="007334AB" w:rsidP="00FD7652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87E1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7334AB" w:rsidRPr="00987E1F" w:rsidTr="001E6E7D">
        <w:tc>
          <w:tcPr>
            <w:tcW w:w="1668" w:type="dxa"/>
            <w:vMerge/>
          </w:tcPr>
          <w:p w:rsidR="007334AB" w:rsidRPr="00987E1F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</w:tcPr>
          <w:p w:rsidR="007334AB" w:rsidRPr="00987E1F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8" w:type="dxa"/>
            <w:vMerge/>
          </w:tcPr>
          <w:p w:rsidR="007334AB" w:rsidRPr="00987E1F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735" w:type="dxa"/>
            <w:shd w:val="clear" w:color="auto" w:fill="D9E2F3" w:themeFill="accent5" w:themeFillTint="33"/>
          </w:tcPr>
          <w:p w:rsidR="007334AB" w:rsidRPr="001E6E7D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ผลลัพธ์เชิงปริมาณ</w:t>
            </w:r>
          </w:p>
        </w:tc>
        <w:tc>
          <w:tcPr>
            <w:tcW w:w="1383" w:type="dxa"/>
            <w:shd w:val="clear" w:color="auto" w:fill="D9E2F3" w:themeFill="accent5" w:themeFillTint="33"/>
          </w:tcPr>
          <w:p w:rsidR="007334AB" w:rsidRPr="001E6E7D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:rsidR="007334AB" w:rsidRPr="001E6E7D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7334AB" w:rsidRPr="001E6E7D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ไตรมาส 1</w:t>
            </w:r>
          </w:p>
          <w:p w:rsidR="001E6E7D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(ต.ค.-ธ.ค. </w:t>
            </w:r>
          </w:p>
          <w:p w:rsidR="007334AB" w:rsidRPr="001E6E7D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6๔)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7334AB" w:rsidRPr="001E6E7D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ไตรมาส 2</w:t>
            </w:r>
          </w:p>
          <w:p w:rsidR="001E6E7D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(ม.ค.-มี.ค.</w:t>
            </w:r>
          </w:p>
          <w:p w:rsidR="007334AB" w:rsidRPr="001E6E7D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7334AB" w:rsidRPr="001E6E7D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ไตรมาส 3</w:t>
            </w:r>
          </w:p>
          <w:p w:rsidR="007334AB" w:rsidRPr="001E6E7D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(เม.ย.-มิ.ย.6๕)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7334AB" w:rsidRPr="001E6E7D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ไตรมาส </w:t>
            </w: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</w:t>
            </w:r>
          </w:p>
          <w:p w:rsidR="007334AB" w:rsidRPr="001E6E7D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(ก.ค.-ก.ย. 6๕)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34AB" w:rsidRPr="00987E1F" w:rsidRDefault="007334AB" w:rsidP="00FD7652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7334AB" w:rsidRPr="00987E1F" w:rsidTr="00987E1F">
        <w:tc>
          <w:tcPr>
            <w:tcW w:w="14992" w:type="dxa"/>
            <w:gridSpan w:val="11"/>
            <w:shd w:val="clear" w:color="auto" w:fill="FFD966" w:themeFill="accent4" w:themeFillTint="99"/>
          </w:tcPr>
          <w:p w:rsidR="007334AB" w:rsidRPr="00987E1F" w:rsidRDefault="007334A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87E1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ยุทธศาสตร์ที่ ๓สร้างเครือข่ายความร่วมมือในการส่งเสริมคุณธรรม </w:t>
            </w:r>
          </w:p>
        </w:tc>
      </w:tr>
      <w:tr w:rsidR="007334AB" w:rsidRPr="00987E1F" w:rsidTr="00987E1F">
        <w:tc>
          <w:tcPr>
            <w:tcW w:w="14992" w:type="dxa"/>
            <w:gridSpan w:val="11"/>
            <w:shd w:val="clear" w:color="auto" w:fill="C5E0B3" w:themeFill="accent6" w:themeFillTint="66"/>
          </w:tcPr>
          <w:p w:rsidR="007334AB" w:rsidRPr="00987E1F" w:rsidRDefault="007334AB" w:rsidP="00FD7652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87E1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กลยุทธ์ที่ ๑ สร้างและขยายเครือข่ายการขับเคลื่อนคุณธรรมในทุกภาคส่วน</w:t>
            </w:r>
          </w:p>
        </w:tc>
      </w:tr>
      <w:tr w:rsidR="002C401E" w:rsidRPr="00987E1F" w:rsidTr="001E6E7D">
        <w:tc>
          <w:tcPr>
            <w:tcW w:w="1668" w:type="dxa"/>
          </w:tcPr>
          <w:p w:rsidR="002C401E" w:rsidRPr="00987E1F" w:rsidRDefault="002C401E" w:rsidP="002C401E">
            <w:pPr>
              <w:pStyle w:val="a3"/>
              <w:tabs>
                <w:tab w:val="left" w:pos="284"/>
                <w:tab w:val="left" w:pos="4536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87E1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โครงการ “สร้างเครือข่ายคุณธรรม</w:t>
            </w:r>
          </w:p>
        </w:tc>
        <w:tc>
          <w:tcPr>
            <w:tcW w:w="1842" w:type="dxa"/>
          </w:tcPr>
          <w:p w:rsidR="002C401E" w:rsidRPr="00987E1F" w:rsidRDefault="002C401E" w:rsidP="002C401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987E1F">
              <w:rPr>
                <w:rFonts w:ascii="TH SarabunIT๙" w:hAnsi="TH SarabunIT๙" w:cs="TH SarabunIT๙"/>
                <w:color w:val="000000" w:themeColor="text1"/>
                <w:cs/>
              </w:rPr>
              <w:t>เพื่อเพิ่มช่องทางการสื่อสาร ประชาสัมพันธ์ ด้านส่งเสริมคุณธรรม สร้างจิตสำนึก</w:t>
            </w:r>
          </w:p>
        </w:tc>
        <w:tc>
          <w:tcPr>
            <w:tcW w:w="1418" w:type="dxa"/>
          </w:tcPr>
          <w:p w:rsidR="002C401E" w:rsidRPr="001E6E7D" w:rsidRDefault="002C401E" w:rsidP="002C401E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1E6E7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ส.ป.ก.สตูล</w:t>
            </w:r>
          </w:p>
        </w:tc>
        <w:tc>
          <w:tcPr>
            <w:tcW w:w="1735" w:type="dxa"/>
          </w:tcPr>
          <w:p w:rsidR="002C401E" w:rsidRPr="00987E1F" w:rsidRDefault="002C401E" w:rsidP="002C401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87E1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๑๐ ราย</w:t>
            </w:r>
          </w:p>
        </w:tc>
        <w:tc>
          <w:tcPr>
            <w:tcW w:w="1383" w:type="dxa"/>
          </w:tcPr>
          <w:p w:rsidR="002C401E" w:rsidRPr="00987E1F" w:rsidRDefault="002C401E" w:rsidP="002C401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987E1F">
              <w:rPr>
                <w:rFonts w:ascii="TH SarabunIT๙" w:hAnsi="TH SarabunIT๙" w:cs="TH SarabunIT๙"/>
                <w:sz w:val="28"/>
                <w:cs/>
              </w:rPr>
              <w:t xml:space="preserve">ข้าราชการที่ได้รับการคัดเลือกเข้ากลุ่ม </w:t>
            </w:r>
            <w:r w:rsidRPr="00987E1F">
              <w:rPr>
                <w:rFonts w:ascii="TH SarabunIT๙" w:hAnsi="TH SarabunIT๙" w:cs="TH SarabunIT๙"/>
                <w:sz w:val="28"/>
              </w:rPr>
              <w:t xml:space="preserve">@Line </w:t>
            </w:r>
          </w:p>
        </w:tc>
        <w:tc>
          <w:tcPr>
            <w:tcW w:w="1134" w:type="dxa"/>
          </w:tcPr>
          <w:p w:rsidR="002C401E" w:rsidRPr="00987E1F" w:rsidRDefault="00D46D0A" w:rsidP="002C401E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87E1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C401E" w:rsidRPr="00987E1F" w:rsidRDefault="002C401E" w:rsidP="002C401E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276" w:type="dxa"/>
          </w:tcPr>
          <w:p w:rsidR="002C401E" w:rsidRPr="00987E1F" w:rsidRDefault="002C401E" w:rsidP="002C40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C401E" w:rsidRPr="00987E1F" w:rsidRDefault="002C401E" w:rsidP="002C40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7E1F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2C401E" w:rsidRPr="00987E1F" w:rsidRDefault="002C401E" w:rsidP="002C40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C401E" w:rsidRPr="00987E1F" w:rsidRDefault="002C401E" w:rsidP="002C401E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2C401E" w:rsidRPr="00987E1F" w:rsidTr="001E6E7D">
        <w:tc>
          <w:tcPr>
            <w:tcW w:w="1668" w:type="dxa"/>
          </w:tcPr>
          <w:p w:rsidR="002C401E" w:rsidRPr="00987E1F" w:rsidRDefault="002C401E" w:rsidP="002C401E">
            <w:pPr>
              <w:pStyle w:val="a3"/>
              <w:tabs>
                <w:tab w:val="left" w:pos="284"/>
                <w:tab w:val="left" w:pos="4536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87E1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กิจกรรมเผยแพร่ประชาสัมพันธ์ความรู้ เพื่อปลูกฝังจิตสำนักด้านคุณธรรม จริยธรรม</w:t>
            </w:r>
          </w:p>
        </w:tc>
        <w:tc>
          <w:tcPr>
            <w:tcW w:w="1842" w:type="dxa"/>
          </w:tcPr>
          <w:p w:rsidR="002C401E" w:rsidRPr="00987E1F" w:rsidRDefault="002C401E" w:rsidP="002C401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987E1F">
              <w:rPr>
                <w:rFonts w:ascii="TH SarabunIT๙" w:hAnsi="TH SarabunIT๙" w:cs="TH SarabunIT๙"/>
                <w:color w:val="000000" w:themeColor="text1"/>
                <w:cs/>
              </w:rPr>
              <w:t>เพื่อเผยแพร่และประชาสัมพันธ์ความรู้และปลูกจิตสำนึกด้านคุณธรรม จริยธรรม</w:t>
            </w:r>
          </w:p>
        </w:tc>
        <w:tc>
          <w:tcPr>
            <w:tcW w:w="1418" w:type="dxa"/>
          </w:tcPr>
          <w:p w:rsidR="002C401E" w:rsidRPr="001E6E7D" w:rsidRDefault="002C401E" w:rsidP="002C401E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1E6E7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ส.ป.ก.สตูล</w:t>
            </w:r>
          </w:p>
        </w:tc>
        <w:tc>
          <w:tcPr>
            <w:tcW w:w="1735" w:type="dxa"/>
          </w:tcPr>
          <w:p w:rsidR="002C401E" w:rsidRPr="00987E1F" w:rsidRDefault="002C401E" w:rsidP="002C401E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87E1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 กิจกรรม</w:t>
            </w:r>
          </w:p>
        </w:tc>
        <w:tc>
          <w:tcPr>
            <w:tcW w:w="1383" w:type="dxa"/>
          </w:tcPr>
          <w:p w:rsidR="002C401E" w:rsidRPr="00987E1F" w:rsidRDefault="002C401E" w:rsidP="002C401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987E1F">
              <w:rPr>
                <w:rFonts w:ascii="TH SarabunIT๙" w:hAnsi="TH SarabunIT๙" w:cs="TH SarabunIT๙"/>
                <w:sz w:val="28"/>
                <w:cs/>
              </w:rPr>
              <w:t>เผยแพร่และประชาสัมพันธ์ความรู้ และปลูกจิตสำนึกด้านคุณธรรม จริยธรรม</w:t>
            </w:r>
          </w:p>
        </w:tc>
        <w:tc>
          <w:tcPr>
            <w:tcW w:w="1134" w:type="dxa"/>
          </w:tcPr>
          <w:p w:rsidR="002C401E" w:rsidRPr="00987E1F" w:rsidRDefault="00D46D0A" w:rsidP="002C401E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87E1F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C401E" w:rsidRPr="00987E1F" w:rsidRDefault="002C401E" w:rsidP="002C401E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276" w:type="dxa"/>
          </w:tcPr>
          <w:p w:rsidR="002C401E" w:rsidRPr="00987E1F" w:rsidRDefault="002C401E" w:rsidP="002C40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7E1F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2C401E" w:rsidRPr="00987E1F" w:rsidRDefault="002C401E" w:rsidP="002C40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C401E" w:rsidRPr="00987E1F" w:rsidRDefault="002C401E" w:rsidP="002C40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C401E" w:rsidRPr="00987E1F" w:rsidRDefault="002C401E" w:rsidP="002C401E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AC4AB3" w:rsidRPr="00987E1F" w:rsidTr="001E6E7D">
        <w:tc>
          <w:tcPr>
            <w:tcW w:w="1668" w:type="dxa"/>
          </w:tcPr>
          <w:p w:rsidR="00AC4AB3" w:rsidRPr="00987E1F" w:rsidRDefault="00AC4AB3" w:rsidP="00AC4AB3">
            <w:pPr>
              <w:pStyle w:val="a3"/>
              <w:tabs>
                <w:tab w:val="left" w:pos="284"/>
                <w:tab w:val="left" w:pos="4536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87E1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๓. โครงการพัฒนาชุมชนใสสะอาด</w:t>
            </w:r>
          </w:p>
        </w:tc>
        <w:tc>
          <w:tcPr>
            <w:tcW w:w="1842" w:type="dxa"/>
          </w:tcPr>
          <w:p w:rsidR="00AC4AB3" w:rsidRPr="00987E1F" w:rsidRDefault="00AC4AB3" w:rsidP="00AC4AB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987E1F">
              <w:rPr>
                <w:rFonts w:ascii="TH SarabunIT๙" w:hAnsi="TH SarabunIT๙" w:cs="TH SarabunIT๙"/>
                <w:color w:val="000000" w:themeColor="text1"/>
                <w:cs/>
              </w:rPr>
              <w:t>เพื่อให้หน่วยงานเกิดความโปร่งใส และป้องกันการประพฤติมิชอบโดยการมีส่วนร่วมของภาคประชาชน</w:t>
            </w:r>
          </w:p>
        </w:tc>
        <w:tc>
          <w:tcPr>
            <w:tcW w:w="1418" w:type="dxa"/>
          </w:tcPr>
          <w:p w:rsidR="00AC4AB3" w:rsidRPr="00987E1F" w:rsidRDefault="00AC4AB3" w:rsidP="00AC4AB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87E1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สำนักงานพัฒนาชุมชนจังหวัดสตูล</w:t>
            </w:r>
          </w:p>
        </w:tc>
        <w:tc>
          <w:tcPr>
            <w:tcW w:w="1735" w:type="dxa"/>
          </w:tcPr>
          <w:p w:rsidR="00AC4AB3" w:rsidRPr="00987E1F" w:rsidRDefault="00AC4AB3" w:rsidP="00AC4AB3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87E1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บุคลากรในสังกัด จำนวน 50 คน</w:t>
            </w:r>
          </w:p>
        </w:tc>
        <w:tc>
          <w:tcPr>
            <w:tcW w:w="1383" w:type="dxa"/>
          </w:tcPr>
          <w:p w:rsidR="00AC4AB3" w:rsidRPr="00987E1F" w:rsidRDefault="00AC4AB3" w:rsidP="00AC4AB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987E1F">
              <w:rPr>
                <w:rFonts w:ascii="TH SarabunIT๙" w:hAnsi="TH SarabunIT๙" w:cs="TH SarabunIT๙"/>
                <w:sz w:val="28"/>
                <w:cs/>
              </w:rPr>
              <w:t>บุคลากรในสังกัด ไม่มีมูลกรณีถูกกล่าวหาว่ากระทำผิดวินัยหรือฝ่าฝืนจริยธรรม</w:t>
            </w:r>
          </w:p>
        </w:tc>
        <w:tc>
          <w:tcPr>
            <w:tcW w:w="1134" w:type="dxa"/>
          </w:tcPr>
          <w:p w:rsidR="00AC4AB3" w:rsidRPr="00987E1F" w:rsidRDefault="00AC4AB3" w:rsidP="00AC4AB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87E1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รอกรมฯ จัดสรร</w:t>
            </w:r>
          </w:p>
        </w:tc>
        <w:tc>
          <w:tcPr>
            <w:tcW w:w="1134" w:type="dxa"/>
          </w:tcPr>
          <w:p w:rsidR="00AC4AB3" w:rsidRPr="00987E1F" w:rsidRDefault="00AC4AB3" w:rsidP="00AC4AB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276" w:type="dxa"/>
          </w:tcPr>
          <w:p w:rsidR="00AC4AB3" w:rsidRPr="00987E1F" w:rsidRDefault="00AC4AB3" w:rsidP="00AC4AB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C4AB3" w:rsidRPr="00987E1F" w:rsidRDefault="00AC4AB3" w:rsidP="00AC4A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7E1F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AC4AB3" w:rsidRPr="00987E1F" w:rsidRDefault="00AC4AB3" w:rsidP="00AC4AB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C4AB3" w:rsidRPr="00987E1F" w:rsidRDefault="00AC4AB3" w:rsidP="00AC4AB3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</w:tbl>
    <w:p w:rsidR="00987E1F" w:rsidRPr="00AB4BD8" w:rsidRDefault="00987E1F" w:rsidP="00987E1F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4BD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B4BD8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:rsidR="00987E1F" w:rsidRPr="004A4A01" w:rsidRDefault="00987E1F" w:rsidP="00987E1F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tbl>
      <w:tblPr>
        <w:tblW w:w="1485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8"/>
        <w:gridCol w:w="1129"/>
        <w:gridCol w:w="1134"/>
        <w:gridCol w:w="1701"/>
        <w:gridCol w:w="1134"/>
        <w:gridCol w:w="1134"/>
        <w:gridCol w:w="1134"/>
        <w:gridCol w:w="1134"/>
        <w:gridCol w:w="1134"/>
        <w:gridCol w:w="1417"/>
      </w:tblGrid>
      <w:tr w:rsidR="00987E1F" w:rsidRPr="004A4A01" w:rsidTr="001E6E7D">
        <w:tc>
          <w:tcPr>
            <w:tcW w:w="1951" w:type="dxa"/>
            <w:vMerge w:val="restart"/>
            <w:shd w:val="clear" w:color="auto" w:fill="D9E2F3" w:themeFill="accent5" w:themeFillTint="33"/>
          </w:tcPr>
          <w:p w:rsidR="00987E1F" w:rsidRPr="004A4A01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A4A0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ยุทธศาสตร์/โครงการ</w:t>
            </w:r>
          </w:p>
          <w:p w:rsidR="00987E1F" w:rsidRPr="004A4A01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848" w:type="dxa"/>
            <w:vMerge w:val="restart"/>
            <w:shd w:val="clear" w:color="auto" w:fill="D9E2F3" w:themeFill="accent5" w:themeFillTint="33"/>
          </w:tcPr>
          <w:p w:rsidR="00987E1F" w:rsidRPr="004A4A01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A4A0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29" w:type="dxa"/>
            <w:vMerge w:val="restart"/>
            <w:shd w:val="clear" w:color="auto" w:fill="D9E2F3" w:themeFill="accent5" w:themeFillTint="33"/>
          </w:tcPr>
          <w:p w:rsidR="00987E1F" w:rsidRPr="004A4A01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4A4A0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D9E2F3" w:themeFill="accent5" w:themeFillTint="33"/>
          </w:tcPr>
          <w:p w:rsidR="00987E1F" w:rsidRPr="001E6E7D" w:rsidRDefault="00987E1F" w:rsidP="001E6E7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  <w:p w:rsidR="00987E1F" w:rsidRPr="001E6E7D" w:rsidRDefault="00987E1F" w:rsidP="001E6E7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ที่ใช้</w:t>
            </w:r>
          </w:p>
          <w:p w:rsidR="00987E1F" w:rsidRPr="001E6E7D" w:rsidRDefault="00987E1F" w:rsidP="001E6E7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D9E2F3" w:themeFill="accent5" w:themeFillTint="33"/>
          </w:tcPr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ปีงบประมาณ ปีพ.ศ. 256</w:t>
            </w:r>
            <w:r w:rsidRPr="001E6E7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๕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987E1F" w:rsidRPr="001E6E7D" w:rsidRDefault="00987E1F" w:rsidP="008225F8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987E1F" w:rsidRPr="004A4A01" w:rsidTr="001E6E7D">
        <w:tc>
          <w:tcPr>
            <w:tcW w:w="1951" w:type="dxa"/>
            <w:vMerge/>
          </w:tcPr>
          <w:p w:rsidR="00987E1F" w:rsidRPr="004A4A01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848" w:type="dxa"/>
            <w:vMerge/>
          </w:tcPr>
          <w:p w:rsidR="00987E1F" w:rsidRPr="004A4A01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29" w:type="dxa"/>
            <w:vMerge/>
          </w:tcPr>
          <w:p w:rsidR="00987E1F" w:rsidRPr="004A4A01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ไตรมาส 1</w:t>
            </w:r>
          </w:p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(ต.ค.-ธ.ค. 6</w:t>
            </w:r>
            <w:r w:rsidRPr="001E6E7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๔</w:t>
            </w: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ไตรมาส 2</w:t>
            </w:r>
          </w:p>
          <w:p w:rsid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(ม.ค.-มี.ค.</w:t>
            </w:r>
          </w:p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6</w:t>
            </w:r>
            <w:r w:rsidRPr="001E6E7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๕</w:t>
            </w: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ไตรมาส 3</w:t>
            </w:r>
          </w:p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(เม.ย.-มิ.ย.6</w:t>
            </w:r>
            <w:r w:rsidRPr="001E6E7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๕</w:t>
            </w: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ไตรมาส </w:t>
            </w: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</w:t>
            </w:r>
          </w:p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(ก.ค.-ก.ย. 6</w:t>
            </w:r>
            <w:r w:rsidRPr="001E6E7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๕</w:t>
            </w: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E1F" w:rsidRPr="001E6E7D" w:rsidRDefault="00987E1F" w:rsidP="008225F8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987E1F" w:rsidRPr="004A4A01" w:rsidTr="008225F8">
        <w:tc>
          <w:tcPr>
            <w:tcW w:w="14850" w:type="dxa"/>
            <w:gridSpan w:val="11"/>
            <w:shd w:val="clear" w:color="auto" w:fill="FFD966" w:themeFill="accent4" w:themeFillTint="99"/>
          </w:tcPr>
          <w:p w:rsidR="00987E1F" w:rsidRPr="004A4A01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A4A0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ยุทธศาสตร์ที่ ๓สร้างเครือข่ายความร่วมมือในการส่งเสริมคุณธรรม </w:t>
            </w:r>
          </w:p>
        </w:tc>
      </w:tr>
      <w:tr w:rsidR="00987E1F" w:rsidRPr="004A4A01" w:rsidTr="008225F8">
        <w:tc>
          <w:tcPr>
            <w:tcW w:w="14850" w:type="dxa"/>
            <w:gridSpan w:val="11"/>
            <w:shd w:val="clear" w:color="auto" w:fill="C5E0B3" w:themeFill="accent6" w:themeFillTint="66"/>
          </w:tcPr>
          <w:p w:rsidR="00987E1F" w:rsidRPr="004A4A01" w:rsidRDefault="00987E1F" w:rsidP="008225F8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A4A0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กลยุทธ์ที่ ๑ สร้างและขยายเครือข่ายการขับเคลื่อนคุณธรรมในทุกภาคส่วน</w:t>
            </w:r>
          </w:p>
        </w:tc>
      </w:tr>
      <w:tr w:rsidR="00987E1F" w:rsidRPr="004A4A01" w:rsidTr="001E6E7D">
        <w:tc>
          <w:tcPr>
            <w:tcW w:w="1951" w:type="dxa"/>
          </w:tcPr>
          <w:p w:rsidR="00987E1F" w:rsidRDefault="00987E1F" w:rsidP="00987E1F">
            <w:pPr>
              <w:pStyle w:val="a3"/>
              <w:tabs>
                <w:tab w:val="left" w:pos="284"/>
                <w:tab w:val="left" w:pos="4536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๔. โครงการเสริมสร้างปฏิสัมพันธ์เครือข่ายในการจัดกิจกรรมส่งเสริมพระพุทธศาสนา กิจกรรมสวดมนต์เฉลิมพระเกียรติเพื่อถวายพระพรชัยแด่สมเด็จพระนางเจ้าสิริกิติ์ พระบรมราชินีนาถ พระบรมราชชนนีพันปีหลวง พระบาทสมเด็จพระวชิรเกล้าเจ้าอยู่หัว และสมเด็จพระนางเจ้าฯ พระบรมราชินี เดือนละ ๑ ครั้ง จำนวน ๑๒ เดือน (ม.ค. 65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ธ.ค. 65)</w:t>
            </w:r>
          </w:p>
        </w:tc>
        <w:tc>
          <w:tcPr>
            <w:tcW w:w="1848" w:type="dxa"/>
          </w:tcPr>
          <w:p w:rsidR="00987E1F" w:rsidRDefault="00987E1F" w:rsidP="00987E1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๑. เพื่อเทิดทูนสถาบันชาติ ศาสนา พระมหากษัตริย์</w:t>
            </w:r>
          </w:p>
          <w:p w:rsidR="00987E1F" w:rsidRDefault="00987E1F" w:rsidP="00987E1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๒. เพื่อให้พุทธศาสนิกชนได้รับการพัฒนากาย พัฒนาจิต เป็นต้นแบบการประพฤติปฏิบัติตนด้านคุณธรรมจริยธรรม เพิ่มมากขึ้น</w:t>
            </w:r>
          </w:p>
          <w:p w:rsidR="00987E1F" w:rsidRDefault="00987E1F" w:rsidP="00987E1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๓. เพื่อสร้างความมั่นคงทางด้านพระพุทธศาสนา ให้มีความมั่นคง ยั่งยืน</w:t>
            </w:r>
          </w:p>
        </w:tc>
        <w:tc>
          <w:tcPr>
            <w:tcW w:w="1129" w:type="dxa"/>
          </w:tcPr>
          <w:p w:rsidR="00987E1F" w:rsidRDefault="00987E1F" w:rsidP="00987E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สนง.พศจ.สตูล</w:t>
            </w:r>
          </w:p>
          <w:p w:rsidR="00987E1F" w:rsidRDefault="00987E1F" w:rsidP="00987E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คณะสงฆ์ จ.สตูล</w:t>
            </w:r>
          </w:p>
        </w:tc>
        <w:tc>
          <w:tcPr>
            <w:tcW w:w="1134" w:type="dxa"/>
          </w:tcPr>
          <w:p w:rsidR="00987E1F" w:rsidRDefault="00987E1F" w:rsidP="00987E1F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๔๕๐ คน</w:t>
            </w:r>
          </w:p>
        </w:tc>
        <w:tc>
          <w:tcPr>
            <w:tcW w:w="1701" w:type="dxa"/>
          </w:tcPr>
          <w:p w:rsidR="00987E1F" w:rsidRPr="001E6E7D" w:rsidRDefault="00987E1F" w:rsidP="00987E1F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1E6E7D"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ผู้เข้าร่วมโครงการฯ มีจิตสำนึกรักเคารพ สถาบันชาติ ศาสนา พระมหากษัตริย์ และมีความรู้ความเข้าใจในหลักธรรมทางพระพุทธศาสนา ยึดมั่นในสิ่งที่ถูกต้องชอบธรรม มีคุณธรรมตามหลักธรรมทางพรพุทธศาสนาเป็นเครื่องมือยึดเหนี่ยวจิตใจในการดำเนินชีวิต</w:t>
            </w:r>
          </w:p>
        </w:tc>
        <w:tc>
          <w:tcPr>
            <w:tcW w:w="1134" w:type="dxa"/>
          </w:tcPr>
          <w:p w:rsidR="00987E1F" w:rsidRDefault="00987E1F" w:rsidP="00987E1F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87E1F" w:rsidRPr="004A4A01" w:rsidRDefault="00987E1F" w:rsidP="00987E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:rsidR="00987E1F" w:rsidRDefault="00987E1F" w:rsidP="00987E1F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987E1F" w:rsidRDefault="00987E1F" w:rsidP="00987E1F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987E1F" w:rsidRDefault="00987E1F" w:rsidP="00987E1F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:rsidR="00987E1F" w:rsidRPr="004A4A01" w:rsidRDefault="00987E1F" w:rsidP="00987E1F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</w:tbl>
    <w:p w:rsidR="001E6E7D" w:rsidRDefault="001E6E7D" w:rsidP="00987E1F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E6E7D" w:rsidRDefault="001E6E7D" w:rsidP="00987E1F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87E1F" w:rsidRPr="00AB4BD8" w:rsidRDefault="00987E1F" w:rsidP="00987E1F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4BD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B4BD8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:rsidR="00987E1F" w:rsidRPr="00987E1F" w:rsidRDefault="00987E1F" w:rsidP="00987E1F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499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955"/>
        <w:gridCol w:w="1276"/>
        <w:gridCol w:w="1554"/>
        <w:gridCol w:w="1701"/>
        <w:gridCol w:w="1134"/>
        <w:gridCol w:w="1134"/>
        <w:gridCol w:w="1134"/>
        <w:gridCol w:w="1134"/>
        <w:gridCol w:w="1134"/>
        <w:gridCol w:w="992"/>
      </w:tblGrid>
      <w:tr w:rsidR="00987E1F" w:rsidRPr="00987E1F" w:rsidTr="001E6E7D">
        <w:tc>
          <w:tcPr>
            <w:tcW w:w="1844" w:type="dxa"/>
            <w:vMerge w:val="restart"/>
            <w:shd w:val="clear" w:color="auto" w:fill="D9E2F3" w:themeFill="accent5" w:themeFillTint="33"/>
          </w:tcPr>
          <w:p w:rsidR="00987E1F" w:rsidRPr="00987E1F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87E1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ยุทธศาสตร์/โครงการ</w:t>
            </w:r>
          </w:p>
          <w:p w:rsidR="00987E1F" w:rsidRPr="00987E1F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955" w:type="dxa"/>
            <w:vMerge w:val="restart"/>
            <w:shd w:val="clear" w:color="auto" w:fill="D9E2F3" w:themeFill="accent5" w:themeFillTint="33"/>
          </w:tcPr>
          <w:p w:rsidR="00987E1F" w:rsidRPr="00987E1F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87E1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987E1F" w:rsidRPr="00987E1F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87E1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255" w:type="dxa"/>
            <w:gridSpan w:val="2"/>
            <w:shd w:val="clear" w:color="auto" w:fill="D9E2F3" w:themeFill="accent5" w:themeFillTint="33"/>
          </w:tcPr>
          <w:p w:rsidR="00987E1F" w:rsidRPr="00987E1F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87E1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D9E2F3" w:themeFill="accent5" w:themeFillTint="33"/>
          </w:tcPr>
          <w:p w:rsidR="00987E1F" w:rsidRPr="00987E1F" w:rsidRDefault="00987E1F" w:rsidP="001E6E7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87E1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งบประมาณ</w:t>
            </w:r>
          </w:p>
          <w:p w:rsidR="00987E1F" w:rsidRPr="00987E1F" w:rsidRDefault="00987E1F" w:rsidP="001E6E7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87E1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ที่ใช้</w:t>
            </w:r>
          </w:p>
          <w:p w:rsidR="00987E1F" w:rsidRPr="00987E1F" w:rsidRDefault="00987E1F" w:rsidP="001E6E7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87E1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D9E2F3" w:themeFill="accent5" w:themeFillTint="33"/>
          </w:tcPr>
          <w:p w:rsidR="00987E1F" w:rsidRPr="00987E1F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987E1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ปีงบประมาณ ปีพ.ศ. 256</w:t>
            </w:r>
            <w:r w:rsidRPr="00987E1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๕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987E1F" w:rsidRPr="00987E1F" w:rsidRDefault="00987E1F" w:rsidP="008225F8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87E1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987E1F" w:rsidRPr="00987E1F" w:rsidTr="001E6E7D">
        <w:tc>
          <w:tcPr>
            <w:tcW w:w="1844" w:type="dxa"/>
            <w:vMerge/>
          </w:tcPr>
          <w:p w:rsidR="00987E1F" w:rsidRPr="00987E1F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955" w:type="dxa"/>
            <w:vMerge/>
          </w:tcPr>
          <w:p w:rsidR="00987E1F" w:rsidRPr="00987E1F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76" w:type="dxa"/>
            <w:vMerge/>
          </w:tcPr>
          <w:p w:rsidR="00987E1F" w:rsidRPr="00987E1F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554" w:type="dxa"/>
            <w:shd w:val="clear" w:color="auto" w:fill="D9E2F3" w:themeFill="accent5" w:themeFillTint="33"/>
          </w:tcPr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:rsidR="00987E1F" w:rsidRPr="00987E1F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ไตรมาส 1</w:t>
            </w:r>
          </w:p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(ต.ค.-ธ.ค. 6</w:t>
            </w:r>
            <w:r w:rsidRPr="001E6E7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๔</w:t>
            </w: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ไตรมาส 2</w:t>
            </w:r>
          </w:p>
          <w:p w:rsid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(ม.ค.-มี.ค.</w:t>
            </w:r>
          </w:p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6</w:t>
            </w:r>
            <w:r w:rsidRPr="001E6E7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๕</w:t>
            </w: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ไตรมาส 3</w:t>
            </w:r>
          </w:p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(เม.ย.-มิ.ย.6</w:t>
            </w:r>
            <w:r w:rsidRPr="001E6E7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๕</w:t>
            </w: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ไตรมาส </w:t>
            </w: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</w:t>
            </w:r>
          </w:p>
          <w:p w:rsidR="00987E1F" w:rsidRPr="001E6E7D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(ก.ค.-ก.ย. 6</w:t>
            </w:r>
            <w:r w:rsidRPr="001E6E7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๕</w:t>
            </w:r>
            <w:r w:rsidRPr="001E6E7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E1F" w:rsidRPr="00987E1F" w:rsidRDefault="00987E1F" w:rsidP="008225F8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987E1F" w:rsidRPr="00987E1F" w:rsidTr="001E6E7D">
        <w:tc>
          <w:tcPr>
            <w:tcW w:w="14992" w:type="dxa"/>
            <w:gridSpan w:val="11"/>
            <w:shd w:val="clear" w:color="auto" w:fill="FFD966" w:themeFill="accent4" w:themeFillTint="99"/>
          </w:tcPr>
          <w:p w:rsidR="00987E1F" w:rsidRPr="00987E1F" w:rsidRDefault="00987E1F" w:rsidP="008225F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87E1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ยุทธศาสตร์ที่ ๓สร้างเครือข่ายความร่วมมือในการส่งเสริมคุณธรรม </w:t>
            </w:r>
          </w:p>
        </w:tc>
      </w:tr>
      <w:tr w:rsidR="00987E1F" w:rsidRPr="00987E1F" w:rsidTr="001E6E7D">
        <w:tc>
          <w:tcPr>
            <w:tcW w:w="14992" w:type="dxa"/>
            <w:gridSpan w:val="11"/>
            <w:shd w:val="clear" w:color="auto" w:fill="C5E0B3" w:themeFill="accent6" w:themeFillTint="66"/>
          </w:tcPr>
          <w:p w:rsidR="00987E1F" w:rsidRPr="00987E1F" w:rsidRDefault="00987E1F" w:rsidP="008225F8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87E1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กลยุทธ์ที่ ๑ สร้างและขยายเครือข่ายการขับเคลื่อนคุณธรรมในทุกภาคส่วน</w:t>
            </w:r>
          </w:p>
        </w:tc>
      </w:tr>
      <w:tr w:rsidR="00987E1F" w:rsidRPr="00987E1F" w:rsidTr="001E6E7D">
        <w:tc>
          <w:tcPr>
            <w:tcW w:w="1844" w:type="dxa"/>
          </w:tcPr>
          <w:p w:rsidR="00987E1F" w:rsidRPr="00987E1F" w:rsidRDefault="00987E1F" w:rsidP="00987E1F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987E1F">
              <w:rPr>
                <w:rFonts w:ascii="TH SarabunIT๙" w:hAnsi="TH SarabunIT๙" w:cs="TH SarabunIT๙" w:hint="cs"/>
                <w:color w:val="000000"/>
                <w:cs/>
              </w:rPr>
              <w:t xml:space="preserve">๕. </w:t>
            </w:r>
            <w:r w:rsidRPr="00987E1F">
              <w:rPr>
                <w:rFonts w:ascii="TH SarabunIT๙" w:hAnsi="TH SarabunIT๙" w:cs="TH SarabunIT๙"/>
                <w:color w:val="000000"/>
                <w:cs/>
              </w:rPr>
              <w:t>กิจกรรมแลกเปลี่ยนเรียนรู้ระหว่างผลประโยชน์ส่วนตนและผลประโยชน์ส่วนรวม</w:t>
            </w:r>
            <w:r w:rsidRPr="00987E1F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955" w:type="dxa"/>
          </w:tcPr>
          <w:p w:rsidR="00987E1F" w:rsidRPr="00987E1F" w:rsidRDefault="00987E1F" w:rsidP="00987E1F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987E1F">
              <w:rPr>
                <w:rFonts w:ascii="TH SarabunIT๙" w:hAnsi="TH SarabunIT๙" w:cs="TH SarabunIT๙"/>
                <w:color w:val="000000"/>
                <w:cs/>
              </w:rPr>
              <w:t>เพื่อปรับฐานความคิดให้สามารถแยกระหว่างผลประโยชน์ส่วนตนและผลประโยชน์ส่วนรวม</w:t>
            </w:r>
          </w:p>
        </w:tc>
        <w:tc>
          <w:tcPr>
            <w:tcW w:w="1276" w:type="dxa"/>
          </w:tcPr>
          <w:p w:rsidR="00987E1F" w:rsidRPr="00987E1F" w:rsidRDefault="00987E1F" w:rsidP="00987E1F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987E1F">
              <w:rPr>
                <w:rFonts w:ascii="TH SarabunIT๙" w:hAnsi="TH SarabunIT๙" w:cs="TH SarabunIT๙"/>
                <w:color w:val="000000"/>
                <w:cs/>
              </w:rPr>
              <w:t>สำนักงานคลังจังหวัดสตูล</w:t>
            </w:r>
          </w:p>
        </w:tc>
        <w:tc>
          <w:tcPr>
            <w:tcW w:w="1554" w:type="dxa"/>
          </w:tcPr>
          <w:p w:rsidR="00987E1F" w:rsidRPr="00987E1F" w:rsidRDefault="00987E1F" w:rsidP="00987E1F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987E1F">
              <w:rPr>
                <w:rFonts w:ascii="TH SarabunIT๙" w:hAnsi="TH SarabunIT๙" w:cs="TH SarabunIT๙"/>
                <w:color w:val="000000"/>
                <w:cs/>
              </w:rPr>
              <w:t>มีการจัดกิจกรรมอย่างน้อยไตรมาส</w:t>
            </w:r>
          </w:p>
          <w:p w:rsidR="00987E1F" w:rsidRPr="00987E1F" w:rsidRDefault="00987E1F" w:rsidP="00987E1F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987E1F">
              <w:rPr>
                <w:rFonts w:ascii="TH SarabunIT๙" w:hAnsi="TH SarabunIT๙" w:cs="TH SarabunIT๙"/>
                <w:color w:val="000000"/>
                <w:cs/>
              </w:rPr>
              <w:t xml:space="preserve">ละ </w:t>
            </w:r>
            <w:r w:rsidRPr="00987E1F">
              <w:rPr>
                <w:rFonts w:ascii="TH SarabunIT๙" w:hAnsi="TH SarabunIT๙" w:cs="TH SarabunIT๙"/>
                <w:color w:val="000000"/>
              </w:rPr>
              <w:t xml:space="preserve">1 </w:t>
            </w:r>
            <w:r w:rsidRPr="00987E1F">
              <w:rPr>
                <w:rFonts w:ascii="TH SarabunIT๙" w:hAnsi="TH SarabunIT๙" w:cs="TH SarabunIT๙"/>
                <w:color w:val="000000"/>
                <w:cs/>
              </w:rPr>
              <w:t>ครั้ง</w:t>
            </w:r>
          </w:p>
          <w:p w:rsidR="00987E1F" w:rsidRPr="00987E1F" w:rsidRDefault="00987E1F" w:rsidP="00987E1F">
            <w:pPr>
              <w:spacing w:after="28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987E1F" w:rsidRPr="00987E1F" w:rsidRDefault="00987E1F" w:rsidP="00987E1F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</w:rPr>
            </w:pPr>
            <w:r w:rsidRPr="00987E1F">
              <w:rPr>
                <w:rFonts w:ascii="TH SarabunIT๙" w:hAnsi="TH SarabunIT๙" w:cs="TH SarabunIT๙"/>
                <w:color w:val="000000"/>
                <w:cs/>
              </w:rPr>
              <w:t>บุคลากรมีการปรับความคิดให้สามารถแยกระหว่างผลประโยชน์ส่วนตนและผลประโยชน์ส่วนรวมได้</w:t>
            </w:r>
          </w:p>
          <w:p w:rsidR="00987E1F" w:rsidRPr="00987E1F" w:rsidRDefault="00987E1F" w:rsidP="00987E1F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</w:rPr>
            </w:pPr>
          </w:p>
          <w:p w:rsidR="00987E1F" w:rsidRPr="00987E1F" w:rsidRDefault="00987E1F" w:rsidP="00987E1F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987E1F" w:rsidRPr="00987E1F" w:rsidRDefault="00987E1F" w:rsidP="00987E1F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87E1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87E1F" w:rsidRPr="00987E1F" w:rsidRDefault="00987E1F" w:rsidP="00987E1F">
            <w:pPr>
              <w:jc w:val="center"/>
              <w:rPr>
                <w:sz w:val="28"/>
              </w:rPr>
            </w:pPr>
            <w:r w:rsidRPr="00987E1F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987E1F" w:rsidRPr="00987E1F" w:rsidRDefault="00987E1F" w:rsidP="00987E1F">
            <w:pPr>
              <w:jc w:val="center"/>
              <w:rPr>
                <w:sz w:val="28"/>
              </w:rPr>
            </w:pPr>
            <w:r w:rsidRPr="00987E1F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987E1F" w:rsidRPr="00987E1F" w:rsidRDefault="00987E1F" w:rsidP="00987E1F">
            <w:pPr>
              <w:jc w:val="center"/>
              <w:rPr>
                <w:sz w:val="28"/>
              </w:rPr>
            </w:pPr>
            <w:r w:rsidRPr="00987E1F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987E1F" w:rsidRPr="00987E1F" w:rsidRDefault="00987E1F" w:rsidP="00987E1F">
            <w:pPr>
              <w:jc w:val="center"/>
              <w:rPr>
                <w:sz w:val="28"/>
              </w:rPr>
            </w:pPr>
            <w:r w:rsidRPr="00987E1F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987E1F" w:rsidRPr="00987E1F" w:rsidRDefault="00987E1F" w:rsidP="00987E1F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</w:tbl>
    <w:p w:rsidR="00987E1F" w:rsidRPr="007334AB" w:rsidRDefault="00987E1F"/>
    <w:sectPr w:rsidR="00987E1F" w:rsidRPr="007334AB" w:rsidSect="007334AB"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AB"/>
    <w:rsid w:val="00065094"/>
    <w:rsid w:val="001E6E7D"/>
    <w:rsid w:val="00296EAC"/>
    <w:rsid w:val="002C401E"/>
    <w:rsid w:val="005930D8"/>
    <w:rsid w:val="007334AB"/>
    <w:rsid w:val="008B3856"/>
    <w:rsid w:val="00987E1F"/>
    <w:rsid w:val="00AC4AB3"/>
    <w:rsid w:val="00AF119F"/>
    <w:rsid w:val="00D46D0A"/>
    <w:rsid w:val="00DE2316"/>
    <w:rsid w:val="00FA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1CCB8-CAD0-4A01-85C0-0C8F4F21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4AB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4A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34AB"/>
    <w:pPr>
      <w:spacing w:before="100" w:beforeAutospacing="1" w:after="100" w:afterAutospacing="1" w:line="240" w:lineRule="auto"/>
    </w:pPr>
    <w:rPr>
      <w:rFonts w:ascii="Angsana New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HP2</cp:lastModifiedBy>
  <cp:revision>2</cp:revision>
  <dcterms:created xsi:type="dcterms:W3CDTF">2021-12-18T07:56:00Z</dcterms:created>
  <dcterms:modified xsi:type="dcterms:W3CDTF">2021-12-18T07:56:00Z</dcterms:modified>
</cp:coreProperties>
</file>