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3C" w:rsidRDefault="005D0E3C" w:rsidP="00BC2E9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BA6064" w:rsidRPr="005C6BA4" w:rsidRDefault="00BA6064" w:rsidP="00BC2E9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BA6064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BA6064" w:rsidRPr="00676B98" w:rsidRDefault="00832AF0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หน่วยงาน     </w:t>
            </w:r>
            <w:r w:rsidR="00BA6064"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BA6064" w:rsidRPr="00676B98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6064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BA6064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BA6064" w:rsidRPr="005C6BA4" w:rsidRDefault="00BA6064" w:rsidP="006128C8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BA6064" w:rsidRPr="005C6BA4" w:rsidTr="00913820">
        <w:trPr>
          <w:trHeight w:val="3072"/>
          <w:jc w:val="center"/>
        </w:trPr>
        <w:tc>
          <w:tcPr>
            <w:tcW w:w="2137" w:type="dxa"/>
          </w:tcPr>
          <w:p w:rsidR="0009346F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๑. โครงการคัดเลือกเจ้าหน้าที่ผู้ปฏิบัติตามมาตรฐานทางคุณธรรมจริยธรรมของสำนักงาน</w:t>
            </w:r>
            <w:proofErr w:type="spellStart"/>
            <w:r w:rsidRPr="005C6BA4">
              <w:rPr>
                <w:rFonts w:ascii="TH SarabunIT๙" w:hAnsi="TH SarabunIT๙" w:cs="TH SarabunIT๙"/>
                <w:sz w:val="28"/>
                <w:cs/>
              </w:rPr>
              <w:t>โยธาธ</w:t>
            </w:r>
            <w:r w:rsidR="0009346F" w:rsidRPr="005C6BA4">
              <w:rPr>
                <w:rFonts w:ascii="TH SarabunIT๙" w:hAnsi="TH SarabunIT๙" w:cs="TH SarabunIT๙"/>
                <w:sz w:val="28"/>
                <w:cs/>
              </w:rPr>
              <w:t>ิ</w:t>
            </w:r>
            <w:proofErr w:type="spellEnd"/>
            <w:r w:rsidR="0009346F" w:rsidRPr="005C6BA4">
              <w:rPr>
                <w:rFonts w:ascii="TH SarabunIT๙" w:hAnsi="TH SarabunIT๙" w:cs="TH SarabunIT๙"/>
                <w:sz w:val="28"/>
                <w:cs/>
              </w:rPr>
              <w:t xml:space="preserve">การและผังเมืองจังหวัดสตูล </w:t>
            </w:r>
            <w:r w:rsidRPr="005C6BA4">
              <w:rPr>
                <w:rFonts w:ascii="TH SarabunIT๙" w:hAnsi="TH SarabunIT๙" w:cs="TH SarabunIT๙"/>
                <w:sz w:val="28"/>
                <w:cs/>
              </w:rPr>
              <w:t>ประจำปีงบประมาณ พ.ศ. ๒๕๖๕</w:t>
            </w:r>
          </w:p>
        </w:tc>
        <w:tc>
          <w:tcPr>
            <w:tcW w:w="2273" w:type="dxa"/>
          </w:tcPr>
          <w:p w:rsidR="0009346F" w:rsidRPr="005C6BA4" w:rsidRDefault="00BA6064" w:rsidP="006128C8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/>
                <w:cs/>
              </w:rPr>
              <w:t>เพื่อเสริมสร้างประสิทธิภาพและเชิดชูเกียรติคุณของเจ้าหน้าที่ในสังกัด ผู้ที่ประพฤติดี ปฏิบัติชอบ มีคุณธรรมจริยธรรม ให้สังคมรับรู้ ตลอดจนเป็นเกียรติประวัติและสร้างขวัญกำลังใจแก่ข้าราชการ ลูกจ้างประจำ และพนักงานราชการ</w:t>
            </w:r>
          </w:p>
        </w:tc>
        <w:tc>
          <w:tcPr>
            <w:tcW w:w="1416" w:type="dxa"/>
          </w:tcPr>
          <w:p w:rsidR="00BA6064" w:rsidRPr="005C6BA4" w:rsidRDefault="00E6696A" w:rsidP="0009346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BA6064" w:rsidRPr="005C6BA4">
              <w:rPr>
                <w:rFonts w:ascii="TH SarabunIT๙" w:hAnsi="TH SarabunIT๙" w:cs="TH SarabunIT๙"/>
                <w:sz w:val="28"/>
                <w:cs/>
              </w:rPr>
              <w:t>และผังเมืองจังหวัดสตูล</w:t>
            </w:r>
          </w:p>
        </w:tc>
        <w:tc>
          <w:tcPr>
            <w:tcW w:w="1556" w:type="dxa"/>
          </w:tcPr>
          <w:p w:rsidR="00BA6064" w:rsidRPr="005C6BA4" w:rsidRDefault="00BA6064" w:rsidP="0095524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บุคลากรในสำนักงานฯ จำนวน ๒๖ คน</w:t>
            </w:r>
          </w:p>
        </w:tc>
        <w:tc>
          <w:tcPr>
            <w:tcW w:w="1609" w:type="dxa"/>
          </w:tcPr>
          <w:p w:rsidR="00BA6064" w:rsidRPr="005C6BA4" w:rsidRDefault="00BA6064" w:rsidP="0095524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ผู้เข้าร่วมโครงการมีความภาคภูมิใจและพึงพอใจในการจัดโครงการ ๑๐๐</w:t>
            </w:r>
            <w:r w:rsidRPr="005C6BA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42" w:type="dxa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91" w:type="dxa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19" w:type="dxa"/>
            <w:gridSpan w:val="2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6" w:type="dxa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BA6064" w:rsidRPr="005C6BA4" w:rsidRDefault="00BA6064" w:rsidP="006128C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A6064" w:rsidRPr="005C6BA4" w:rsidRDefault="00BA6064" w:rsidP="006128C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8613B" w:rsidRPr="005C6BA4" w:rsidRDefault="0038613B">
      <w:pPr>
        <w:rPr>
          <w:rFonts w:ascii="TH SarabunIT๙" w:hAnsi="TH SarabunIT๙" w:cs="TH SarabunIT๙"/>
          <w:sz w:val="20"/>
          <w:szCs w:val="24"/>
        </w:rPr>
      </w:pPr>
    </w:p>
    <w:p w:rsidR="005C6BA4" w:rsidRDefault="005C6BA4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069"/>
        <w:gridCol w:w="140"/>
        <w:gridCol w:w="1134"/>
        <w:gridCol w:w="959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3" w:type="dxa"/>
            <w:gridSpan w:val="6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36" w:type="dxa"/>
            <w:gridSpan w:val="3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3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3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5D0E3C" w:rsidRPr="005C6BA4" w:rsidTr="00913820">
        <w:trPr>
          <w:trHeight w:val="3072"/>
          <w:jc w:val="center"/>
        </w:trPr>
        <w:tc>
          <w:tcPr>
            <w:tcW w:w="2137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๒. กิจกรรมรดน้ำดำหัวผู้สูงอายุในวันสงกรานต์</w:t>
            </w:r>
          </w:p>
        </w:tc>
        <w:tc>
          <w:tcPr>
            <w:tcW w:w="2273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/>
                <w:cs/>
              </w:rPr>
              <w:t>๑. เพื่อให้บุตรหลานตระหนักถึงคุณค่าของผู้สูงอายุและพ่อแม่</w:t>
            </w:r>
          </w:p>
          <w:p w:rsidR="005D0E3C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/>
                <w:cs/>
              </w:rPr>
              <w:t>๒. เพื่อส่งเสริมสถาบันครอบครัว</w:t>
            </w:r>
          </w:p>
          <w:p w:rsidR="005D0E3C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5D0E3C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5D0E3C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5D0E3C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55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มีผู้เข้าร่วมกิจกรรม จำนวน ๓๐ คน</w:t>
            </w:r>
          </w:p>
        </w:tc>
        <w:tc>
          <w:tcPr>
            <w:tcW w:w="1609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 จำนวน ๓๐ คน ตระหนักถึงคุณค่าของผู้สูงอายุและความสำคัญของสถาบันครอบครัว</w:t>
            </w:r>
          </w:p>
        </w:tc>
        <w:tc>
          <w:tcPr>
            <w:tcW w:w="1242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1091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gridSpan w:val="2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9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4" w:type="dxa"/>
            <w:gridSpan w:val="2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9" w:type="dxa"/>
            <w:shd w:val="clear" w:color="auto" w:fill="auto"/>
          </w:tcPr>
          <w:p w:rsidR="005D0E3C" w:rsidRPr="005C6BA4" w:rsidRDefault="005D0E3C" w:rsidP="005D0E3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5D0E3C" w:rsidRPr="005C6BA4" w:rsidTr="00913820">
        <w:trPr>
          <w:trHeight w:val="3072"/>
          <w:jc w:val="center"/>
        </w:trPr>
        <w:tc>
          <w:tcPr>
            <w:tcW w:w="2137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๓. จัดทำแผนการพัฒนาขับเคลื่อนเสริมสร้างคุณธรรมของสถาบันครอบครัวให้มีกิจกรรมร่วมกัน ดังนี้</w:t>
            </w:r>
          </w:p>
          <w:p w:rsidR="005D0E3C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- กิจกรรมการตักบาตรทุกวันศุกร์แรกของเดือน/หรือวันสำคัญ</w:t>
            </w:r>
          </w:p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- กิจกรรมสวดมนต์ข้ามปี</w:t>
            </w:r>
          </w:p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- กิจกรรมรดน้ำดำหัวผู้ใหญ่ในวันสงกรานต์</w:t>
            </w:r>
          </w:p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- การถวายความเคารพในวันสำคัญต่าง ๆ</w:t>
            </w:r>
          </w:p>
        </w:tc>
        <w:tc>
          <w:tcPr>
            <w:tcW w:w="2273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/>
                <w:cs/>
              </w:rPr>
              <w:t>เพื่อให้สถาบันครอบครัวเข้มแข็งมีความผูกพันยิ่งขึ้น</w:t>
            </w:r>
          </w:p>
        </w:tc>
        <w:tc>
          <w:tcPr>
            <w:tcW w:w="141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คณะกรรมการจริยธรรม</w:t>
            </w:r>
          </w:p>
        </w:tc>
        <w:tc>
          <w:tcPr>
            <w:tcW w:w="155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จำนวนกิจกรรม ได้ดำเนินการ ๓ กิจกรรม</w:t>
            </w:r>
          </w:p>
        </w:tc>
        <w:tc>
          <w:tcPr>
            <w:tcW w:w="1609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การทำกิจกรรมของเจ้าหน้าที่มีครอบครัวร่วมกิจกรรม</w:t>
            </w:r>
          </w:p>
        </w:tc>
        <w:tc>
          <w:tcPr>
            <w:tcW w:w="1242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91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19" w:type="dxa"/>
            <w:gridSpan w:val="2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6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5D0E3C" w:rsidRPr="005C6BA4" w:rsidRDefault="005D0E3C" w:rsidP="005D0E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>
      <w:pPr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13820" w:rsidRPr="005C6BA4" w:rsidTr="00913820">
        <w:trPr>
          <w:jc w:val="center"/>
        </w:trPr>
        <w:tc>
          <w:tcPr>
            <w:tcW w:w="2137" w:type="dxa"/>
            <w:vMerge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="000464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913820" w:rsidRPr="00676B98" w:rsidRDefault="00913820" w:rsidP="0091382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3820" w:rsidRPr="005C6BA4" w:rsidRDefault="00913820" w:rsidP="00913820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5D0E3C" w:rsidRPr="005C6BA4" w:rsidTr="00913820">
        <w:trPr>
          <w:trHeight w:val="3072"/>
          <w:jc w:val="center"/>
        </w:trPr>
        <w:tc>
          <w:tcPr>
            <w:tcW w:w="2137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5C6BA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๔. </w:t>
            </w:r>
            <w:r w:rsidRPr="005C6BA4">
              <w:rPr>
                <w:rFonts w:ascii="TH SarabunIT๙" w:eastAsia="Sarabun" w:hAnsi="TH SarabunIT๙" w:cs="TH SarabunIT๙"/>
                <w:sz w:val="28"/>
                <w:cs/>
              </w:rPr>
              <w:t>โครงการส่งเสริม</w:t>
            </w:r>
          </w:p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5C6BA4">
              <w:rPr>
                <w:rFonts w:ascii="TH SarabunIT๙" w:eastAsia="Sarabun" w:hAnsi="TH SarabunIT๙" w:cs="TH SarabunIT๙"/>
                <w:sz w:val="28"/>
                <w:cs/>
              </w:rPr>
              <w:t>การมีส่วนร่วมของสภาเด็กและเยาวชนเทศบาลเมืองสตูล</w:t>
            </w:r>
          </w:p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2273" w:type="dxa"/>
          </w:tcPr>
          <w:p w:rsidR="005D0E3C" w:rsidRPr="005C6BA4" w:rsidRDefault="005D0E3C" w:rsidP="005D0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5C6BA4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- เพื่อเสริมสร้างถึงบทบาทหน้าที่ของการเป็นสมาชิกสภาเด็กและเยาวชนที่ดี</w:t>
            </w:r>
          </w:p>
          <w:p w:rsidR="005D0E3C" w:rsidRPr="005C6BA4" w:rsidRDefault="005D0E3C" w:rsidP="005D0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5C6BA4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- เพื่อให้สมาชิกสภาเด็กและเยาวชนได้แลกเปลี่ยนเรียนรู้ประสบการณ์ในการทำงานร่วมกัน</w:t>
            </w:r>
          </w:p>
        </w:tc>
        <w:tc>
          <w:tcPr>
            <w:tcW w:w="141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5C6BA4">
              <w:rPr>
                <w:rFonts w:ascii="TH SarabunIT๙" w:eastAsia="Sarabun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155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5C6BA4">
              <w:rPr>
                <w:rFonts w:ascii="TH SarabunIT๙" w:eastAsia="Sarabun" w:hAnsi="TH SarabunIT๙" w:cs="TH SarabunIT๙"/>
                <w:sz w:val="28"/>
                <w:cs/>
              </w:rPr>
              <w:t>20 ชุมชน</w:t>
            </w:r>
          </w:p>
        </w:tc>
        <w:tc>
          <w:tcPr>
            <w:tcW w:w="1609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5C6BA4">
              <w:rPr>
                <w:rFonts w:ascii="TH SarabunIT๙" w:eastAsia="Sarabun" w:hAnsi="TH SarabunIT๙" w:cs="TH SarabunIT๙"/>
                <w:sz w:val="28"/>
              </w:rPr>
              <w:t xml:space="preserve">- </w:t>
            </w:r>
            <w:r w:rsidRPr="005C6BA4">
              <w:rPr>
                <w:rFonts w:ascii="TH SarabunIT๙" w:eastAsia="Sarabun" w:hAnsi="TH SarabunIT๙" w:cs="TH SarabunIT๙"/>
                <w:sz w:val="28"/>
                <w:cs/>
              </w:rPr>
              <w:t>สมาชิกสภาเด็กและเยาวชนเทศบาลเมืองสตูลได้ช่วยกันคิดและแก้ไขปัญหาในการดำเนินงานของสภาเด็กและเยาวชนฯ</w:t>
            </w:r>
          </w:p>
        </w:tc>
        <w:tc>
          <w:tcPr>
            <w:tcW w:w="1242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5C6BA4">
              <w:rPr>
                <w:rFonts w:ascii="TH SarabunIT๙" w:eastAsia="Sarabun" w:hAnsi="TH SarabunIT๙" w:cs="TH SarabunIT๙"/>
                <w:sz w:val="28"/>
                <w:cs/>
              </w:rPr>
              <w:t>20</w:t>
            </w:r>
            <w:r w:rsidRPr="005C6BA4">
              <w:rPr>
                <w:rFonts w:ascii="TH SarabunIT๙" w:eastAsia="Sarabun" w:hAnsi="TH SarabunIT๙" w:cs="TH SarabunIT๙"/>
                <w:sz w:val="28"/>
              </w:rPr>
              <w:t>,000</w:t>
            </w:r>
          </w:p>
        </w:tc>
        <w:tc>
          <w:tcPr>
            <w:tcW w:w="1091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19" w:type="dxa"/>
            <w:gridSpan w:val="2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6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5D0E3C" w:rsidRPr="005C6BA4" w:rsidRDefault="005D0E3C" w:rsidP="005D0E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071DC6" w:rsidRPr="005C6BA4" w:rsidTr="00913820">
        <w:trPr>
          <w:trHeight w:val="3072"/>
          <w:jc w:val="center"/>
        </w:trPr>
        <w:tc>
          <w:tcPr>
            <w:tcW w:w="2137" w:type="dxa"/>
          </w:tcPr>
          <w:p w:rsidR="00071DC6" w:rsidRPr="005C6BA4" w:rsidRDefault="00071DC6" w:rsidP="00071DC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t>5</w:t>
            </w: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. โครงการค่ายคุณธรรมจริยธรรม</w:t>
            </w:r>
          </w:p>
        </w:tc>
        <w:tc>
          <w:tcPr>
            <w:tcW w:w="2273" w:type="dxa"/>
          </w:tcPr>
          <w:p w:rsidR="00071DC6" w:rsidRPr="005C6BA4" w:rsidRDefault="00071DC6" w:rsidP="00071DC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๑. เพื่อถวายเป็นพระราชกุศลแด่พระบาทสมเด็จพระเจ้าอยู่หัวและพระบรมวงศานุวงศ์ทุกพระองค์</w:t>
            </w:r>
          </w:p>
          <w:p w:rsidR="00071DC6" w:rsidRPr="005C6BA4" w:rsidRDefault="00071DC6" w:rsidP="00071DC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๒. เด็กและเยาวชนมีความรู้ความเข้าใจหลักธรรมทางพระพุทธศาสนาอย่างถูกต้อง มีวินัย มีความรับผิดชอบ ซื่อสัตย์ อยู่ร่วมกันในสังคมอย่างมีความสุข</w:t>
            </w:r>
          </w:p>
        </w:tc>
        <w:tc>
          <w:tcPr>
            <w:tcW w:w="1416" w:type="dxa"/>
          </w:tcPr>
          <w:p w:rsidR="00071DC6" w:rsidRPr="005C6BA4" w:rsidRDefault="00071DC6" w:rsidP="00071DC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proofErr w:type="spellStart"/>
            <w:r w:rsidRPr="005C6BA4">
              <w:rPr>
                <w:rFonts w:ascii="TH SarabunIT๙" w:hAnsi="TH SarabunIT๙" w:cs="TH SarabunIT๙" w:hint="cs"/>
                <w:sz w:val="28"/>
                <w:cs/>
              </w:rPr>
              <w:t>สนง.พศจ</w:t>
            </w:r>
            <w:proofErr w:type="spellEnd"/>
            <w:r w:rsidRPr="005C6BA4">
              <w:rPr>
                <w:rFonts w:ascii="TH SarabunIT๙" w:hAnsi="TH SarabunIT๙" w:cs="TH SarabunIT๙" w:hint="cs"/>
                <w:sz w:val="28"/>
                <w:cs/>
              </w:rPr>
              <w:t>.สตูล</w:t>
            </w:r>
          </w:p>
          <w:p w:rsidR="00071DC6" w:rsidRPr="005C6BA4" w:rsidRDefault="00071DC6" w:rsidP="00071DC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- คณะสงฆ์ จ.สตูล</w:t>
            </w:r>
          </w:p>
        </w:tc>
        <w:tc>
          <w:tcPr>
            <w:tcW w:w="1556" w:type="dxa"/>
          </w:tcPr>
          <w:p w:rsidR="00071DC6" w:rsidRPr="005C6BA4" w:rsidRDefault="00071DC6" w:rsidP="00071DC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๖๐๐ คน</w:t>
            </w:r>
          </w:p>
        </w:tc>
        <w:tc>
          <w:tcPr>
            <w:tcW w:w="1609" w:type="dxa"/>
          </w:tcPr>
          <w:p w:rsidR="00071DC6" w:rsidRPr="005C6BA4" w:rsidRDefault="00071DC6" w:rsidP="00071DC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๑. เพื่อถวายเป็นพระราชกุศลแด่พระบาทสมเด็จพระเจ้าอยู่หัวและพระบรมวงศานุวงศ์ทุกพระองค์</w:t>
            </w:r>
          </w:p>
          <w:p w:rsidR="00071DC6" w:rsidRPr="005C6BA4" w:rsidRDefault="00071DC6" w:rsidP="00071DC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๒. เด็กและเยาวชนมีความรู้ความเข้าใจหลักธรรมทางพระพุทธศาสนาอย่างถูกต้อง มีวินัย มีความรับผิดชอบ ซื่อสัตย์ อยู่ร่วมกันในสังคมอย่างมีความสุข</w:t>
            </w:r>
          </w:p>
        </w:tc>
        <w:tc>
          <w:tcPr>
            <w:tcW w:w="1242" w:type="dxa"/>
          </w:tcPr>
          <w:p w:rsidR="00071DC6" w:rsidRPr="005C6BA4" w:rsidRDefault="00283B54" w:rsidP="00071DC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091" w:type="dxa"/>
          </w:tcPr>
          <w:p w:rsidR="00071DC6" w:rsidRPr="005C6BA4" w:rsidRDefault="00071DC6" w:rsidP="00071D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19" w:type="dxa"/>
            <w:gridSpan w:val="2"/>
          </w:tcPr>
          <w:p w:rsidR="00071DC6" w:rsidRPr="005C6BA4" w:rsidRDefault="00071DC6" w:rsidP="00071D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176" w:type="dxa"/>
          </w:tcPr>
          <w:p w:rsidR="00071DC6" w:rsidRPr="005C6BA4" w:rsidRDefault="00071DC6" w:rsidP="00071D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1134" w:type="dxa"/>
          </w:tcPr>
          <w:p w:rsidR="00071DC6" w:rsidRPr="005C6BA4" w:rsidRDefault="00071DC6" w:rsidP="00071D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71DC6" w:rsidRPr="005C6BA4" w:rsidRDefault="00071DC6" w:rsidP="00071DC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5D0E3C" w:rsidRPr="005C6BA4" w:rsidTr="00913820">
        <w:trPr>
          <w:trHeight w:val="3072"/>
          <w:jc w:val="center"/>
        </w:trPr>
        <w:tc>
          <w:tcPr>
            <w:tcW w:w="2137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t>6</w:t>
            </w: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. กิจกรรมรณรงค์ยุติความรุนแรงต่อเด็ก สตรี และบุคคลในครอบครัว</w:t>
            </w:r>
          </w:p>
        </w:tc>
        <w:tc>
          <w:tcPr>
            <w:tcW w:w="2273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1. เพื่อเสริมสร้างกระบวนการในการคุ้มครอง</w:t>
            </w:r>
            <w:proofErr w:type="spellStart"/>
            <w:r w:rsidRPr="005C6BA4">
              <w:rPr>
                <w:rFonts w:ascii="TH SarabunIT๙" w:hAnsi="TH SarabunIT๙" w:cs="TH SarabunIT๙" w:hint="cs"/>
                <w:cs/>
              </w:rPr>
              <w:t>สวัสดิ</w:t>
            </w:r>
            <w:proofErr w:type="spellEnd"/>
            <w:r w:rsidRPr="005C6BA4">
              <w:rPr>
                <w:rFonts w:ascii="TH SarabunIT๙" w:hAnsi="TH SarabunIT๙" w:cs="TH SarabunIT๙" w:hint="cs"/>
                <w:cs/>
              </w:rPr>
              <w:t>ภาพบุคคลในครอบครัว</w:t>
            </w:r>
          </w:p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2. เพื่อ</w:t>
            </w:r>
            <w:proofErr w:type="spellStart"/>
            <w:r w:rsidRPr="005C6BA4">
              <w:rPr>
                <w:rFonts w:ascii="TH SarabunIT๙" w:hAnsi="TH SarabunIT๙" w:cs="TH SarabunIT๙" w:hint="cs"/>
                <w:cs/>
              </w:rPr>
              <w:t>บูรณา</w:t>
            </w:r>
            <w:proofErr w:type="spellEnd"/>
            <w:r w:rsidRPr="005C6BA4">
              <w:rPr>
                <w:rFonts w:ascii="TH SarabunIT๙" w:hAnsi="TH SarabunIT๙" w:cs="TH SarabunIT๙" w:hint="cs"/>
                <w:cs/>
              </w:rPr>
              <w:t>การดารรณรงค์สร้างความตระหนักในการยุติความรุนแรงในครอบครัว</w:t>
            </w:r>
          </w:p>
        </w:tc>
        <w:tc>
          <w:tcPr>
            <w:tcW w:w="141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พมจ.สตูล</w:t>
            </w:r>
          </w:p>
        </w:tc>
        <w:tc>
          <w:tcPr>
            <w:tcW w:w="155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- มีผู้เข้าร่วมรณรงค์ยุติความรุนแรงในครอบครัว อย่างน้อย 300 คน</w:t>
            </w:r>
          </w:p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- มีการรณรงค์จากภาคีเครือข่าย อย่างน้อย 41 แห่ง</w:t>
            </w:r>
          </w:p>
        </w:tc>
        <w:tc>
          <w:tcPr>
            <w:tcW w:w="1609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- ผู้ถูกกระทำความรุนแรงในครอบครัวได้รับความช่วยเหลือจากศูนย์ปฏิบัติการป้องกันการกระทำความรุนแรงในครอบครัวทุกคน</w:t>
            </w:r>
          </w:p>
        </w:tc>
        <w:tc>
          <w:tcPr>
            <w:tcW w:w="1242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91" w:type="dxa"/>
          </w:tcPr>
          <w:p w:rsidR="005D0E3C" w:rsidRPr="005C6BA4" w:rsidRDefault="005D0E3C" w:rsidP="005D0E3C">
            <w:pPr>
              <w:jc w:val="center"/>
              <w:rPr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gridSpan w:val="2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D0E3C" w:rsidRPr="005C6BA4" w:rsidRDefault="005D0E3C" w:rsidP="005D0E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5D0E3C" w:rsidRPr="005C6BA4" w:rsidTr="00913820">
        <w:trPr>
          <w:trHeight w:val="3072"/>
          <w:jc w:val="center"/>
        </w:trPr>
        <w:tc>
          <w:tcPr>
            <w:tcW w:w="2137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t>7</w:t>
            </w: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. การคัดเลือกครอบครัวร่มเย็นและบุคคลดีเด่นด้านการพัฒนาครอบครัว ประจำปี 2565</w:t>
            </w:r>
          </w:p>
        </w:tc>
        <w:tc>
          <w:tcPr>
            <w:tcW w:w="2273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1. เพื่อรณรงค์และส่งเสริมให้ประชาชนและสังคมตระหนักถึงความสำคัญของสถาบันครอบครัว</w:t>
            </w:r>
          </w:p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2. ส่งเสริมกระบวนการมีส่วนร่วมของภาคีเครือข่ายในการพัฒนาสถาบันครอบครัว</w:t>
            </w:r>
          </w:p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3. เพื่อยกย่องเชิดชูเกียรติแก่ครอบครัวร่มเย็นและบุคคลดีเด่นด้านการพัฒนาครอบครัว และเผยแพร่ความเป็นแบบอย่างของครอบครัว</w:t>
            </w:r>
          </w:p>
        </w:tc>
        <w:tc>
          <w:tcPr>
            <w:tcW w:w="141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พมจ.สตูล</w:t>
            </w:r>
          </w:p>
        </w:tc>
        <w:tc>
          <w:tcPr>
            <w:tcW w:w="155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1. มีครอบครัวร่มเย็นและบุคคลดีเด่นด้านการพัฒนาครอบครัวที่เป็นแบบอย่างแก่คนทั่วไป อย่างน้อย 3 ครอบครัว และบุคคลดีเด่นฯ 1 คน</w:t>
            </w:r>
          </w:p>
        </w:tc>
        <w:tc>
          <w:tcPr>
            <w:tcW w:w="1609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หน่วยงาน ภาคีเครือข่าย อาทิ ศพค./อปท./หน่วยงานราชการ/หน่วยงานภาคเอกชนในจังหวัด มีผู้สมควรได้รับการคัดเลือกเป็นครอบครัวร่มเย็นและบุคคลดีเด่นด้านการพัฒนาครอบครัวฯ</w:t>
            </w:r>
          </w:p>
        </w:tc>
        <w:tc>
          <w:tcPr>
            <w:tcW w:w="1242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091" w:type="dxa"/>
          </w:tcPr>
          <w:p w:rsidR="005D0E3C" w:rsidRPr="005C6BA4" w:rsidRDefault="005D0E3C" w:rsidP="005D0E3C">
            <w:pPr>
              <w:jc w:val="center"/>
              <w:rPr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gridSpan w:val="2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D0E3C" w:rsidRPr="005C6BA4" w:rsidRDefault="005D0E3C" w:rsidP="005D0E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6BA4">
        <w:rPr>
          <w:rFonts w:ascii="TH SarabunIT๙" w:hAnsi="TH SarabunIT๙" w:cs="TH SarabunIT๙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273"/>
        <w:gridCol w:w="1416"/>
        <w:gridCol w:w="1556"/>
        <w:gridCol w:w="1609"/>
        <w:gridCol w:w="1242"/>
        <w:gridCol w:w="1091"/>
        <w:gridCol w:w="1092"/>
        <w:gridCol w:w="27"/>
        <w:gridCol w:w="1176"/>
        <w:gridCol w:w="1134"/>
        <w:gridCol w:w="992"/>
      </w:tblGrid>
      <w:tr w:rsidR="005D0E3C" w:rsidRPr="005C6BA4" w:rsidTr="00913820">
        <w:trPr>
          <w:jc w:val="center"/>
        </w:trPr>
        <w:tc>
          <w:tcPr>
            <w:tcW w:w="2137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73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6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    ที่รับผิดชอบ</w:t>
            </w:r>
          </w:p>
        </w:tc>
        <w:tc>
          <w:tcPr>
            <w:tcW w:w="3165" w:type="dxa"/>
            <w:gridSpan w:val="2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42" w:type="dxa"/>
            <w:vMerge w:val="restart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20" w:type="dxa"/>
            <w:gridSpan w:val="5"/>
            <w:shd w:val="clear" w:color="auto" w:fill="D9E2F3" w:themeFill="accent5" w:themeFillTint="33"/>
          </w:tcPr>
          <w:p w:rsidR="005D0E3C" w:rsidRPr="00676B98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6483" w:rsidRPr="005C6BA4" w:rsidTr="00913820">
        <w:trPr>
          <w:jc w:val="center"/>
        </w:trPr>
        <w:tc>
          <w:tcPr>
            <w:tcW w:w="2137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73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6" w:type="dxa"/>
            <w:vMerge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676B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609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42" w:type="dxa"/>
            <w:vMerge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092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  <w:gridSpan w:val="2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46483" w:rsidRPr="00676B98" w:rsidRDefault="00046483" w:rsidP="000464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483" w:rsidRPr="005C6BA4" w:rsidRDefault="00046483" w:rsidP="000464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FFF2CC" w:themeFill="accent4" w:themeFillTint="33"/>
          </w:tcPr>
          <w:p w:rsidR="005D0E3C" w:rsidRPr="005C6BA4" w:rsidRDefault="005D0E3C" w:rsidP="0095264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5C6BA4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D0E3C" w:rsidRPr="005C6BA4" w:rsidTr="00913820">
        <w:trPr>
          <w:jc w:val="center"/>
        </w:trPr>
        <w:tc>
          <w:tcPr>
            <w:tcW w:w="15745" w:type="dxa"/>
            <w:gridSpan w:val="12"/>
            <w:shd w:val="clear" w:color="auto" w:fill="C5E0B3" w:themeFill="accent6" w:themeFillTint="66"/>
          </w:tcPr>
          <w:p w:rsidR="005D0E3C" w:rsidRPr="005C6BA4" w:rsidRDefault="005D0E3C" w:rsidP="0095264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5D0E3C" w:rsidRPr="005C6BA4" w:rsidTr="00913820">
        <w:trPr>
          <w:trHeight w:val="3072"/>
          <w:jc w:val="center"/>
        </w:trPr>
        <w:tc>
          <w:tcPr>
            <w:tcW w:w="2137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t>8</w:t>
            </w: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. ประชุมพัฒนาศักยภาพศูนย์พัฒนาครอบครัวในชุมชน ประจำปี 2565</w:t>
            </w:r>
          </w:p>
        </w:tc>
        <w:tc>
          <w:tcPr>
            <w:tcW w:w="2273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1. เพื่อเสริมสร้างความเข้มแข็งให้ศูนย์พัฒนาครอบครัวในชุมชน</w:t>
            </w:r>
          </w:p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2. การวางแผนการเสนอโครงการเพื่อขอรับเงินอุดหนุน ศพค. ประจำปี 2565</w:t>
            </w:r>
          </w:p>
        </w:tc>
        <w:tc>
          <w:tcPr>
            <w:tcW w:w="141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พมจ.สตูล</w:t>
            </w:r>
          </w:p>
        </w:tc>
        <w:tc>
          <w:tcPr>
            <w:tcW w:w="1556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1. จัดกิจกรรมขับเคลื่อนงานด้านครอบครัวให้แก่ ศพค. เพื่อสร้างความเข้าใจและพัฒนาศักยภาพคณะทำงาน ศพค. ปีละ ๑ ครั้ง</w:t>
            </w:r>
          </w:p>
        </w:tc>
        <w:tc>
          <w:tcPr>
            <w:tcW w:w="1609" w:type="dxa"/>
          </w:tcPr>
          <w:p w:rsidR="005D0E3C" w:rsidRPr="005C6BA4" w:rsidRDefault="005D0E3C" w:rsidP="005D0E3C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5C6BA4">
              <w:rPr>
                <w:rFonts w:ascii="TH SarabunIT๙" w:hAnsi="TH SarabunIT๙" w:cs="TH SarabunIT๙" w:hint="cs"/>
                <w:cs/>
              </w:rPr>
              <w:t>คณะทำงาน ศพค. เข้าใจและมีศักยภาพในการทำงานด้านครอบครัวมากขึ้น</w:t>
            </w:r>
          </w:p>
        </w:tc>
        <w:tc>
          <w:tcPr>
            <w:tcW w:w="1242" w:type="dxa"/>
          </w:tcPr>
          <w:p w:rsidR="005D0E3C" w:rsidRPr="005C6BA4" w:rsidRDefault="005D0E3C" w:rsidP="005D0E3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6BA4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91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gridSpan w:val="2"/>
          </w:tcPr>
          <w:p w:rsidR="005D0E3C" w:rsidRPr="005C6BA4" w:rsidRDefault="005D0E3C" w:rsidP="005D0E3C">
            <w:pPr>
              <w:jc w:val="center"/>
              <w:rPr>
                <w:sz w:val="20"/>
                <w:szCs w:val="24"/>
              </w:rPr>
            </w:pPr>
            <w:r w:rsidRPr="005C6BA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D0E3C" w:rsidRPr="005C6BA4" w:rsidRDefault="005D0E3C" w:rsidP="005D0E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D0E3C" w:rsidRPr="005C6BA4" w:rsidRDefault="005D0E3C" w:rsidP="005D0E3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0E3C" w:rsidRPr="005C6BA4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p w:rsidR="005D0E3C" w:rsidRPr="005C6BA4" w:rsidRDefault="005D0E3C" w:rsidP="005D0E3C">
      <w:pPr>
        <w:jc w:val="center"/>
        <w:rPr>
          <w:rFonts w:ascii="TH SarabunIT๙" w:hAnsi="TH SarabunIT๙" w:cs="TH SarabunIT๙"/>
          <w:sz w:val="20"/>
          <w:szCs w:val="24"/>
        </w:rPr>
      </w:pPr>
    </w:p>
    <w:sectPr w:rsidR="005D0E3C" w:rsidRPr="005C6BA4" w:rsidSect="000934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64"/>
    <w:rsid w:val="00003A6A"/>
    <w:rsid w:val="00015392"/>
    <w:rsid w:val="00043202"/>
    <w:rsid w:val="00046483"/>
    <w:rsid w:val="00071DC6"/>
    <w:rsid w:val="0009346F"/>
    <w:rsid w:val="00107576"/>
    <w:rsid w:val="00202246"/>
    <w:rsid w:val="0024179D"/>
    <w:rsid w:val="002623EE"/>
    <w:rsid w:val="00283B54"/>
    <w:rsid w:val="002843F1"/>
    <w:rsid w:val="0029391F"/>
    <w:rsid w:val="00340DC7"/>
    <w:rsid w:val="00343617"/>
    <w:rsid w:val="0038613B"/>
    <w:rsid w:val="00397DB7"/>
    <w:rsid w:val="003F3D62"/>
    <w:rsid w:val="0047102D"/>
    <w:rsid w:val="004816EF"/>
    <w:rsid w:val="004D1ADF"/>
    <w:rsid w:val="004E45A6"/>
    <w:rsid w:val="0055740E"/>
    <w:rsid w:val="00597495"/>
    <w:rsid w:val="005C6BA4"/>
    <w:rsid w:val="005D0E3C"/>
    <w:rsid w:val="00676B98"/>
    <w:rsid w:val="0074255C"/>
    <w:rsid w:val="007A39FA"/>
    <w:rsid w:val="008126B0"/>
    <w:rsid w:val="00826350"/>
    <w:rsid w:val="00832AF0"/>
    <w:rsid w:val="00913820"/>
    <w:rsid w:val="00923B7D"/>
    <w:rsid w:val="00955247"/>
    <w:rsid w:val="00996CB4"/>
    <w:rsid w:val="00A67207"/>
    <w:rsid w:val="00A75369"/>
    <w:rsid w:val="00B52295"/>
    <w:rsid w:val="00B60BEE"/>
    <w:rsid w:val="00BA6064"/>
    <w:rsid w:val="00BC2E9A"/>
    <w:rsid w:val="00C2332D"/>
    <w:rsid w:val="00C45A1B"/>
    <w:rsid w:val="00C4647D"/>
    <w:rsid w:val="00C848B4"/>
    <w:rsid w:val="00D23DB5"/>
    <w:rsid w:val="00E6696A"/>
    <w:rsid w:val="00F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FA379-FA3B-4957-AC6B-A4042FB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6F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064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436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361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cp:lastPrinted>2021-12-16T07:07:00Z</cp:lastPrinted>
  <dcterms:created xsi:type="dcterms:W3CDTF">2021-12-18T07:50:00Z</dcterms:created>
  <dcterms:modified xsi:type="dcterms:W3CDTF">2021-12-18T07:50:00Z</dcterms:modified>
</cp:coreProperties>
</file>