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E3" w:rsidRPr="00D50BD6" w:rsidRDefault="006F02CD" w:rsidP="00D50BD6">
      <w:pPr>
        <w:ind w:left="-284"/>
        <w:rPr>
          <w:cs/>
        </w:rPr>
      </w:pPr>
      <w:bookmarkStart w:id="0" w:name="_GoBack"/>
      <w:r w:rsidRPr="004C4D44"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3734CBBC" wp14:editId="7F78C941">
            <wp:simplePos x="0" y="0"/>
            <wp:positionH relativeFrom="column">
              <wp:posOffset>-180340</wp:posOffset>
            </wp:positionH>
            <wp:positionV relativeFrom="paragraph">
              <wp:posOffset>161925</wp:posOffset>
            </wp:positionV>
            <wp:extent cx="7627620" cy="10515600"/>
            <wp:effectExtent l="0" t="0" r="0" b="0"/>
            <wp:wrapNone/>
            <wp:docPr id="3" name="รูปภาพ 3" descr="C:\Users\Lenovo\Pictures\ภาพตกแต่งppt\ปกหนังสือสวยๆ\FB_IMG_1458783149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ภาพตกแต่งppt\ปกหนังสือสวยๆ\FB_IMG_14587831492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13BF1">
        <w:rPr>
          <w:noProof/>
        </w:rPr>
        <w:drawing>
          <wp:anchor distT="0" distB="0" distL="114300" distR="114300" simplePos="0" relativeHeight="251660288" behindDoc="0" locked="0" layoutInCell="1" allowOverlap="1" wp14:anchorId="7E2C307D" wp14:editId="004D1D75">
            <wp:simplePos x="0" y="0"/>
            <wp:positionH relativeFrom="margin">
              <wp:posOffset>3522345</wp:posOffset>
            </wp:positionH>
            <wp:positionV relativeFrom="paragraph">
              <wp:posOffset>641350</wp:posOffset>
            </wp:positionV>
            <wp:extent cx="1123950" cy="1551051"/>
            <wp:effectExtent l="0" t="0" r="0" b="0"/>
            <wp:wrapNone/>
            <wp:docPr id="4" name="รูปภาพ 4" descr="ผลการค้นหารูปภาพสำหรับ ตรา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ตรา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BF1" w:rsidRPr="00DC67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FB04D" wp14:editId="3CCB468D">
                <wp:simplePos x="0" y="0"/>
                <wp:positionH relativeFrom="column">
                  <wp:posOffset>838834</wp:posOffset>
                </wp:positionH>
                <wp:positionV relativeFrom="paragraph">
                  <wp:posOffset>2076450</wp:posOffset>
                </wp:positionV>
                <wp:extent cx="6543675" cy="2806065"/>
                <wp:effectExtent l="0" t="0" r="0" b="0"/>
                <wp:wrapNone/>
                <wp:docPr id="159" name="Google Shape;159;g82bdef54bf_3_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543675" cy="280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67DE" w:rsidRPr="00DC67DE" w:rsidRDefault="00DC67DE" w:rsidP="00DC67D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DC67DE">
                              <w:rPr>
                                <w:rFonts w:ascii="Little_Star" w:eastAsia="Calibri" w:hAnsi="Little_Star" w:cs="Little_Star"/>
                                <w:b/>
                                <w:bCs/>
                                <w:color w:val="000000" w:themeColor="dark1"/>
                                <w:sz w:val="100"/>
                                <w:szCs w:val="100"/>
                                <w:cs/>
                              </w:rPr>
                              <w:t>แผนปฏิบัติการส่งเสริมคุณธรรม</w:t>
                            </w:r>
                            <w:r w:rsidRPr="00DC67DE">
                              <w:rPr>
                                <w:rFonts w:ascii="Little_Star" w:eastAsia="Calibri" w:hAnsi="Little_Star" w:cs="Little_Star"/>
                                <w:b/>
                                <w:bCs/>
                                <w:color w:val="000000" w:themeColor="dark1"/>
                                <w:sz w:val="100"/>
                                <w:szCs w:val="100"/>
                                <w:cs/>
                              </w:rPr>
                              <w:br/>
                              <w:t>จังหวัดจันทบุรี</w:t>
                            </w:r>
                            <w:r w:rsidRPr="00DC67DE">
                              <w:rPr>
                                <w:rFonts w:ascii="Little_Star" w:eastAsia="Calibri" w:hAnsi="Little_Star" w:cs="Little_Star"/>
                                <w:b/>
                                <w:bCs/>
                                <w:color w:val="000000" w:themeColor="dark1"/>
                                <w:sz w:val="100"/>
                                <w:szCs w:val="100"/>
                                <w:cs/>
                              </w:rPr>
                              <w:br/>
                              <w:t>ประจำปีงบประมาณ พ.ศ.๒๕๖๔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B04D" id="_x0000_t202" coordsize="21600,21600" o:spt="202" path="m,l,21600r21600,l21600,xe">
                <v:stroke joinstyle="miter"/>
                <v:path gradientshapeok="t" o:connecttype="rect"/>
              </v:shapetype>
              <v:shape id="Google Shape;159;g82bdef54bf_3_0" o:spid="_x0000_s1026" type="#_x0000_t202" style="position:absolute;left:0;text-align:left;margin-left:66.05pt;margin-top:163.5pt;width:515.25pt;height:2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" filled="f" stroked="f">
                <v:path arrowok="t"/>
                <o:lock v:ext="edit" grouping="t"/>
                <v:textbox inset="2.53958mm,1.2694mm,2.53958mm,1.2694mm">
                  <w:txbxContent>
                    <w:p w:rsidR="00DC67DE" w:rsidRPr="00DC67DE" w:rsidRDefault="00DC67DE" w:rsidP="00DC67DE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100"/>
                          <w:szCs w:val="100"/>
                        </w:rPr>
                      </w:pPr>
                      <w:r w:rsidRPr="00DC67DE">
                        <w:rPr>
                          <w:rFonts w:ascii="Little_Star" w:eastAsia="Calibri" w:hAnsi="Little_Star" w:cs="Little_Star"/>
                          <w:b/>
                          <w:bCs/>
                          <w:color w:val="000000" w:themeColor="dark1"/>
                          <w:sz w:val="100"/>
                          <w:szCs w:val="100"/>
                          <w:cs/>
                        </w:rPr>
                        <w:t>แผนปฏิบัติการส่งเสริมคุณธรรม</w:t>
                      </w:r>
                      <w:r w:rsidRPr="00DC67DE">
                        <w:rPr>
                          <w:rFonts w:ascii="Little_Star" w:eastAsia="Calibri" w:hAnsi="Little_Star" w:cs="Little_Star"/>
                          <w:b/>
                          <w:bCs/>
                          <w:color w:val="000000" w:themeColor="dark1"/>
                          <w:sz w:val="100"/>
                          <w:szCs w:val="100"/>
                          <w:cs/>
                        </w:rPr>
                        <w:br/>
                        <w:t>จังหวัดจันทบุรี</w:t>
                      </w:r>
                      <w:r w:rsidRPr="00DC67DE">
                        <w:rPr>
                          <w:rFonts w:ascii="Little_Star" w:eastAsia="Calibri" w:hAnsi="Little_Star" w:cs="Little_Star"/>
                          <w:b/>
                          <w:bCs/>
                          <w:color w:val="000000" w:themeColor="dark1"/>
                          <w:sz w:val="100"/>
                          <w:szCs w:val="100"/>
                          <w:cs/>
                        </w:rPr>
                        <w:br/>
                        <w:t>ประจำปีงบประมาณ พ.ศ.๒๕๖๔</w:t>
                      </w:r>
                    </w:p>
                  </w:txbxContent>
                </v:textbox>
              </v:shape>
            </w:pict>
          </mc:Fallback>
        </mc:AlternateContent>
      </w:r>
      <w:r w:rsidR="001B38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E6983" wp14:editId="0A029BB6">
                <wp:simplePos x="0" y="0"/>
                <wp:positionH relativeFrom="margin">
                  <wp:posOffset>610235</wp:posOffset>
                </wp:positionH>
                <wp:positionV relativeFrom="paragraph">
                  <wp:posOffset>8639175</wp:posOffset>
                </wp:positionV>
                <wp:extent cx="6610350" cy="1924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924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D44" w:rsidRPr="00313BF1" w:rsidRDefault="00BC1220" w:rsidP="00DC67DE">
                            <w:pPr>
                              <w:jc w:val="right"/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สำนักงานวัฒนธรรมจังหวัดจันทบุรี</w:t>
                            </w:r>
                            <w:r w:rsidR="00DC67DE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C67DE" w:rsidRPr="00313BF1" w:rsidRDefault="00DC67DE" w:rsidP="00DC67DE">
                            <w:pPr>
                              <w:jc w:val="right"/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กลุ่มยุทธศาสตร์และเฝ้าระวังทางวัฒนธรรม        </w:t>
                            </w:r>
                          </w:p>
                          <w:p w:rsidR="00DC67DE" w:rsidRPr="00313BF1" w:rsidRDefault="00BC1220" w:rsidP="00DC67DE">
                            <w:pPr>
                              <w:jc w:val="right"/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</w:t>
                            </w:r>
                            <w:r w:rsidR="00983CB8"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ศัพท์</w:t>
                            </w: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A742F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๐ ๓๙๓๐ ๓๒๙๘</w:t>
                            </w: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ต่อ </w:t>
                            </w:r>
                            <w:r w:rsidR="007A742F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๑๑</w:t>
                            </w: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C67DE"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โทรสาร </w:t>
                            </w:r>
                            <w:r w:rsidR="007A742F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๐</w:t>
                            </w:r>
                            <w:r w:rsidR="00DC67DE"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A742F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๓๙๓</w:t>
                            </w:r>
                            <w:r w:rsidR="00DC67DE"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 w:rsidR="007A742F" w:rsidRPr="00313BF1">
                              <w:rPr>
                                <w:rFonts w:ascii="Little_Star" w:hAnsi="Little_Star" w:cs="Little_Star" w:hint="cs"/>
                                <w:sz w:val="48"/>
                                <w:szCs w:val="48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๓๒๙๙</w:t>
                            </w:r>
                          </w:p>
                          <w:p w:rsidR="00983CB8" w:rsidRPr="00313BF1" w:rsidRDefault="00BC1220" w:rsidP="00DC67D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proofErr w:type="gramStart"/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 :</w:t>
                            </w:r>
                            <w:proofErr w:type="gramEnd"/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chantaboon_culture</w:t>
                            </w:r>
                            <w:proofErr w:type="spellEnd"/>
                            <w:r w:rsidRPr="00313BF1">
                              <w:rPr>
                                <w:rFonts w:ascii="Little_Star" w:hAnsi="Little_Star" w:cs="Little_Star"/>
                                <w:sz w:val="48"/>
                                <w:szCs w:val="48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6983" id="Text Box 5" o:spid="_x0000_s1027" type="#_x0000_t202" style="position:absolute;left:0;text-align:left;margin-left:48.05pt;margin-top:680.25pt;width:520.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" fillcolor="white [3201]" stroked="f" strokeweight=".5pt">
                <v:fill opacity="0"/>
                <v:textbox>
                  <w:txbxContent>
                    <w:p w:rsidR="004C4D44" w:rsidRPr="00313BF1" w:rsidRDefault="00BC1220" w:rsidP="00DC67DE">
                      <w:pPr>
                        <w:jc w:val="right"/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สำนักงานวัฒนธรรมจังหวัดจันทบุรี</w:t>
                      </w:r>
                      <w:r w:rsidR="00DC67DE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C67DE" w:rsidRPr="00313BF1" w:rsidRDefault="00DC67DE" w:rsidP="00DC67DE">
                      <w:pPr>
                        <w:jc w:val="right"/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กลุ่มยุทธศาสตร์และเฝ้าระวังทางวัฒนธรรม        </w:t>
                      </w:r>
                    </w:p>
                    <w:p w:rsidR="00DC67DE" w:rsidRPr="00313BF1" w:rsidRDefault="00BC1220" w:rsidP="00DC67DE">
                      <w:pPr>
                        <w:jc w:val="right"/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</w:t>
                      </w:r>
                      <w:r w:rsidR="00983CB8"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ศัพท์</w:t>
                      </w: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A742F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๐ ๓๙๓๐ ๓๒๙๘</w:t>
                      </w: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ต่อ </w:t>
                      </w:r>
                      <w:r w:rsidR="007A742F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๑๑</w:t>
                      </w: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C67DE"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โทรสาร </w:t>
                      </w:r>
                      <w:r w:rsidR="007A742F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๐</w:t>
                      </w:r>
                      <w:r w:rsidR="00DC67DE"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A742F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๓๙๓</w:t>
                      </w:r>
                      <w:r w:rsidR="00DC67DE" w:rsidRPr="00313BF1">
                        <w:rPr>
                          <w:rFonts w:ascii="Little_Star" w:hAnsi="Little_Star" w:cs="Little_Star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 w:rsidR="007A742F" w:rsidRPr="00313BF1">
                        <w:rPr>
                          <w:rFonts w:ascii="Little_Star" w:hAnsi="Little_Star" w:cs="Little_Star" w:hint="cs"/>
                          <w:sz w:val="48"/>
                          <w:szCs w:val="48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๓๒๙๙</w:t>
                      </w:r>
                    </w:p>
                    <w:p w:rsidR="00983CB8" w:rsidRPr="00313BF1" w:rsidRDefault="00BC1220" w:rsidP="00DC67D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proofErr w:type="gramStart"/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 :</w:t>
                      </w:r>
                      <w:proofErr w:type="gramEnd"/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chantaboon_culture</w:t>
                      </w:r>
                      <w:proofErr w:type="spellEnd"/>
                      <w:r w:rsidRPr="00313BF1">
                        <w:rPr>
                          <w:rFonts w:ascii="Little_Star" w:hAnsi="Little_Star" w:cs="Little_Star"/>
                          <w:sz w:val="48"/>
                          <w:szCs w:val="48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51E3" w:rsidRPr="00D50BD6" w:rsidSect="00D50BD6">
      <w:pgSz w:w="11906" w:h="16838"/>
      <w:pgMar w:top="0" w:right="284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ttle_Star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50"/>
    <w:rsid w:val="001555D8"/>
    <w:rsid w:val="001B38C2"/>
    <w:rsid w:val="00296A50"/>
    <w:rsid w:val="00313BF1"/>
    <w:rsid w:val="004C4D44"/>
    <w:rsid w:val="0050055F"/>
    <w:rsid w:val="005F51E3"/>
    <w:rsid w:val="006B1CF4"/>
    <w:rsid w:val="006F02CD"/>
    <w:rsid w:val="007A742F"/>
    <w:rsid w:val="008B7318"/>
    <w:rsid w:val="00983CB8"/>
    <w:rsid w:val="00AE4777"/>
    <w:rsid w:val="00BC1220"/>
    <w:rsid w:val="00D50BD6"/>
    <w:rsid w:val="00DC67DE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FBE1F-D064-4635-9B73-595A833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220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1220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DC67D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2021-01-05T06:27:00Z</cp:lastPrinted>
  <dcterms:created xsi:type="dcterms:W3CDTF">2020-11-09T04:07:00Z</dcterms:created>
  <dcterms:modified xsi:type="dcterms:W3CDTF">2021-01-05T06:38:00Z</dcterms:modified>
</cp:coreProperties>
</file>