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4D" w:rsidRPr="00A11831" w:rsidRDefault="005A1C4D" w:rsidP="005A1C4D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11831">
        <w:rPr>
          <w:rFonts w:ascii="TH SarabunIT๙" w:hAnsi="TH SarabunIT๙" w:cs="TH SarabunIT๙" w:hint="cs"/>
          <w:b/>
          <w:bCs/>
          <w:sz w:val="72"/>
          <w:szCs w:val="72"/>
          <w:cs/>
        </w:rPr>
        <w:t>แผนปฏิบัติการส่งเสริมคุณธรรมจังหวัดภูเก็ต</w:t>
      </w:r>
    </w:p>
    <w:p w:rsidR="005A1C4D" w:rsidRPr="00A11831" w:rsidRDefault="005A1C4D" w:rsidP="005A1C4D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1183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ประจำปีงบประมาณ พ.ศ. ๒๕๖๔</w:t>
      </w:r>
    </w:p>
    <w:p w:rsidR="005A1C4D" w:rsidRDefault="005A1C4D" w:rsidP="005A1C4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A1C4D" w:rsidRDefault="005A1C4D" w:rsidP="005A1C4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A1C4D" w:rsidRDefault="005A1C4D" w:rsidP="005A1C4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A1C4D" w:rsidRDefault="005A1C4D" w:rsidP="005A1C4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A1C4D" w:rsidRDefault="005A1C4D" w:rsidP="005A1C4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A1C4D" w:rsidRDefault="005A1C4D" w:rsidP="005A1C4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A1C4D" w:rsidRDefault="005A1C4D" w:rsidP="005A1C4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A1C4D" w:rsidRDefault="005A1C4D" w:rsidP="005A1C4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A1C4D" w:rsidRDefault="005A1C4D" w:rsidP="005A1C4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A1C4D" w:rsidRDefault="005A1C4D" w:rsidP="005A1C4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A1C4D" w:rsidRDefault="005A1C4D" w:rsidP="005A1C4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A1C4D" w:rsidRDefault="005A1C4D" w:rsidP="005A1C4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A1C4D" w:rsidRDefault="005A1C4D" w:rsidP="005A1C4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A1C4D" w:rsidRDefault="005A1C4D" w:rsidP="005A1C4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A1C4D" w:rsidRDefault="005A1C4D" w:rsidP="005A1C4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A1C4D" w:rsidRDefault="005A1C4D" w:rsidP="005A1C4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A1C4D" w:rsidRDefault="005A1C4D" w:rsidP="005A1C4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A1C4D" w:rsidRDefault="005A1C4D" w:rsidP="005A1C4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Pr="00A11831">
        <w:rPr>
          <w:rFonts w:ascii="TH SarabunIT๙" w:hAnsi="TH SarabunIT๙" w:cs="TH SarabunIT๙" w:hint="cs"/>
          <w:b/>
          <w:bCs/>
          <w:sz w:val="40"/>
          <w:szCs w:val="40"/>
          <w:cs/>
        </w:rPr>
        <w:t>สำนักงานวัฒนธรรมจังหวัดภูเก็ต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</w:t>
      </w:r>
      <w:r w:rsidRPr="00A11831">
        <w:rPr>
          <w:rFonts w:ascii="TH SarabunIT๙" w:hAnsi="TH SarabunIT๙" w:cs="TH SarabunIT๙" w:hint="cs"/>
          <w:b/>
          <w:bCs/>
          <w:sz w:val="40"/>
          <w:szCs w:val="40"/>
          <w:cs/>
        </w:rPr>
        <w:t>เอกสารลำดับที่ ๐๑/๒๕๖๔</w:t>
      </w:r>
    </w:p>
    <w:p w:rsidR="005A1C4D" w:rsidRDefault="005A1C4D" w:rsidP="005A1C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Pr="00A11831">
        <w:rPr>
          <w:rFonts w:ascii="TH SarabunIT๙" w:hAnsi="TH SarabunIT๙" w:cs="TH SarabunIT๙" w:hint="cs"/>
          <w:b/>
          <w:bCs/>
          <w:sz w:val="40"/>
          <w:szCs w:val="40"/>
          <w:cs/>
        </w:rPr>
        <w:t>กลุ่มส่งเสริมศาสนา ศิลปะและวัฒนธรรม</w:t>
      </w:r>
    </w:p>
    <w:p w:rsidR="005A1C4D" w:rsidRPr="00A11831" w:rsidRDefault="005A1C4D" w:rsidP="005A1C4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Pr="00A11831">
        <w:rPr>
          <w:rFonts w:ascii="TH SarabunIT๙" w:hAnsi="TH SarabunIT๙" w:cs="TH SarabunIT๙" w:hint="cs"/>
          <w:b/>
          <w:bCs/>
          <w:sz w:val="40"/>
          <w:szCs w:val="40"/>
          <w:cs/>
        </w:rPr>
        <w:t>โทรศัพท์ ๐ ๗๖๒๒ ๓๖๑๗</w:t>
      </w:r>
    </w:p>
    <w:p w:rsidR="005A1C4D" w:rsidRPr="00A11831" w:rsidRDefault="005A1C4D" w:rsidP="005A1C4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Pr="00A11831">
        <w:rPr>
          <w:rFonts w:ascii="TH SarabunIT๙" w:hAnsi="TH SarabunIT๙" w:cs="TH SarabunIT๙" w:hint="cs"/>
          <w:b/>
          <w:bCs/>
          <w:sz w:val="40"/>
          <w:szCs w:val="40"/>
          <w:cs/>
        </w:rPr>
        <w:t>โทรสาร  ๐ ๗๖๒๒ ๓๖๕๔</w:t>
      </w:r>
    </w:p>
    <w:p w:rsidR="002E19DB" w:rsidRPr="005A1C4D" w:rsidRDefault="002E19DB">
      <w:pPr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sectPr w:rsidR="002E19DB" w:rsidRPr="005A1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4D"/>
    <w:rsid w:val="002E19DB"/>
    <w:rsid w:val="005A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61003</dc:creator>
  <cp:lastModifiedBy>61003</cp:lastModifiedBy>
  <cp:revision>1</cp:revision>
  <dcterms:created xsi:type="dcterms:W3CDTF">2021-01-21T07:32:00Z</dcterms:created>
  <dcterms:modified xsi:type="dcterms:W3CDTF">2021-01-21T07:34:00Z</dcterms:modified>
</cp:coreProperties>
</file>