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B2" w:rsidRPr="00DB2807" w:rsidRDefault="00A36FEC" w:rsidP="00A36F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แผนปฏิบัติการส่งเสริมคุณธรรมจังหวัดกาญจนบุรี                                                              ประจำปีงบประมาณ พ.ศ. 2562</w:t>
      </w:r>
    </w:p>
    <w:p w:rsidR="00A36FEC" w:rsidRDefault="00A36FEC" w:rsidP="00A36FEC">
      <w:pPr>
        <w:rPr>
          <w:rFonts w:ascii="TH SarabunIT๙" w:hAnsi="TH SarabunIT๙" w:cs="TH SarabunIT๙"/>
          <w:sz w:val="32"/>
          <w:szCs w:val="32"/>
        </w:rPr>
      </w:pPr>
      <w:r w:rsidRPr="00C4683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กาญจ</w:t>
      </w:r>
      <w:r w:rsidR="00725DC9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บุรี  </w:t>
      </w:r>
      <w:r w:rsidRPr="00C4683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ศาลากลางจังหวัดกาญจนบุรี (หลังเก่า) ชั้น 2 ถนนแสงชูโต ตำบลปากแพรก อำเภอเมืองกาญจนบุรี จังหวัดกาญจนบุรี 71000                                                                                       </w:t>
      </w:r>
      <w:r w:rsidRPr="00C46830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 w:rsidR="00CF60C8">
        <w:rPr>
          <w:rFonts w:ascii="TH SarabunIT๙" w:hAnsi="TH SarabunIT๙" w:cs="TH SarabunIT๙" w:hint="cs"/>
          <w:sz w:val="32"/>
          <w:szCs w:val="32"/>
          <w:cs/>
        </w:rPr>
        <w:t xml:space="preserve"> นางจิตราวดี </w:t>
      </w:r>
      <w:proofErr w:type="spellStart"/>
      <w:r w:rsidR="00CF60C8">
        <w:rPr>
          <w:rFonts w:ascii="TH SarabunIT๙" w:hAnsi="TH SarabunIT๙" w:cs="TH SarabunIT๙" w:hint="cs"/>
          <w:sz w:val="32"/>
          <w:szCs w:val="32"/>
          <w:cs/>
        </w:rPr>
        <w:t>บำ</w:t>
      </w:r>
      <w:proofErr w:type="spellEnd"/>
      <w:r w:rsidR="00CF60C8">
        <w:rPr>
          <w:rFonts w:ascii="TH SarabunIT๙" w:hAnsi="TH SarabunIT๙" w:cs="TH SarabunIT๙" w:hint="cs"/>
          <w:sz w:val="32"/>
          <w:szCs w:val="32"/>
          <w:cs/>
        </w:rPr>
        <w:t xml:space="preserve">ราญ </w:t>
      </w:r>
      <w:r w:rsidR="00725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0C8">
        <w:rPr>
          <w:rFonts w:ascii="TH SarabunIT๙" w:hAnsi="TH SarabunIT๙" w:cs="TH SarabunIT๙" w:hint="cs"/>
          <w:sz w:val="32"/>
          <w:szCs w:val="32"/>
          <w:cs/>
        </w:rPr>
        <w:t>โทร. 06 2207 1129</w:t>
      </w:r>
    </w:p>
    <w:tbl>
      <w:tblPr>
        <w:tblStyle w:val="a3"/>
        <w:tblW w:w="9769" w:type="dxa"/>
        <w:tblLook w:val="04A0" w:firstRow="1" w:lastRow="0" w:firstColumn="1" w:lastColumn="0" w:noHBand="0" w:noVBand="1"/>
      </w:tblPr>
      <w:tblGrid>
        <w:gridCol w:w="1939"/>
        <w:gridCol w:w="700"/>
        <w:gridCol w:w="708"/>
        <w:gridCol w:w="854"/>
        <w:gridCol w:w="771"/>
        <w:gridCol w:w="1670"/>
        <w:gridCol w:w="833"/>
        <w:gridCol w:w="1147"/>
        <w:gridCol w:w="1147"/>
      </w:tblGrid>
      <w:tr w:rsidR="002418FA" w:rsidTr="00607D8E">
        <w:tc>
          <w:tcPr>
            <w:tcW w:w="1951" w:type="dxa"/>
            <w:vMerge w:val="restart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ชื่ออำเภอที่จะดำเนินการในปีงบประมาณ   </w:t>
            </w:r>
            <w:r w:rsidR="00607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2562</w:t>
            </w:r>
          </w:p>
        </w:tc>
        <w:tc>
          <w:tcPr>
            <w:tcW w:w="7818" w:type="dxa"/>
            <w:gridSpan w:val="8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2418FA" w:rsidTr="00607D8E">
        <w:tc>
          <w:tcPr>
            <w:tcW w:w="1951" w:type="dxa"/>
            <w:vMerge/>
          </w:tcPr>
          <w:p w:rsidR="002418FA" w:rsidRDefault="002418FA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2418FA" w:rsidRPr="00CF60C8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8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854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72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686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37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0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0" w:type="dxa"/>
            <w:vAlign w:val="center"/>
          </w:tcPr>
          <w:p w:rsidR="002418FA" w:rsidRDefault="002418FA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เมืองกาญจนบุรี</w:t>
            </w:r>
          </w:p>
        </w:tc>
        <w:tc>
          <w:tcPr>
            <w:tcW w:w="701" w:type="dxa"/>
          </w:tcPr>
          <w:p w:rsidR="00CF60C8" w:rsidRDefault="008C1866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 1 ตำบล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37,802</w:t>
            </w:r>
          </w:p>
        </w:tc>
        <w:tc>
          <w:tcPr>
            <w:tcW w:w="1130" w:type="dxa"/>
          </w:tcPr>
          <w:p w:rsidR="00CF60C8" w:rsidRDefault="002B0F2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170,808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ท่าม่วง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22,315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107,408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พนมทวน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10,604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53,306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ท่ามะกา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153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 1 ตำบล 8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29,107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136,124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ด่านมะขามเตี้ย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10,622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34,235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บ่อพลอย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17,848</w:t>
            </w:r>
          </w:p>
        </w:tc>
        <w:tc>
          <w:tcPr>
            <w:tcW w:w="1130" w:type="dxa"/>
          </w:tcPr>
          <w:p w:rsidR="00CF60C8" w:rsidRDefault="002B0F2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57,319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โยค</w:t>
            </w:r>
            <w:proofErr w:type="spellEnd"/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20,256</w:t>
            </w:r>
          </w:p>
        </w:tc>
        <w:tc>
          <w:tcPr>
            <w:tcW w:w="1130" w:type="dxa"/>
          </w:tcPr>
          <w:p w:rsidR="00CF60C8" w:rsidRDefault="002B0F2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62,652</w:t>
            </w:r>
          </w:p>
        </w:tc>
      </w:tr>
      <w:tr w:rsidR="002418FA" w:rsidTr="00607D8E">
        <w:tc>
          <w:tcPr>
            <w:tcW w:w="1951" w:type="dxa"/>
          </w:tcPr>
          <w:p w:rsidR="00CF60C8" w:rsidRDefault="00CF60C8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18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ห้วยกระเจา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11,217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34,314</w:t>
            </w:r>
          </w:p>
        </w:tc>
      </w:tr>
      <w:tr w:rsidR="002418FA" w:rsidTr="00607D8E">
        <w:tc>
          <w:tcPr>
            <w:tcW w:w="1951" w:type="dxa"/>
          </w:tcPr>
          <w:p w:rsidR="00CF60C8" w:rsidRDefault="008C1866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หนองปรือ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9,368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31,353</w:t>
            </w:r>
          </w:p>
        </w:tc>
      </w:tr>
      <w:tr w:rsidR="002418FA" w:rsidTr="00607D8E">
        <w:tc>
          <w:tcPr>
            <w:tcW w:w="1951" w:type="dxa"/>
          </w:tcPr>
          <w:p w:rsidR="00CF60C8" w:rsidRDefault="008C1866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เลาขวัญ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17,587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57,661</w:t>
            </w:r>
          </w:p>
        </w:tc>
      </w:tr>
      <w:tr w:rsidR="002418FA" w:rsidTr="00607D8E">
        <w:tc>
          <w:tcPr>
            <w:tcW w:w="1951" w:type="dxa"/>
          </w:tcPr>
          <w:p w:rsidR="00CF60C8" w:rsidRDefault="008C1866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ศรีสวัสดิ์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9,604</w:t>
            </w:r>
          </w:p>
        </w:tc>
        <w:tc>
          <w:tcPr>
            <w:tcW w:w="1130" w:type="dxa"/>
          </w:tcPr>
          <w:p w:rsidR="00CF60C8" w:rsidRDefault="002B0F2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26,571</w:t>
            </w:r>
          </w:p>
        </w:tc>
      </w:tr>
      <w:tr w:rsidR="002418FA" w:rsidTr="00607D8E">
        <w:tc>
          <w:tcPr>
            <w:tcW w:w="1951" w:type="dxa"/>
          </w:tcPr>
          <w:p w:rsidR="00CF60C8" w:rsidRDefault="008C1866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ทองผาภูมิ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26,612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67,018</w:t>
            </w:r>
          </w:p>
        </w:tc>
      </w:tr>
      <w:tr w:rsidR="002418FA" w:rsidTr="00607D8E">
        <w:tc>
          <w:tcPr>
            <w:tcW w:w="1951" w:type="dxa"/>
          </w:tcPr>
          <w:p w:rsidR="00CF60C8" w:rsidRDefault="008C1866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  <w:r w:rsidR="00500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ละบุรี</w:t>
            </w:r>
          </w:p>
        </w:tc>
        <w:tc>
          <w:tcPr>
            <w:tcW w:w="701" w:type="dxa"/>
          </w:tcPr>
          <w:p w:rsidR="00CF60C8" w:rsidRDefault="00607D8E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4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72" w:type="dxa"/>
          </w:tcPr>
          <w:p w:rsidR="00CF60C8" w:rsidRDefault="00CF60C8" w:rsidP="00241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7" w:type="dxa"/>
          </w:tcPr>
          <w:p w:rsidR="00CF60C8" w:rsidRDefault="008C1866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0" w:type="dxa"/>
          </w:tcPr>
          <w:p w:rsidR="00CF60C8" w:rsidRDefault="00460B88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</w:t>
            </w:r>
            <w:r w:rsidR="009A4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889</w:t>
            </w:r>
          </w:p>
        </w:tc>
        <w:tc>
          <w:tcPr>
            <w:tcW w:w="1130" w:type="dxa"/>
          </w:tcPr>
          <w:p w:rsidR="00CF60C8" w:rsidRDefault="0062488A" w:rsidP="00607D8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46,343</w:t>
            </w:r>
          </w:p>
        </w:tc>
      </w:tr>
      <w:tr w:rsidR="002418FA" w:rsidTr="00607D8E">
        <w:tc>
          <w:tcPr>
            <w:tcW w:w="1951" w:type="dxa"/>
          </w:tcPr>
          <w:p w:rsidR="00CF60C8" w:rsidRPr="00610932" w:rsidRDefault="008C1866" w:rsidP="00607D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1" w:type="dxa"/>
          </w:tcPr>
          <w:p w:rsidR="00CF60C8" w:rsidRPr="00610932" w:rsidRDefault="00607D8E" w:rsidP="002418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CF60C8" w:rsidRPr="00610932" w:rsidRDefault="008C1866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</w:t>
            </w:r>
          </w:p>
        </w:tc>
        <w:tc>
          <w:tcPr>
            <w:tcW w:w="854" w:type="dxa"/>
          </w:tcPr>
          <w:p w:rsidR="00CF60C8" w:rsidRPr="00610932" w:rsidRDefault="008C1866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959</w:t>
            </w:r>
          </w:p>
        </w:tc>
        <w:tc>
          <w:tcPr>
            <w:tcW w:w="772" w:type="dxa"/>
          </w:tcPr>
          <w:p w:rsidR="00CF60C8" w:rsidRPr="00610932" w:rsidRDefault="00CF60C8" w:rsidP="002418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6" w:type="dxa"/>
          </w:tcPr>
          <w:p w:rsidR="00CF60C8" w:rsidRPr="00610932" w:rsidRDefault="008C1866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837" w:type="dxa"/>
          </w:tcPr>
          <w:p w:rsidR="00CF60C8" w:rsidRPr="00610932" w:rsidRDefault="008C1866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130" w:type="dxa"/>
          </w:tcPr>
          <w:p w:rsidR="00CF60C8" w:rsidRPr="00610932" w:rsidRDefault="009A4EA7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234,831</w:t>
            </w:r>
          </w:p>
        </w:tc>
        <w:tc>
          <w:tcPr>
            <w:tcW w:w="1130" w:type="dxa"/>
          </w:tcPr>
          <w:p w:rsidR="00CF60C8" w:rsidRPr="00610932" w:rsidRDefault="0062488A" w:rsidP="00607D8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09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885,112</w:t>
            </w:r>
          </w:p>
        </w:tc>
      </w:tr>
    </w:tbl>
    <w:p w:rsidR="00290902" w:rsidRPr="008F73BE" w:rsidRDefault="00290902" w:rsidP="009B20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7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 รายยุทธศาสตร์และกลยุทธ์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905"/>
        <w:gridCol w:w="1842"/>
      </w:tblGrid>
      <w:tr w:rsidR="00290902" w:rsidTr="008F73BE">
        <w:tc>
          <w:tcPr>
            <w:tcW w:w="7905" w:type="dxa"/>
          </w:tcPr>
          <w:p w:rsidR="00290902" w:rsidRPr="008F73BE" w:rsidRDefault="00290902" w:rsidP="008F7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3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ยุทธศาสตร์/กลยุทธ์</w:t>
            </w:r>
          </w:p>
        </w:tc>
        <w:tc>
          <w:tcPr>
            <w:tcW w:w="1842" w:type="dxa"/>
          </w:tcPr>
          <w:p w:rsidR="00290902" w:rsidRPr="008F73BE" w:rsidRDefault="00290902" w:rsidP="008F7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3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290902" w:rsidTr="008F73BE">
        <w:tc>
          <w:tcPr>
            <w:tcW w:w="7905" w:type="dxa"/>
          </w:tcPr>
          <w:p w:rsidR="00290902" w:rsidRDefault="002909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วางระบบรากฐานการเสริมสร้างคุณธรรมในสังคม</w:t>
            </w:r>
          </w:p>
          <w:p w:rsidR="00290902" w:rsidRDefault="002909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290902" w:rsidRDefault="002909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</w:t>
            </w:r>
            <w:r w:rsidR="00CD19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การเสริมสร้างคุณธรรมของสถาบันการศึกษา</w:t>
            </w:r>
          </w:p>
          <w:p w:rsidR="00CD1994" w:rsidRDefault="00CD1994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CD1994" w:rsidRDefault="00CD1994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CD1994" w:rsidRDefault="00CD1994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</w:t>
            </w:r>
            <w:r w:rsidR="00DE4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ทางการเมืองการปกครอง (ภาคราชการและภาคการเมืองทุกระดับ)</w:t>
            </w:r>
          </w:p>
          <w:p w:rsidR="00DE4F1B" w:rsidRDefault="00DE4F1B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DE4F1B" w:rsidRDefault="00DE4F1B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วางระบบรากฐานการใช้สื่อมวลชนเป็นเครื่องมือ</w:t>
            </w:r>
            <w:r w:rsidR="008F7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ในการส่งเสริมคุณธรรม</w:t>
            </w:r>
          </w:p>
          <w:p w:rsidR="008F73BE" w:rsidRDefault="008F73BE" w:rsidP="00A36F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วางระบบรากฐานการเสริมสร้างคุณธรรมในภาควิชาชีพ</w:t>
            </w:r>
          </w:p>
        </w:tc>
        <w:tc>
          <w:tcPr>
            <w:tcW w:w="1842" w:type="dxa"/>
          </w:tcPr>
          <w:p w:rsidR="00290902" w:rsidRPr="00184291" w:rsidRDefault="00CA5476" w:rsidP="00184291">
            <w:pPr>
              <w:ind w:left="-675" w:firstLine="6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B2807" w:rsidRDefault="00DB2807" w:rsidP="00DB2807">
            <w:pPr>
              <w:ind w:left="-675" w:firstLine="6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290902" w:rsidRDefault="00290902" w:rsidP="00A36FE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905"/>
        <w:gridCol w:w="1842"/>
      </w:tblGrid>
      <w:tr w:rsidR="008F73BE" w:rsidTr="008F73BE">
        <w:tc>
          <w:tcPr>
            <w:tcW w:w="7905" w:type="dxa"/>
          </w:tcPr>
          <w:p w:rsidR="008F73BE" w:rsidRPr="002B60B4" w:rsidRDefault="008F73BE" w:rsidP="002B60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1842" w:type="dxa"/>
          </w:tcPr>
          <w:p w:rsidR="008F73BE" w:rsidRPr="002B60B4" w:rsidRDefault="008F73BE" w:rsidP="002B60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8F73BE" w:rsidTr="008F73BE">
        <w:tc>
          <w:tcPr>
            <w:tcW w:w="7905" w:type="dxa"/>
          </w:tcPr>
          <w:p w:rsidR="008F73BE" w:rsidRDefault="008F73BE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สร้างความเข้มแข็ง</w:t>
            </w:r>
            <w:r w:rsidR="003C20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3C20BD" w:rsidRDefault="003C20BD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สร้างและพัฒนาระบบบริหารจัดการงานด้านส่งเสริม</w:t>
            </w:r>
            <w:r w:rsidR="00555F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คุณธรรมและเสริมสร้างความเป็นเอกภาพแก่สถาบัน/องค์กรในสังคม</w:t>
            </w:r>
          </w:p>
          <w:p w:rsidR="00555F02" w:rsidRDefault="00555F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55F02" w:rsidRDefault="00555F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เสริมสร้างความเป็นเอกภาพด้วยคุณธรรม</w:t>
            </w:r>
          </w:p>
        </w:tc>
        <w:tc>
          <w:tcPr>
            <w:tcW w:w="1842" w:type="dxa"/>
          </w:tcPr>
          <w:p w:rsidR="008F73BE" w:rsidRPr="00184291" w:rsidRDefault="00184291" w:rsidP="00DB2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2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F73BE" w:rsidTr="008F73BE">
        <w:tc>
          <w:tcPr>
            <w:tcW w:w="7905" w:type="dxa"/>
          </w:tcPr>
          <w:p w:rsidR="008F73BE" w:rsidRDefault="00555F02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7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สร้างเครือข่ายความร่วมมือในการส่งเสริมคุณธรรม</w:t>
            </w:r>
          </w:p>
          <w:p w:rsidR="009A79D1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9A79D1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พัฒนาเครือข่ายขับเคลื่อนคุณธรรม</w:t>
            </w:r>
          </w:p>
          <w:p w:rsidR="009A79D1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เสริมสร้างและสนับสนุนภาคีเครือข่ายทุกภาคส่วนในการดำเนินงานด้านคุณธรรม</w:t>
            </w:r>
          </w:p>
          <w:p w:rsidR="009A79D1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E83713" w:rsidRPr="00555F02" w:rsidRDefault="00E83713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ใช้มาตรการทางด้านการเงินและการคลังในการส่งเสริมเครือข่ายคุณธรรม</w:t>
            </w:r>
          </w:p>
        </w:tc>
        <w:tc>
          <w:tcPr>
            <w:tcW w:w="1842" w:type="dxa"/>
          </w:tcPr>
          <w:p w:rsidR="008F73BE" w:rsidRPr="00100415" w:rsidRDefault="00100415" w:rsidP="00100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4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F73BE" w:rsidTr="008F73BE">
        <w:tc>
          <w:tcPr>
            <w:tcW w:w="7905" w:type="dxa"/>
          </w:tcPr>
          <w:p w:rsidR="008F73BE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ส่งเสริมให้จังหวัดกาญจนบุรีเป็นแบบอย่างด้านคุณธรรมในประเทศประชาคมอาเซียนและประชาคมโลก</w:t>
            </w:r>
          </w:p>
          <w:p w:rsidR="009A79D1" w:rsidRDefault="009A79D1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      </w:r>
          </w:p>
          <w:p w:rsidR="00E83713" w:rsidRDefault="00E83713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เสริมสร้างและธำรงไว้ซึ่งสันติภาพความมั่นคงและความยั่งยืนของชุมชน องค์กร หน่วยงาน รวมไปถึงภูมิภาคอาเซียนด้วยคุณธรรม</w:t>
            </w:r>
          </w:p>
          <w:p w:rsidR="00E83713" w:rsidRPr="009A79D1" w:rsidRDefault="00E83713" w:rsidP="00A36F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 ในการตระหนักและรักษาสมดุลของธรรมชาติและสิ่งแวดล้อม</w:t>
            </w:r>
          </w:p>
        </w:tc>
        <w:tc>
          <w:tcPr>
            <w:tcW w:w="1842" w:type="dxa"/>
          </w:tcPr>
          <w:p w:rsidR="008F73BE" w:rsidRPr="00100415" w:rsidRDefault="00100415" w:rsidP="00100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4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DB2807" w:rsidRDefault="00DB2807" w:rsidP="00A36F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2807" w:rsidRDefault="00DB2807" w:rsidP="00DB2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F73BE" w:rsidTr="008F73BE">
        <w:tc>
          <w:tcPr>
            <w:tcW w:w="7905" w:type="dxa"/>
          </w:tcPr>
          <w:p w:rsidR="008F73BE" w:rsidRPr="002B60B4" w:rsidRDefault="002B60B4" w:rsidP="002B60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0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8F73BE" w:rsidRPr="00184291" w:rsidRDefault="00CA5476" w:rsidP="001842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114</w:t>
            </w:r>
          </w:p>
        </w:tc>
      </w:tr>
    </w:tbl>
    <w:p w:rsidR="008F73BE" w:rsidRPr="00DB2807" w:rsidRDefault="00C537AE" w:rsidP="009B20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พ.ศ. 2562 รวม  </w:t>
      </w:r>
      <w:r w:rsidR="00CA5476">
        <w:rPr>
          <w:rFonts w:ascii="TH SarabunIT๙" w:hAnsi="TH SarabunIT๙" w:cs="TH SarabunIT๙" w:hint="cs"/>
          <w:b/>
          <w:bCs/>
          <w:sz w:val="32"/>
          <w:szCs w:val="32"/>
          <w:cs/>
        </w:rPr>
        <w:t>114</w:t>
      </w:r>
      <w:r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โครงการ</w:t>
      </w:r>
    </w:p>
    <w:p w:rsidR="00C537AE" w:rsidRDefault="00C537AE" w:rsidP="009B202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</w:t>
      </w:r>
      <w:r w:rsidR="00E42F0B"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DB28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2562</w:t>
      </w:r>
    </w:p>
    <w:p w:rsidR="00C537AE" w:rsidRPr="00A36FEC" w:rsidRDefault="00E42F0B" w:rsidP="00A36FE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•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</w:t>
      </w:r>
      <w:r w:rsidR="00184291">
        <w:rPr>
          <w:rFonts w:ascii="TH SarabunIT๙" w:hAnsi="TH SarabunIT๙" w:cs="TH SarabunIT๙" w:hint="cs"/>
          <w:sz w:val="32"/>
          <w:szCs w:val="32"/>
          <w:cs/>
        </w:rPr>
        <w:t xml:space="preserve">างภูมิคุ้มกันให้เข้มแข็งมีจำนวน 70,000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•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="00184291">
        <w:rPr>
          <w:rFonts w:ascii="TH SarabunIT๙" w:hAnsi="TH SarabunIT๙" w:cs="TH SarabunIT๙" w:hint="cs"/>
          <w:sz w:val="32"/>
          <w:szCs w:val="32"/>
          <w:cs/>
        </w:rPr>
        <w:t>280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             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•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</w:t>
      </w:r>
      <w:r w:rsidR="00EF44A1">
        <w:rPr>
          <w:rFonts w:ascii="TH SarabunIT๙" w:hAnsi="TH SarabunIT๙" w:cs="TH SarabunIT๙" w:hint="cs"/>
          <w:sz w:val="32"/>
          <w:szCs w:val="32"/>
          <w:cs/>
        </w:rPr>
        <w:t xml:space="preserve"> 280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1A728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•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285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184291">
        <w:rPr>
          <w:rFonts w:ascii="TH SarabunIT๙" w:hAnsi="TH SarabunIT๙" w:cs="TH SarabunIT๙" w:hint="cs"/>
          <w:sz w:val="32"/>
          <w:szCs w:val="32"/>
          <w:cs/>
        </w:rPr>
        <w:t xml:space="preserve"> 500,000 </w:t>
      </w:r>
      <w:r w:rsidR="001A7285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1A7285">
        <w:rPr>
          <w:rFonts w:ascii="TH SarabunIT๙" w:hAnsi="TH SarabunIT๙" w:cs="TH SarabunIT๙"/>
          <w:sz w:val="32"/>
          <w:szCs w:val="32"/>
          <w:cs/>
        </w:rPr>
        <w:t>•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285"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องค์กร/หน่วยงานคุณธรรมต้นแบบ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 xml:space="preserve">ในจังหวัด </w:t>
      </w:r>
      <w:r w:rsidR="007970E1">
        <w:rPr>
          <w:rFonts w:ascii="TH SarabunIT๙" w:hAnsi="TH SarabunIT๙" w:cs="TH SarabunIT๙" w:hint="cs"/>
          <w:sz w:val="32"/>
          <w:szCs w:val="32"/>
          <w:cs/>
        </w:rPr>
        <w:t xml:space="preserve">55 </w:t>
      </w:r>
      <w:r w:rsidR="001E3A95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sectPr w:rsidR="00C537AE" w:rsidRPr="00A36FEC" w:rsidSect="009B2026">
      <w:headerReference w:type="default" r:id="rId8"/>
      <w:pgSz w:w="11906" w:h="16838"/>
      <w:pgMar w:top="993" w:right="1134" w:bottom="1440" w:left="1701" w:header="709" w:footer="709" w:gutter="0"/>
      <w:pgNumType w:fmt="thaiNumbers"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26" w:rsidRDefault="009B2026" w:rsidP="009B2026">
      <w:pPr>
        <w:spacing w:after="0" w:line="240" w:lineRule="auto"/>
      </w:pPr>
      <w:r>
        <w:separator/>
      </w:r>
    </w:p>
  </w:endnote>
  <w:endnote w:type="continuationSeparator" w:id="0">
    <w:p w:rsidR="009B2026" w:rsidRDefault="009B2026" w:rsidP="009B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26" w:rsidRDefault="009B2026" w:rsidP="009B2026">
      <w:pPr>
        <w:spacing w:after="0" w:line="240" w:lineRule="auto"/>
      </w:pPr>
      <w:r>
        <w:separator/>
      </w:r>
    </w:p>
  </w:footnote>
  <w:footnote w:type="continuationSeparator" w:id="0">
    <w:p w:rsidR="009B2026" w:rsidRDefault="009B2026" w:rsidP="009B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89083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40"/>
        <w:szCs w:val="40"/>
      </w:rPr>
    </w:sdtEndPr>
    <w:sdtContent>
      <w:p w:rsidR="009B2026" w:rsidRPr="00610932" w:rsidRDefault="009B2026">
        <w:pPr>
          <w:pStyle w:val="a5"/>
          <w:jc w:val="right"/>
          <w:rPr>
            <w:rFonts w:ascii="TH SarabunIT๙" w:hAnsi="TH SarabunIT๙" w:cs="TH SarabunIT๙"/>
            <w:sz w:val="40"/>
            <w:szCs w:val="40"/>
          </w:rPr>
        </w:pPr>
        <w:r w:rsidRPr="00610932">
          <w:rPr>
            <w:rFonts w:ascii="TH SarabunIT๙" w:hAnsi="TH SarabunIT๙" w:cs="TH SarabunIT๙"/>
            <w:sz w:val="40"/>
            <w:szCs w:val="40"/>
          </w:rPr>
          <w:fldChar w:fldCharType="begin"/>
        </w:r>
        <w:r w:rsidRPr="00610932">
          <w:rPr>
            <w:rFonts w:ascii="TH SarabunIT๙" w:hAnsi="TH SarabunIT๙" w:cs="TH SarabunIT๙"/>
            <w:sz w:val="40"/>
            <w:szCs w:val="40"/>
          </w:rPr>
          <w:instrText>PAGE   \* MERGEFORMAT</w:instrText>
        </w:r>
        <w:r w:rsidRPr="00610932">
          <w:rPr>
            <w:rFonts w:ascii="TH SarabunIT๙" w:hAnsi="TH SarabunIT๙" w:cs="TH SarabunIT๙"/>
            <w:sz w:val="40"/>
            <w:szCs w:val="40"/>
          </w:rPr>
          <w:fldChar w:fldCharType="separate"/>
        </w:r>
        <w:r w:rsidR="00BA6030" w:rsidRPr="00BA6030">
          <w:rPr>
            <w:rFonts w:ascii="TH SarabunIT๙" w:hAnsi="TH SarabunIT๙" w:cs="TH SarabunIT๙"/>
            <w:noProof/>
            <w:sz w:val="40"/>
            <w:szCs w:val="40"/>
            <w:cs/>
            <w:lang w:val="th-TH"/>
          </w:rPr>
          <w:t>๒๓</w:t>
        </w:r>
        <w:r w:rsidRPr="00610932">
          <w:rPr>
            <w:rFonts w:ascii="TH SarabunIT๙" w:hAnsi="TH SarabunIT๙" w:cs="TH SarabunIT๙"/>
            <w:sz w:val="40"/>
            <w:szCs w:val="40"/>
          </w:rPr>
          <w:fldChar w:fldCharType="end"/>
        </w:r>
      </w:p>
    </w:sdtContent>
  </w:sdt>
  <w:p w:rsidR="009B2026" w:rsidRDefault="009B20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EC"/>
    <w:rsid w:val="000E31B2"/>
    <w:rsid w:val="00100415"/>
    <w:rsid w:val="00184291"/>
    <w:rsid w:val="001A7285"/>
    <w:rsid w:val="001E3A95"/>
    <w:rsid w:val="002418FA"/>
    <w:rsid w:val="00290902"/>
    <w:rsid w:val="002B0F2A"/>
    <w:rsid w:val="002B60B4"/>
    <w:rsid w:val="003C20BD"/>
    <w:rsid w:val="00460B88"/>
    <w:rsid w:val="00500998"/>
    <w:rsid w:val="00555F02"/>
    <w:rsid w:val="00607D8E"/>
    <w:rsid w:val="00610932"/>
    <w:rsid w:val="0062488A"/>
    <w:rsid w:val="00725DC9"/>
    <w:rsid w:val="007970E1"/>
    <w:rsid w:val="007F132F"/>
    <w:rsid w:val="008C1866"/>
    <w:rsid w:val="008F73BE"/>
    <w:rsid w:val="009643B6"/>
    <w:rsid w:val="009A4EA7"/>
    <w:rsid w:val="009A79D1"/>
    <w:rsid w:val="009B2026"/>
    <w:rsid w:val="00A36FEC"/>
    <w:rsid w:val="00BA6030"/>
    <w:rsid w:val="00C46830"/>
    <w:rsid w:val="00C537AE"/>
    <w:rsid w:val="00CA5476"/>
    <w:rsid w:val="00CD1994"/>
    <w:rsid w:val="00CF60C8"/>
    <w:rsid w:val="00DB2807"/>
    <w:rsid w:val="00DE4F1B"/>
    <w:rsid w:val="00E42F0B"/>
    <w:rsid w:val="00E75611"/>
    <w:rsid w:val="00E83713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9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B2026"/>
  </w:style>
  <w:style w:type="paragraph" w:styleId="a7">
    <w:name w:val="footer"/>
    <w:basedOn w:val="a"/>
    <w:link w:val="a8"/>
    <w:uiPriority w:val="99"/>
    <w:unhideWhenUsed/>
    <w:rsid w:val="009B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B2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9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B2026"/>
  </w:style>
  <w:style w:type="paragraph" w:styleId="a7">
    <w:name w:val="footer"/>
    <w:basedOn w:val="a"/>
    <w:link w:val="a8"/>
    <w:uiPriority w:val="99"/>
    <w:unhideWhenUsed/>
    <w:rsid w:val="009B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B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2799-DE51-4056-ADF0-D0155CB4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</dc:creator>
  <cp:lastModifiedBy>computer_</cp:lastModifiedBy>
  <cp:revision>13</cp:revision>
  <cp:lastPrinted>2019-01-22T06:03:00Z</cp:lastPrinted>
  <dcterms:created xsi:type="dcterms:W3CDTF">2019-01-07T04:41:00Z</dcterms:created>
  <dcterms:modified xsi:type="dcterms:W3CDTF">2019-01-23T07:14:00Z</dcterms:modified>
</cp:coreProperties>
</file>