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2C" w:rsidRPr="00A0612C" w:rsidRDefault="00A0612C" w:rsidP="00A0612C">
      <w:pPr>
        <w:pStyle w:val="1"/>
        <w:rPr>
          <w:rFonts w:ascii="TH SarabunIT๙" w:eastAsia="Cordia New" w:hAnsi="TH SarabunIT๙" w:cs="TH SarabunIT๙"/>
          <w:sz w:val="40"/>
          <w:szCs w:val="40"/>
        </w:rPr>
      </w:pPr>
      <w:r w:rsidRPr="00A0612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บทที่ </w:t>
      </w:r>
      <w:r w:rsidRPr="00A0612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๓</w:t>
      </w:r>
    </w:p>
    <w:p w:rsidR="00A0612C" w:rsidRDefault="00A0612C" w:rsidP="00A0612C">
      <w:pPr>
        <w:tabs>
          <w:tab w:val="left" w:pos="0"/>
          <w:tab w:val="left" w:pos="900"/>
          <w:tab w:val="left" w:pos="1800"/>
        </w:tabs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A0612C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แผนปฏิบัติการส่งเสริมคุ</w:t>
      </w:r>
      <w:bookmarkStart w:id="0" w:name="_GoBack"/>
      <w:bookmarkEnd w:id="0"/>
      <w:r w:rsidRPr="00A0612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ณธรรมจังหวัดสกลนคร  </w:t>
      </w:r>
    </w:p>
    <w:p w:rsidR="00A0612C" w:rsidRPr="00A0612C" w:rsidRDefault="00A0612C" w:rsidP="00A0612C">
      <w:pPr>
        <w:tabs>
          <w:tab w:val="left" w:pos="0"/>
          <w:tab w:val="left" w:pos="900"/>
          <w:tab w:val="left" w:pos="18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612C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 พ.ศ. ๒๕๖๒</w:t>
      </w:r>
    </w:p>
    <w:p w:rsidR="00A0612C" w:rsidRDefault="00A0612C" w:rsidP="00A0612C">
      <w:pPr>
        <w:rPr>
          <w:rFonts w:hint="cs"/>
        </w:rPr>
      </w:pPr>
    </w:p>
    <w:p w:rsidR="00A0612C" w:rsidRDefault="00A0612C" w:rsidP="00A0612C">
      <w:pPr>
        <w:rPr>
          <w:rFonts w:hint="cs"/>
          <w:cs/>
        </w:rPr>
      </w:pPr>
      <w:r>
        <w:rPr>
          <w:rFonts w:hint="cs"/>
          <w:cs/>
        </w:rPr>
        <w:t>๑. สภาพทั่วไปและข้อมูลพื้นฐาน</w:t>
      </w:r>
    </w:p>
    <w:p w:rsidR="0028453F" w:rsidRDefault="00E804A8" w:rsidP="00A0612C">
      <w:pPr>
        <w:rPr>
          <w:rFonts w:hint="cs"/>
        </w:rPr>
      </w:pPr>
      <w:r>
        <w:rPr>
          <w:rFonts w:hint="cs"/>
          <w:cs/>
        </w:rPr>
        <w:tab/>
        <w:t>ชื่อจังหวัด   จังหวัดสกลนคร</w:t>
      </w:r>
      <w:r>
        <w:rPr>
          <w:rFonts w:hint="cs"/>
          <w:cs/>
        </w:rPr>
        <w:tab/>
      </w:r>
      <w:r w:rsidR="0007794F">
        <w:rPr>
          <w:rFonts w:hint="cs"/>
          <w:cs/>
        </w:rPr>
        <w:t>สถานที่ตั้ง  อาคารพิพิธภัณฑ์</w:t>
      </w:r>
    </w:p>
    <w:p w:rsidR="0007794F" w:rsidRDefault="0007794F" w:rsidP="00A0612C">
      <w:r>
        <w:rPr>
          <w:rFonts w:hint="cs"/>
          <w:cs/>
        </w:rPr>
        <w:tab/>
        <w:t>ชื่อผู้ประสานงาน  นางสาวกุสุมา  คำเมืองคุณ   โทรศัพท์   ๐๘ ๑๘๗๔ ๘๑๕๑</w:t>
      </w:r>
      <w:r>
        <w:tab/>
      </w:r>
    </w:p>
    <w:p w:rsidR="0007794F" w:rsidRDefault="0007794F" w:rsidP="00A0612C">
      <w:r>
        <w:tab/>
      </w:r>
      <w:r>
        <w:rPr>
          <w:rFonts w:hint="cs"/>
          <w:cs/>
        </w:rPr>
        <w:t xml:space="preserve">ข้อมูลพื้นฐาน </w:t>
      </w:r>
    </w:p>
    <w:p w:rsidR="0007794F" w:rsidRDefault="0007794F" w:rsidP="00A0612C"/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709"/>
        <w:gridCol w:w="1418"/>
        <w:gridCol w:w="708"/>
        <w:gridCol w:w="1276"/>
        <w:gridCol w:w="745"/>
        <w:gridCol w:w="1098"/>
        <w:gridCol w:w="1276"/>
      </w:tblGrid>
      <w:tr w:rsidR="00032543" w:rsidRPr="0007794F" w:rsidTr="00B13E6C">
        <w:trPr>
          <w:trHeight w:val="397"/>
        </w:trPr>
        <w:tc>
          <w:tcPr>
            <w:tcW w:w="2127" w:type="dxa"/>
            <w:vMerge w:val="restart"/>
          </w:tcPr>
          <w:p w:rsidR="00970AEA" w:rsidRDefault="00032543" w:rsidP="00A0612C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07794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ชื่ออำเภอที่จะดำเนินการในปีงบประมาณ </w:t>
            </w:r>
          </w:p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7794F">
              <w:rPr>
                <w:rFonts w:ascii="TH SarabunIT๙" w:hAnsi="TH SarabunIT๙" w:cs="TH SarabunIT๙"/>
                <w:sz w:val="28"/>
                <w:szCs w:val="28"/>
                <w:cs/>
              </w:rPr>
              <w:t>พ.ศ.๒๕๖๒</w:t>
            </w:r>
          </w:p>
        </w:tc>
        <w:tc>
          <w:tcPr>
            <w:tcW w:w="7797" w:type="dxa"/>
            <w:gridSpan w:val="8"/>
          </w:tcPr>
          <w:p w:rsidR="00032543" w:rsidRPr="0007794F" w:rsidRDefault="00032543" w:rsidP="0003254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จำนวนหน่วยปกครองจังหวัดที่จะเป็นพื้นที่ดำเนินการในปีงบประมาณ  พ.ศ.๒๕๖๒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Merge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709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</w:tc>
        <w:tc>
          <w:tcPr>
            <w:tcW w:w="1418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708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ชุมชน</w:t>
            </w:r>
          </w:p>
        </w:tc>
        <w:tc>
          <w:tcPr>
            <w:tcW w:w="1276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745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098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032543" w:rsidRPr="0007794F" w:rsidRDefault="00032543" w:rsidP="00A061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ประชากร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เมืองสกลนคร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๑๗๓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616F4A" w:rsidRDefault="00616F4A" w:rsidP="00616F4A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๓๘,๒๗๘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196,197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สว่างแดนดิน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๑๘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๔๔,๑๕๗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151,491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วานรนิวาส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๑๘๒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34,455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125,710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proofErr w:type="spellStart"/>
            <w:r w:rsidRPr="00381DDB">
              <w:rPr>
                <w:rFonts w:ascii="TH SarabunIT๙" w:hAnsi="TH SarabunIT๙" w:cs="TH SarabunIT๙"/>
                <w:cs/>
              </w:rPr>
              <w:t>พรรณา</w:t>
            </w:r>
            <w:proofErr w:type="spellEnd"/>
            <w:r w:rsidRPr="00381DDB">
              <w:rPr>
                <w:rFonts w:ascii="TH SarabunIT๙" w:hAnsi="TH SarabunIT๙" w:cs="TH SarabunIT๙"/>
                <w:cs/>
              </w:rPr>
              <w:t>นิคม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๑๓๕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26,683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80,528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บ้านม่วง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๙๘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20,066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70,950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อากาศอำนวย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๙๔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22,391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71,517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วาริชภูมิ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๗๑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16,644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52,818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พังโคน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๖๙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20,213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53,052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กุสุมาลย์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71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14,329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47,577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เจริญศิลป์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๕๙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12,279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45,091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โพนนาแก้ว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12,435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36,770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ภูพาน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11,880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36,886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คำตากล้า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๖๑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13,194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40,002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โคกศรีสุพรรณ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๕๓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12,515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34,420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ส่องดาว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๔๖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8,948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34,750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เต่างอย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๓๒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8,105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24,260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นิคมน้ำ</w:t>
            </w:r>
            <w:proofErr w:type="spellStart"/>
            <w:r w:rsidRPr="00381DDB">
              <w:rPr>
                <w:rFonts w:ascii="TH SarabunIT๙" w:hAnsi="TH SarabunIT๙" w:cs="TH SarabunIT๙"/>
                <w:cs/>
              </w:rPr>
              <w:t>อูน</w:t>
            </w:r>
            <w:proofErr w:type="spellEnd"/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๒๙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4,368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14,787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  <w:vAlign w:val="center"/>
          </w:tcPr>
          <w:p w:rsidR="00616F4A" w:rsidRPr="00381DDB" w:rsidRDefault="00616F4A" w:rsidP="00D15CF8">
            <w:pPr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กุดบาก</w:t>
            </w:r>
          </w:p>
        </w:tc>
        <w:tc>
          <w:tcPr>
            <w:tcW w:w="567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418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 w:rsidRPr="00381DDB">
              <w:rPr>
                <w:rFonts w:ascii="TH SarabunIT๙" w:hAnsi="TH SarabunIT๙" w:cs="TH SarabunIT๙"/>
                <w:cs/>
              </w:rPr>
              <w:t>๔๐</w:t>
            </w:r>
          </w:p>
        </w:tc>
        <w:tc>
          <w:tcPr>
            <w:tcW w:w="708" w:type="dxa"/>
          </w:tcPr>
          <w:p w:rsidR="00616F4A" w:rsidRDefault="00616F4A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45" w:type="dxa"/>
            <w:vAlign w:val="center"/>
          </w:tcPr>
          <w:p w:rsidR="00616F4A" w:rsidRPr="00381DDB" w:rsidRDefault="00616F4A" w:rsidP="00D15CF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8" w:type="dxa"/>
          </w:tcPr>
          <w:p w:rsidR="00616F4A" w:rsidRDefault="00B13E6C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10,116</w:t>
            </w:r>
          </w:p>
        </w:tc>
        <w:tc>
          <w:tcPr>
            <w:tcW w:w="1276" w:type="dxa"/>
          </w:tcPr>
          <w:p w:rsidR="00616F4A" w:rsidRDefault="00912840" w:rsidP="00A0612C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sz w:val="28"/>
                <w:szCs w:val="28"/>
                <w:cs/>
              </w:rPr>
              <w:t>33,069</w:t>
            </w:r>
          </w:p>
        </w:tc>
      </w:tr>
      <w:tr w:rsidR="00970AEA" w:rsidRPr="0007794F" w:rsidTr="00B13E6C">
        <w:trPr>
          <w:trHeight w:val="397"/>
        </w:trPr>
        <w:tc>
          <w:tcPr>
            <w:tcW w:w="2127" w:type="dxa"/>
          </w:tcPr>
          <w:p w:rsidR="00616F4A" w:rsidRPr="00381DDB" w:rsidRDefault="00616F4A" w:rsidP="00884BF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567" w:type="dxa"/>
          </w:tcPr>
          <w:p w:rsidR="00616F4A" w:rsidRDefault="00970AEA" w:rsidP="00884BF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709" w:type="dxa"/>
          </w:tcPr>
          <w:p w:rsidR="00616F4A" w:rsidRPr="00381DDB" w:rsidRDefault="00616F4A" w:rsidP="00884B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1DDB">
              <w:rPr>
                <w:rFonts w:ascii="TH SarabunIT๙" w:hAnsi="TH SarabunIT๙" w:cs="TH SarabunIT๙"/>
                <w:b/>
                <w:bCs/>
                <w:cs/>
              </w:rPr>
              <w:t>๑๒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  <w:tc>
          <w:tcPr>
            <w:tcW w:w="1418" w:type="dxa"/>
          </w:tcPr>
          <w:p w:rsidR="00616F4A" w:rsidRPr="00381DDB" w:rsidRDefault="00616F4A" w:rsidP="00884B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1DDB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381DDB">
              <w:rPr>
                <w:rFonts w:ascii="TH SarabunIT๙" w:hAnsi="TH SarabunIT๙" w:cs="TH SarabunIT๙"/>
                <w:b/>
                <w:bCs/>
              </w:rPr>
              <w:t>,</w:t>
            </w:r>
            <w:r w:rsidRPr="00381DDB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๒๐</w:t>
            </w:r>
          </w:p>
        </w:tc>
        <w:tc>
          <w:tcPr>
            <w:tcW w:w="708" w:type="dxa"/>
          </w:tcPr>
          <w:p w:rsidR="00616F4A" w:rsidRDefault="00616F4A" w:rsidP="00884BF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616F4A" w:rsidRDefault="00616F4A" w:rsidP="00884BF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6๖</w:t>
            </w:r>
          </w:p>
        </w:tc>
        <w:tc>
          <w:tcPr>
            <w:tcW w:w="745" w:type="dxa"/>
          </w:tcPr>
          <w:p w:rsidR="00616F4A" w:rsidRPr="00381DDB" w:rsidRDefault="00616F4A" w:rsidP="00884B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๗๔</w:t>
            </w:r>
          </w:p>
        </w:tc>
        <w:tc>
          <w:tcPr>
            <w:tcW w:w="1098" w:type="dxa"/>
          </w:tcPr>
          <w:p w:rsidR="00616F4A" w:rsidRDefault="00B13E6C" w:rsidP="00884BF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368,075</w:t>
            </w:r>
          </w:p>
        </w:tc>
        <w:tc>
          <w:tcPr>
            <w:tcW w:w="1276" w:type="dxa"/>
          </w:tcPr>
          <w:p w:rsidR="00616F4A" w:rsidRDefault="00264856" w:rsidP="00884BFD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F9448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1,149,875</w:t>
            </w:r>
          </w:p>
        </w:tc>
      </w:tr>
    </w:tbl>
    <w:p w:rsidR="00CF447D" w:rsidRDefault="00CF447D" w:rsidP="00A0612C">
      <w:pPr>
        <w:rPr>
          <w:rFonts w:hint="cs"/>
        </w:rPr>
      </w:pPr>
    </w:p>
    <w:p w:rsidR="00CF447D" w:rsidRDefault="00CF447D" w:rsidP="00A0612C">
      <w:pPr>
        <w:rPr>
          <w:rFonts w:hint="cs"/>
        </w:rPr>
      </w:pPr>
    </w:p>
    <w:p w:rsidR="0007794F" w:rsidRDefault="00B0154E" w:rsidP="00A0612C">
      <w:r>
        <w:rPr>
          <w:rFonts w:hint="cs"/>
          <w:cs/>
        </w:rPr>
        <w:lastRenderedPageBreak/>
        <w:t>จำนวนโครงการ/กิจกรรมที่ดำเนินการในปีงบประมาณ  พ.ศ. ๒๕๖๒   ๑๓๒  โครงการ</w:t>
      </w:r>
    </w:p>
    <w:p w:rsidR="00B0154E" w:rsidRDefault="00B0154E" w:rsidP="00A0612C">
      <w:r>
        <w:rPr>
          <w:rFonts w:hint="cs"/>
          <w:cs/>
        </w:rPr>
        <w:t xml:space="preserve">จำนวนงบประมาณที่ใช้ดำเนินการในปีงบประมาณ  พ.ศ. ๒๕๖๒   รวม </w:t>
      </w:r>
      <w:r w:rsidR="00F91483">
        <w:rPr>
          <w:rFonts w:hint="cs"/>
          <w:cs/>
        </w:rPr>
        <w:t xml:space="preserve">๘,๔๔๖,๓๕๐  </w:t>
      </w:r>
      <w:r w:rsidR="00CF447D">
        <w:rPr>
          <w:rFonts w:hint="cs"/>
          <w:cs/>
        </w:rPr>
        <w:t>บาท</w:t>
      </w:r>
    </w:p>
    <w:p w:rsidR="00CF447D" w:rsidRDefault="00CF447D" w:rsidP="00CF447D">
      <w:pPr>
        <w:pStyle w:val="a3"/>
        <w:numPr>
          <w:ilvl w:val="0"/>
          <w:numId w:val="1"/>
        </w:numPr>
        <w:rPr>
          <w:rFonts w:cs="CordiaUPC" w:hint="cs"/>
          <w:szCs w:val="32"/>
        </w:rPr>
      </w:pPr>
      <w:r w:rsidRPr="00CF447D">
        <w:rPr>
          <w:rFonts w:cs="CordiaUPC" w:hint="cs"/>
          <w:szCs w:val="32"/>
          <w:cs/>
        </w:rPr>
        <w:t>จาก</w:t>
      </w:r>
      <w:r>
        <w:rPr>
          <w:rFonts w:cs="CordiaUPC" w:hint="cs"/>
          <w:szCs w:val="32"/>
          <w:cs/>
        </w:rPr>
        <w:t>งบปกต</w:t>
      </w:r>
      <w:r w:rsidR="00F91483">
        <w:rPr>
          <w:rFonts w:cs="CordiaUPC" w:hint="cs"/>
          <w:szCs w:val="32"/>
          <w:cs/>
        </w:rPr>
        <w:t xml:space="preserve">ิของหน่วยงาน  ทุกโครงการ จำนวน     ๘,๔๔๖,๓๕๐  </w:t>
      </w:r>
      <w:r>
        <w:rPr>
          <w:rFonts w:cs="CordiaUPC" w:hint="cs"/>
          <w:szCs w:val="32"/>
          <w:cs/>
        </w:rPr>
        <w:t>บาท</w:t>
      </w:r>
    </w:p>
    <w:p w:rsidR="00CF447D" w:rsidRDefault="00CF447D" w:rsidP="00CF447D">
      <w:pPr>
        <w:pStyle w:val="a3"/>
        <w:numPr>
          <w:ilvl w:val="0"/>
          <w:numId w:val="1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>จากงบอื่นๆ  รวมทุกโครงการจำนวน .................</w:t>
      </w:r>
      <w:r w:rsidR="00F91483">
        <w:rPr>
          <w:rFonts w:cs="CordiaUPC"/>
          <w:szCs w:val="32"/>
        </w:rPr>
        <w:t>-</w:t>
      </w:r>
      <w:r>
        <w:rPr>
          <w:rFonts w:cs="CordiaUPC" w:hint="cs"/>
          <w:szCs w:val="32"/>
          <w:cs/>
        </w:rPr>
        <w:t>....................บาท</w:t>
      </w:r>
    </w:p>
    <w:p w:rsidR="00CF447D" w:rsidRDefault="00CF447D" w:rsidP="00CF447D">
      <w:pPr>
        <w:rPr>
          <w:b/>
          <w:bCs/>
        </w:rPr>
      </w:pPr>
      <w:r w:rsidRPr="00CF447D">
        <w:rPr>
          <w:rFonts w:hint="cs"/>
          <w:b/>
          <w:bCs/>
          <w:cs/>
        </w:rPr>
        <w:t>เป้าหมายในปีงบประมาณ  พ.ศ. ๒๕๖๒</w:t>
      </w:r>
    </w:p>
    <w:p w:rsidR="00CF447D" w:rsidRDefault="00CF447D" w:rsidP="00CF447D">
      <w:pPr>
        <w:pStyle w:val="a3"/>
        <w:numPr>
          <w:ilvl w:val="0"/>
          <w:numId w:val="2"/>
        </w:numPr>
        <w:rPr>
          <w:rFonts w:cs="CordiaUPC" w:hint="cs"/>
          <w:szCs w:val="32"/>
        </w:rPr>
      </w:pPr>
      <w:r w:rsidRPr="00CF447D">
        <w:rPr>
          <w:rFonts w:cs="CordiaUPC" w:hint="cs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รวม</w:t>
      </w:r>
      <w:r>
        <w:rPr>
          <w:rFonts w:cs="CordiaUPC"/>
          <w:szCs w:val="32"/>
        </w:rPr>
        <w:t xml:space="preserve">    </w:t>
      </w:r>
      <w:r w:rsidR="001B3BF9">
        <w:rPr>
          <w:rFonts w:ascii="TH SarabunIT๙" w:hAnsi="TH SarabunIT๙" w:cs="TH SarabunIT๙" w:hint="cs"/>
          <w:szCs w:val="32"/>
          <w:cs/>
        </w:rPr>
        <w:t>๓๐๐,๐๐๐</w:t>
      </w:r>
      <w:r w:rsidR="001B3BF9">
        <w:rPr>
          <w:rFonts w:cs="CordiaUPC" w:hint="cs"/>
          <w:szCs w:val="32"/>
          <w:cs/>
        </w:rPr>
        <w:t xml:space="preserve">  </w:t>
      </w:r>
      <w:r>
        <w:rPr>
          <w:rFonts w:cs="CordiaUPC" w:hint="cs"/>
          <w:szCs w:val="32"/>
          <w:cs/>
        </w:rPr>
        <w:t>คน</w:t>
      </w:r>
    </w:p>
    <w:p w:rsidR="00CF447D" w:rsidRDefault="00CF447D" w:rsidP="00CF447D">
      <w:pPr>
        <w:pStyle w:val="a3"/>
        <w:numPr>
          <w:ilvl w:val="0"/>
          <w:numId w:val="2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 xml:space="preserve">จำนวนหน่วยงาน/องค์กรภายในจังหวัด ที่ให้การสนับสนุนหรือร่วมจัดกิจกรรมเทิดทูนสถาบันชาติ  ศาสนา พระมหากษัตริย์ </w:t>
      </w:r>
      <w:r w:rsidR="001B3BF9">
        <w:rPr>
          <w:rFonts w:ascii="TH SarabunIT๙" w:hAnsi="TH SarabunIT๙" w:cs="TH SarabunIT๙" w:hint="cs"/>
          <w:szCs w:val="32"/>
          <w:cs/>
        </w:rPr>
        <w:t>๙๐๐</w:t>
      </w:r>
      <w:r w:rsidR="001B3BF9">
        <w:rPr>
          <w:rFonts w:cs="CordiaUPC" w:hint="cs"/>
          <w:szCs w:val="32"/>
          <w:cs/>
        </w:rPr>
        <w:t xml:space="preserve"> </w:t>
      </w:r>
      <w:r>
        <w:rPr>
          <w:rFonts w:cs="CordiaUPC" w:hint="cs"/>
          <w:szCs w:val="32"/>
          <w:cs/>
        </w:rPr>
        <w:t>แห่ง</w:t>
      </w:r>
    </w:p>
    <w:p w:rsidR="00CF447D" w:rsidRDefault="00CF447D" w:rsidP="00CF447D">
      <w:pPr>
        <w:pStyle w:val="a3"/>
        <w:numPr>
          <w:ilvl w:val="0"/>
          <w:numId w:val="2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 ศาสนา พระมหากษัตริย์</w:t>
      </w:r>
      <w:r w:rsidR="001B3BF9">
        <w:rPr>
          <w:rFonts w:cs="CordiaUPC" w:hint="cs"/>
          <w:szCs w:val="32"/>
          <w:cs/>
        </w:rPr>
        <w:t xml:space="preserve"> </w:t>
      </w:r>
      <w:r w:rsidR="001B3BF9">
        <w:rPr>
          <w:rFonts w:ascii="TH SarabunIT๙" w:hAnsi="TH SarabunIT๙" w:cs="TH SarabunIT๙" w:hint="cs"/>
          <w:szCs w:val="32"/>
          <w:cs/>
        </w:rPr>
        <w:t xml:space="preserve"> </w:t>
      </w:r>
      <w:r w:rsidR="001B3BF9">
        <w:rPr>
          <w:rFonts w:ascii="TH SarabunIT๙" w:hAnsi="TH SarabunIT๙" w:cs="TH SarabunIT๙" w:hint="cs"/>
          <w:szCs w:val="32"/>
          <w:cs/>
        </w:rPr>
        <w:t>๕๐๐,๐๐๐</w:t>
      </w:r>
      <w:r w:rsidR="001B3BF9">
        <w:rPr>
          <w:rFonts w:cs="CordiaUPC" w:hint="cs"/>
          <w:szCs w:val="32"/>
          <w:cs/>
        </w:rPr>
        <w:t xml:space="preserve">  </w:t>
      </w:r>
      <w:r>
        <w:rPr>
          <w:rFonts w:cs="CordiaUPC" w:hint="cs"/>
          <w:szCs w:val="32"/>
          <w:cs/>
        </w:rPr>
        <w:t>คน</w:t>
      </w:r>
    </w:p>
    <w:p w:rsidR="00CF447D" w:rsidRDefault="00CF447D" w:rsidP="00CF447D">
      <w:pPr>
        <w:pStyle w:val="a3"/>
        <w:numPr>
          <w:ilvl w:val="0"/>
          <w:numId w:val="2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>จำนวนชุมชนคุณธรรม  องค์กร/หน่วยงานคุณธรรมต้นแบบ</w:t>
      </w:r>
      <w:r w:rsidR="001B3BF9">
        <w:rPr>
          <w:rFonts w:cs="CordiaUPC" w:hint="cs"/>
          <w:szCs w:val="32"/>
          <w:cs/>
        </w:rPr>
        <w:t xml:space="preserve"> </w:t>
      </w:r>
      <w:r>
        <w:rPr>
          <w:rFonts w:cs="CordiaUPC" w:hint="cs"/>
          <w:szCs w:val="32"/>
          <w:cs/>
        </w:rPr>
        <w:t>ในจังหวัด</w:t>
      </w:r>
      <w:r w:rsidR="001B3BF9">
        <w:rPr>
          <w:rFonts w:cs="CordiaUPC" w:hint="cs"/>
          <w:szCs w:val="32"/>
          <w:cs/>
        </w:rPr>
        <w:t xml:space="preserve">  ๓๖ แห่ง  ระยะเวลาที่ดำเนินการ  ๑๒  </w:t>
      </w:r>
      <w:r>
        <w:rPr>
          <w:rFonts w:cs="CordiaUPC" w:hint="cs"/>
          <w:szCs w:val="32"/>
          <w:cs/>
        </w:rPr>
        <w:t>เดือน</w:t>
      </w:r>
    </w:p>
    <w:p w:rsidR="00CF447D" w:rsidRDefault="00CF447D" w:rsidP="00CF447D">
      <w:pPr>
        <w:rPr>
          <w:rFonts w:hint="cs"/>
        </w:rPr>
      </w:pPr>
      <w:r>
        <w:rPr>
          <w:rFonts w:hint="cs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CF447D" w:rsidRPr="00677809" w:rsidRDefault="00CF447D" w:rsidP="00CF447D">
      <w:pPr>
        <w:pStyle w:val="a3"/>
        <w:numPr>
          <w:ilvl w:val="0"/>
          <w:numId w:val="3"/>
        </w:numPr>
        <w:rPr>
          <w:rFonts w:cs="CordiaUPC" w:hint="cs"/>
          <w:szCs w:val="32"/>
        </w:rPr>
      </w:pPr>
      <w:r w:rsidRPr="00677809">
        <w:rPr>
          <w:rFonts w:cs="CordiaUPC" w:hint="cs"/>
          <w:szCs w:val="32"/>
          <w:cs/>
        </w:rPr>
        <w:t>หน่วยงาน/องค์กรทั้งภาครัฐและเอกชนมีส่วนร่วมส่งเสริม สนับสนุน และดำเนินการส่งเสริมคุณธรรม</w:t>
      </w:r>
      <w:r w:rsidR="00677809" w:rsidRPr="00677809">
        <w:rPr>
          <w:rFonts w:cs="CordiaUPC" w:hint="cs"/>
          <w:szCs w:val="32"/>
          <w:cs/>
        </w:rPr>
        <w:t>ภายใต้บทบาทและหน้าที่ของหน่วยงาน</w:t>
      </w:r>
    </w:p>
    <w:p w:rsidR="00677809" w:rsidRDefault="00677809" w:rsidP="00CF447D">
      <w:pPr>
        <w:pStyle w:val="a3"/>
        <w:numPr>
          <w:ilvl w:val="0"/>
          <w:numId w:val="3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>หน่วยงาน/องค์กรทั้งภาครัฐและเอกชนมีระบบการส่งเสริมคุณธรรมให้มีความเข้มแข็ง</w:t>
      </w:r>
    </w:p>
    <w:p w:rsidR="00677809" w:rsidRDefault="00677809" w:rsidP="00CF447D">
      <w:pPr>
        <w:pStyle w:val="a3"/>
        <w:numPr>
          <w:ilvl w:val="0"/>
          <w:numId w:val="3"/>
        </w:numPr>
        <w:rPr>
          <w:rFonts w:cs="CordiaUPC" w:hint="cs"/>
          <w:szCs w:val="32"/>
        </w:rPr>
      </w:pPr>
      <w:r>
        <w:rPr>
          <w:rFonts w:cs="CordiaUPC" w:hint="cs"/>
          <w:szCs w:val="32"/>
          <w:cs/>
        </w:rPr>
        <w:t xml:space="preserve">มีการสร้างและขยายเครือข่ายคุณธรรมในสังคมให้เพิ่มมากขึ้น ทุกภาคส่วนมีส่วนร่วมในการส่งเสริมคุณธรรม เกิดการกระตุ้นกระแสแห่งการส่งเสริมคุณธรรม อย่างต่อเนื่อง </w:t>
      </w:r>
    </w:p>
    <w:p w:rsidR="00677809" w:rsidRPr="00677809" w:rsidRDefault="00677809" w:rsidP="00CF447D">
      <w:pPr>
        <w:pStyle w:val="a3"/>
        <w:numPr>
          <w:ilvl w:val="0"/>
          <w:numId w:val="3"/>
        </w:numPr>
        <w:rPr>
          <w:rFonts w:cs="CordiaUPC" w:hint="cs"/>
          <w:szCs w:val="32"/>
          <w:cs/>
        </w:rPr>
      </w:pPr>
      <w:r>
        <w:rPr>
          <w:rFonts w:cs="CordiaUPC" w:hint="cs"/>
          <w:szCs w:val="32"/>
          <w:cs/>
        </w:rPr>
        <w:t xml:space="preserve">องค์กร ชุมชนมีความมั่นคง เกิดสันติสุข สามารถแก้ไขปัญหาความขัดแย้งโดยสันติวิธีและอยู่ร่วมกันอย่างมีความสุข โดยคงเอกลักษณ์ความเป็นไทย  </w:t>
      </w:r>
    </w:p>
    <w:sectPr w:rsidR="00677809" w:rsidRPr="00677809" w:rsidSect="001713A1">
      <w:headerReference w:type="default" r:id="rId8"/>
      <w:pgSz w:w="11906" w:h="16838"/>
      <w:pgMar w:top="1440" w:right="1440" w:bottom="1440" w:left="1440" w:header="708" w:footer="708" w:gutter="0"/>
      <w:pgNumType w:fmt="thaiNumbers"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20" w:rsidRDefault="00937020" w:rsidP="001713A1">
      <w:r>
        <w:separator/>
      </w:r>
    </w:p>
  </w:endnote>
  <w:endnote w:type="continuationSeparator" w:id="0">
    <w:p w:rsidR="00937020" w:rsidRDefault="00937020" w:rsidP="0017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20" w:rsidRDefault="00937020" w:rsidP="001713A1">
      <w:r>
        <w:separator/>
      </w:r>
    </w:p>
  </w:footnote>
  <w:footnote w:type="continuationSeparator" w:id="0">
    <w:p w:rsidR="00937020" w:rsidRDefault="00937020" w:rsidP="0017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579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Cs w:val="32"/>
      </w:rPr>
    </w:sdtEndPr>
    <w:sdtContent>
      <w:p w:rsidR="001713A1" w:rsidRPr="001713A1" w:rsidRDefault="001713A1">
        <w:pPr>
          <w:pStyle w:val="a5"/>
          <w:jc w:val="center"/>
          <w:rPr>
            <w:rFonts w:ascii="TH SarabunIT๙" w:hAnsi="TH SarabunIT๙" w:cs="TH SarabunIT๙"/>
            <w:szCs w:val="32"/>
          </w:rPr>
        </w:pPr>
        <w:r w:rsidRPr="001713A1">
          <w:rPr>
            <w:rFonts w:ascii="TH SarabunIT๙" w:hAnsi="TH SarabunIT๙" w:cs="TH SarabunIT๙"/>
            <w:szCs w:val="32"/>
          </w:rPr>
          <w:fldChar w:fldCharType="begin"/>
        </w:r>
        <w:r w:rsidRPr="001713A1">
          <w:rPr>
            <w:rFonts w:ascii="TH SarabunIT๙" w:hAnsi="TH SarabunIT๙" w:cs="TH SarabunIT๙"/>
            <w:szCs w:val="32"/>
          </w:rPr>
          <w:instrText>PAGE   \* MERGEFORMAT</w:instrText>
        </w:r>
        <w:r w:rsidRPr="001713A1">
          <w:rPr>
            <w:rFonts w:ascii="TH SarabunIT๙" w:hAnsi="TH SarabunIT๙" w:cs="TH SarabunIT๙"/>
            <w:szCs w:val="32"/>
          </w:rPr>
          <w:fldChar w:fldCharType="separate"/>
        </w:r>
        <w:r w:rsidRPr="001713A1">
          <w:rPr>
            <w:rFonts w:ascii="TH SarabunIT๙" w:hAnsi="TH SarabunIT๙" w:cs="TH SarabunIT๙"/>
            <w:noProof/>
            <w:szCs w:val="32"/>
            <w:cs/>
            <w:lang w:val="th-TH"/>
          </w:rPr>
          <w:t>๓๐</w:t>
        </w:r>
        <w:r w:rsidRPr="001713A1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1713A1" w:rsidRDefault="001713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23"/>
    <w:multiLevelType w:val="hybridMultilevel"/>
    <w:tmpl w:val="400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5732B"/>
    <w:multiLevelType w:val="hybridMultilevel"/>
    <w:tmpl w:val="F5D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10B51"/>
    <w:multiLevelType w:val="hybridMultilevel"/>
    <w:tmpl w:val="C518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2C"/>
    <w:rsid w:val="00032543"/>
    <w:rsid w:val="0007794F"/>
    <w:rsid w:val="001713A1"/>
    <w:rsid w:val="001B3BF9"/>
    <w:rsid w:val="00264856"/>
    <w:rsid w:val="0028453F"/>
    <w:rsid w:val="003C3211"/>
    <w:rsid w:val="00616F4A"/>
    <w:rsid w:val="0062059D"/>
    <w:rsid w:val="00677809"/>
    <w:rsid w:val="00884BFD"/>
    <w:rsid w:val="00912840"/>
    <w:rsid w:val="00937020"/>
    <w:rsid w:val="00970AEA"/>
    <w:rsid w:val="009D6972"/>
    <w:rsid w:val="00A0612C"/>
    <w:rsid w:val="00B0154E"/>
    <w:rsid w:val="00B13E6C"/>
    <w:rsid w:val="00CF447D"/>
    <w:rsid w:val="00D12AD2"/>
    <w:rsid w:val="00E804A8"/>
    <w:rsid w:val="00F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2C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A0612C"/>
    <w:pPr>
      <w:keepNext/>
      <w:tabs>
        <w:tab w:val="left" w:pos="1440"/>
        <w:tab w:val="left" w:pos="5760"/>
      </w:tabs>
      <w:jc w:val="center"/>
      <w:outlineLvl w:val="0"/>
    </w:pPr>
    <w:rPr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0612C"/>
    <w:rPr>
      <w:rFonts w:ascii="Cordia New" w:eastAsia="Times New Roman" w:hAnsi="Cordia New" w:cs="CordiaUPC"/>
      <w:sz w:val="60"/>
      <w:szCs w:val="60"/>
    </w:rPr>
  </w:style>
  <w:style w:type="paragraph" w:styleId="a3">
    <w:name w:val="List Paragraph"/>
    <w:basedOn w:val="a"/>
    <w:uiPriority w:val="34"/>
    <w:qFormat/>
    <w:rsid w:val="00A0612C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07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13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713A1"/>
    <w:rPr>
      <w:rFonts w:ascii="Cordia New" w:eastAsia="Times New Roman" w:hAnsi="Cordi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713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713A1"/>
    <w:rPr>
      <w:rFonts w:ascii="Cordia New" w:eastAsia="Times New Roman" w:hAnsi="Cord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2C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A0612C"/>
    <w:pPr>
      <w:keepNext/>
      <w:tabs>
        <w:tab w:val="left" w:pos="1440"/>
        <w:tab w:val="left" w:pos="5760"/>
      </w:tabs>
      <w:jc w:val="center"/>
      <w:outlineLvl w:val="0"/>
    </w:pPr>
    <w:rPr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0612C"/>
    <w:rPr>
      <w:rFonts w:ascii="Cordia New" w:eastAsia="Times New Roman" w:hAnsi="Cordia New" w:cs="CordiaUPC"/>
      <w:sz w:val="60"/>
      <w:szCs w:val="60"/>
    </w:rPr>
  </w:style>
  <w:style w:type="paragraph" w:styleId="a3">
    <w:name w:val="List Paragraph"/>
    <w:basedOn w:val="a"/>
    <w:uiPriority w:val="34"/>
    <w:qFormat/>
    <w:rsid w:val="00A0612C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07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13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713A1"/>
    <w:rPr>
      <w:rFonts w:ascii="Cordia New" w:eastAsia="Times New Roman" w:hAnsi="Cordi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713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713A1"/>
    <w:rPr>
      <w:rFonts w:ascii="Cordia New" w:eastAsia="Times New Roman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2019-01-06T12:31:00Z</dcterms:created>
  <dcterms:modified xsi:type="dcterms:W3CDTF">2019-01-06T15:02:00Z</dcterms:modified>
</cp:coreProperties>
</file>