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79" w:rsidRDefault="00FC4679" w:rsidP="00FC4679">
      <w:pPr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rPr>
          <w:b/>
          <w:bCs/>
          <w:i/>
          <w:iCs/>
          <w:sz w:val="56"/>
          <w:szCs w:val="56"/>
        </w:rPr>
      </w:pPr>
      <w:r>
        <w:rPr>
          <w:rFonts w:hint="cs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443114</wp:posOffset>
            </wp:positionH>
            <wp:positionV relativeFrom="paragraph">
              <wp:posOffset>260523</wp:posOffset>
            </wp:positionV>
            <wp:extent cx="8115300" cy="20478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กรอบลายไทยสากล (9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679" w:rsidRDefault="00FC4679" w:rsidP="00FC4679">
      <w:pPr>
        <w:rPr>
          <w:b/>
          <w:bCs/>
          <w:i/>
          <w:iCs/>
          <w:sz w:val="56"/>
          <w:szCs w:val="56"/>
        </w:rPr>
      </w:pPr>
    </w:p>
    <w:p w:rsidR="00DB6685" w:rsidRDefault="00FC4679" w:rsidP="00FC4679">
      <w:pPr>
        <w:jc w:val="center"/>
        <w:rPr>
          <w:b/>
          <w:bCs/>
          <w:i/>
          <w:iCs/>
          <w:sz w:val="56"/>
          <w:szCs w:val="56"/>
        </w:rPr>
      </w:pPr>
      <w:r w:rsidRPr="00FC4679">
        <w:rPr>
          <w:b/>
          <w:bCs/>
          <w:i/>
          <w:iCs/>
          <w:sz w:val="56"/>
          <w:szCs w:val="56"/>
          <w:cs/>
        </w:rPr>
        <w:t>ยุทธศาสตร์ที่ ๑ วางระบบรากฐานการเสริมสร้างคุณธรรมในสังคมไทย</w:t>
      </w: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rFonts w:hint="cs"/>
          <w:b/>
          <w:bCs/>
          <w:i/>
          <w:iCs/>
          <w:sz w:val="56"/>
          <w:szCs w:val="56"/>
        </w:rPr>
      </w:pP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rFonts w:hint="cs"/>
          <w:b/>
          <w:bCs/>
          <w:i/>
          <w:iCs/>
          <w:sz w:val="56"/>
          <w:szCs w:val="56"/>
        </w:rPr>
      </w:pPr>
    </w:p>
    <w:p w:rsidR="00FC4679" w:rsidRPr="00FC4679" w:rsidRDefault="004C5E1B" w:rsidP="00FC4679">
      <w:pPr>
        <w:jc w:val="center"/>
        <w:rPr>
          <w:rFonts w:hint="cs"/>
          <w:b/>
          <w:bCs/>
          <w:i/>
          <w:iCs/>
          <w:sz w:val="56"/>
          <w:szCs w:val="56"/>
          <w:cs/>
        </w:rPr>
      </w:pPr>
      <w:r>
        <w:rPr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391737</wp:posOffset>
            </wp:positionH>
            <wp:positionV relativeFrom="paragraph">
              <wp:posOffset>173</wp:posOffset>
            </wp:positionV>
            <wp:extent cx="8114665" cy="2042160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66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E1B" w:rsidRDefault="00FC4679" w:rsidP="00FC4679">
      <w:pPr>
        <w:jc w:val="center"/>
        <w:rPr>
          <w:b/>
          <w:bCs/>
          <w:i/>
          <w:iCs/>
          <w:sz w:val="56"/>
          <w:szCs w:val="56"/>
        </w:rPr>
      </w:pPr>
      <w:r w:rsidRPr="00FC4679">
        <w:rPr>
          <w:b/>
          <w:bCs/>
          <w:i/>
          <w:iCs/>
          <w:sz w:val="56"/>
          <w:szCs w:val="56"/>
          <w:cs/>
        </w:rPr>
        <w:t>ยุทธศาสตร์ที่ ๒ สร้างความเข้มแข็งในระบบการบริหารจัดการ</w:t>
      </w: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  <w:r w:rsidRPr="00FC4679">
        <w:rPr>
          <w:b/>
          <w:bCs/>
          <w:i/>
          <w:iCs/>
          <w:sz w:val="56"/>
          <w:szCs w:val="56"/>
          <w:cs/>
        </w:rPr>
        <w:t>ด้านการส่งเสริมคุณธรรมให้เป็นเอกภาพ</w:t>
      </w: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rFonts w:hint="cs"/>
          <w:b/>
          <w:bCs/>
          <w:i/>
          <w:iCs/>
          <w:sz w:val="56"/>
          <w:szCs w:val="56"/>
        </w:rPr>
      </w:pPr>
      <w:r>
        <w:rPr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495069</wp:posOffset>
            </wp:positionH>
            <wp:positionV relativeFrom="paragraph">
              <wp:posOffset>322118</wp:posOffset>
            </wp:positionV>
            <wp:extent cx="8114665" cy="2042160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66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FC4679" w:rsidRDefault="00FC4679" w:rsidP="00FC4679">
      <w:pPr>
        <w:jc w:val="center"/>
        <w:rPr>
          <w:b/>
          <w:bCs/>
          <w:i/>
          <w:iCs/>
          <w:sz w:val="56"/>
          <w:szCs w:val="56"/>
        </w:rPr>
      </w:pPr>
      <w:r w:rsidRPr="00FC4679">
        <w:rPr>
          <w:b/>
          <w:bCs/>
          <w:i/>
          <w:iCs/>
          <w:sz w:val="56"/>
          <w:szCs w:val="56"/>
          <w:cs/>
        </w:rPr>
        <w:t>ยุทธศาสตร์ที่ ๓ สร้างเครือข่ายความร่วมมือในการส่งเสริมคุณธรรม</w:t>
      </w: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1288473</wp:posOffset>
            </wp:positionH>
            <wp:positionV relativeFrom="paragraph">
              <wp:posOffset>187210</wp:posOffset>
            </wp:positionV>
            <wp:extent cx="8112756" cy="2951018"/>
            <wp:effectExtent l="0" t="0" r="3175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223" cy="297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E1B" w:rsidRDefault="004C5E1B" w:rsidP="00FC4679">
      <w:pPr>
        <w:jc w:val="center"/>
        <w:rPr>
          <w:b/>
          <w:bCs/>
          <w:i/>
          <w:iCs/>
          <w:sz w:val="56"/>
          <w:szCs w:val="56"/>
        </w:rPr>
      </w:pPr>
    </w:p>
    <w:p w:rsidR="00FC4679" w:rsidRPr="004C5E1B" w:rsidRDefault="004C5E1B" w:rsidP="00FC4679">
      <w:pPr>
        <w:jc w:val="center"/>
        <w:rPr>
          <w:rFonts w:hint="cs"/>
          <w:b/>
          <w:bCs/>
          <w:i/>
          <w:iCs/>
          <w:sz w:val="72"/>
          <w:szCs w:val="72"/>
        </w:rPr>
      </w:pPr>
      <w:r w:rsidRPr="004C5E1B">
        <w:rPr>
          <w:rFonts w:hint="cs"/>
          <w:b/>
          <w:bCs/>
          <w:i/>
          <w:iCs/>
          <w:sz w:val="72"/>
          <w:szCs w:val="72"/>
          <w:cs/>
        </w:rPr>
        <w:t>แผนปฏิบัติการส่งเสริมคุณธรรมจังหวัดสตูล</w:t>
      </w:r>
    </w:p>
    <w:p w:rsidR="004C5E1B" w:rsidRPr="004C5E1B" w:rsidRDefault="004C5E1B" w:rsidP="00FC4679">
      <w:pPr>
        <w:jc w:val="center"/>
        <w:rPr>
          <w:rFonts w:hint="cs"/>
          <w:b/>
          <w:bCs/>
          <w:i/>
          <w:iCs/>
          <w:sz w:val="72"/>
          <w:szCs w:val="72"/>
          <w:cs/>
        </w:rPr>
      </w:pPr>
      <w:r w:rsidRPr="004C5E1B">
        <w:rPr>
          <w:rFonts w:hint="cs"/>
          <w:b/>
          <w:bCs/>
          <w:i/>
          <w:iCs/>
          <w:sz w:val="72"/>
          <w:szCs w:val="72"/>
          <w:cs/>
        </w:rPr>
        <w:t>ประจำปีงบประมาณ 2562</w:t>
      </w:r>
      <w:bookmarkStart w:id="0" w:name="_GoBack"/>
      <w:bookmarkEnd w:id="0"/>
    </w:p>
    <w:sectPr w:rsidR="004C5E1B" w:rsidRPr="004C5E1B" w:rsidSect="00FC4679">
      <w:pgSz w:w="16838" w:h="11906" w:orient="landscape"/>
      <w:pgMar w:top="1701" w:right="170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27D66"/>
    <w:multiLevelType w:val="hybridMultilevel"/>
    <w:tmpl w:val="A9628000"/>
    <w:lvl w:ilvl="0" w:tplc="AF6AF9B8">
      <w:start w:val="1"/>
      <w:numFmt w:val="thaiNumbers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79"/>
    <w:rsid w:val="004C5E1B"/>
    <w:rsid w:val="005E6446"/>
    <w:rsid w:val="009D071D"/>
    <w:rsid w:val="00DB6685"/>
    <w:rsid w:val="00DD4328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277E40D4-9F82-420D-BE67-95D3ED9E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79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4C5E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5E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2018-12-28T06:21:00Z</cp:lastPrinted>
  <dcterms:created xsi:type="dcterms:W3CDTF">2018-12-28T05:58:00Z</dcterms:created>
  <dcterms:modified xsi:type="dcterms:W3CDTF">2018-12-28T06:55:00Z</dcterms:modified>
</cp:coreProperties>
</file>