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0B" w:rsidRPr="00D07255" w:rsidRDefault="000E0E0B" w:rsidP="000E0E0B">
      <w:pPr>
        <w:spacing w:line="259" w:lineRule="auto"/>
        <w:ind w:left="0" w:firstLine="0"/>
        <w:rPr>
          <w:rFonts w:ascii="TH Niramit AS" w:eastAsia="Calibri" w:hAnsi="TH Niramit AS" w:cs="TH Niramit AS"/>
        </w:rPr>
      </w:pPr>
      <w:proofErr w:type="spellStart"/>
      <w:r w:rsidRPr="00D07255">
        <w:rPr>
          <w:rFonts w:ascii="TH Niramit AS" w:eastAsia="Calibri" w:hAnsi="TH Niramit AS" w:cs="TH Niramit AS"/>
          <w:b/>
          <w:bCs/>
          <w:cs/>
        </w:rPr>
        <w:t>ยุทธศาสตร</w:t>
      </w:r>
      <w:proofErr w:type="spellEnd"/>
      <w:r w:rsidRPr="00D07255">
        <w:rPr>
          <w:rFonts w:ascii="TH Niramit AS" w:eastAsia="Calibri" w:hAnsi="TH Niramit AS" w:cs="TH Niramit AS"/>
          <w:b/>
          <w:bCs/>
          <w:cs/>
        </w:rPr>
        <w:t xml:space="preserve">ที่ </w:t>
      </w:r>
      <w:r w:rsidR="00D07255" w:rsidRPr="00D07255">
        <w:rPr>
          <w:rFonts w:ascii="TH Niramit AS" w:eastAsia="Calibri" w:hAnsi="TH Niramit AS" w:cs="TH Niramit AS"/>
          <w:b/>
          <w:bCs/>
          <w:cs/>
        </w:rPr>
        <w:t>4</w:t>
      </w:r>
      <w:r w:rsidRPr="00D07255">
        <w:rPr>
          <w:rFonts w:ascii="TH Niramit AS" w:eastAsia="Calibri" w:hAnsi="TH Niramit AS" w:cs="TH Niramit AS"/>
          <w:b/>
          <w:bCs/>
          <w:cs/>
        </w:rPr>
        <w:t xml:space="preserve">  </w:t>
      </w:r>
      <w:r w:rsidRPr="00D07255">
        <w:rPr>
          <w:rFonts w:ascii="TH Niramit AS" w:eastAsia="Calibri" w:hAnsi="TH Niramit AS" w:cs="TH Niramit AS"/>
          <w:cs/>
        </w:rPr>
        <w:t xml:space="preserve">ส่งเสริมให้จังหวัดพังงา เป็นจังหวัดต้นแบบด้านการส่งเสริมคุณธรรมเชื่อมโยงสู่      </w:t>
      </w:r>
    </w:p>
    <w:p w:rsidR="000E0E0B" w:rsidRPr="00D07255" w:rsidRDefault="000E0E0B" w:rsidP="000E0E0B">
      <w:pPr>
        <w:spacing w:line="259" w:lineRule="auto"/>
        <w:ind w:left="720" w:firstLine="720"/>
        <w:rPr>
          <w:rFonts w:ascii="TH Niramit AS" w:eastAsia="Calibri" w:hAnsi="TH Niramit AS" w:cs="TH Niramit AS"/>
        </w:rPr>
      </w:pPr>
      <w:r w:rsidRPr="00D07255">
        <w:rPr>
          <w:rFonts w:ascii="TH Niramit AS" w:eastAsia="Calibri" w:hAnsi="TH Niramit AS" w:cs="TH Niramit AS"/>
          <w:cs/>
        </w:rPr>
        <w:t xml:space="preserve">   อาเซียน</w:t>
      </w:r>
    </w:p>
    <w:p w:rsidR="000E0E0B" w:rsidRPr="00D07255" w:rsidRDefault="000E0E0B" w:rsidP="000E0E0B">
      <w:pPr>
        <w:spacing w:line="259" w:lineRule="auto"/>
        <w:ind w:left="1440" w:hanging="1440"/>
        <w:rPr>
          <w:rFonts w:ascii="TH Niramit AS" w:eastAsia="Calibri" w:hAnsi="TH Niramit AS" w:cs="TH Niramit AS"/>
        </w:rPr>
      </w:pPr>
      <w:r w:rsidRPr="00D07255">
        <w:rPr>
          <w:rFonts w:ascii="TH Niramit AS" w:eastAsia="Calibri" w:hAnsi="TH Niramit AS" w:cs="TH Niramit AS"/>
          <w:b/>
          <w:bCs/>
          <w:cs/>
        </w:rPr>
        <w:t>กลยุทธ์</w:t>
      </w:r>
      <w:r w:rsidRPr="00D07255">
        <w:rPr>
          <w:rFonts w:ascii="TH Niramit AS" w:eastAsia="Calibri" w:hAnsi="TH Niramit AS" w:cs="TH Niramit AS"/>
          <w:b/>
          <w:bCs/>
          <w:cs/>
        </w:rPr>
        <w:tab/>
        <w:t xml:space="preserve">   </w:t>
      </w:r>
      <w:r w:rsidRPr="00D07255">
        <w:rPr>
          <w:rFonts w:ascii="TH Niramit AS" w:eastAsia="Calibri" w:hAnsi="TH Niramit AS" w:cs="TH Niramit AS"/>
          <w:cs/>
        </w:rPr>
        <w:t xml:space="preserve">ส่งเสริมและพัฒนาการบริหารจัดการ งานเสริมสร้างคุณธรรม จริยธรรมให้แก่เด็ก    </w:t>
      </w:r>
    </w:p>
    <w:p w:rsidR="00DF7E36" w:rsidRPr="00D07255" w:rsidRDefault="000E0E0B" w:rsidP="000E0E0B">
      <w:pPr>
        <w:spacing w:line="259" w:lineRule="auto"/>
        <w:ind w:left="1440" w:firstLine="0"/>
        <w:rPr>
          <w:rFonts w:ascii="TH Niramit AS" w:eastAsia="Calibri" w:hAnsi="TH Niramit AS" w:cs="TH Niramit AS"/>
        </w:rPr>
      </w:pPr>
      <w:r w:rsidRPr="00D07255">
        <w:rPr>
          <w:rFonts w:ascii="TH Niramit AS" w:eastAsia="Calibri" w:hAnsi="TH Niramit AS" w:cs="TH Niramit AS"/>
          <w:b/>
          <w:bCs/>
          <w:cs/>
        </w:rPr>
        <w:t xml:space="preserve">   </w:t>
      </w:r>
      <w:r w:rsidRPr="00D07255">
        <w:rPr>
          <w:rFonts w:ascii="TH Niramit AS" w:eastAsia="Calibri" w:hAnsi="TH Niramit AS" w:cs="TH Niramit AS"/>
          <w:cs/>
        </w:rPr>
        <w:t>เยาวชนและประชาชนในจังหวัดพังงา สู่อาเซียน</w:t>
      </w:r>
    </w:p>
    <w:tbl>
      <w:tblPr>
        <w:tblW w:w="108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992"/>
        <w:gridCol w:w="1134"/>
        <w:gridCol w:w="850"/>
        <w:gridCol w:w="992"/>
        <w:gridCol w:w="993"/>
        <w:gridCol w:w="992"/>
        <w:gridCol w:w="992"/>
        <w:gridCol w:w="596"/>
      </w:tblGrid>
      <w:tr w:rsidR="003513D1" w:rsidRPr="00D07255" w:rsidTr="00597CD5">
        <w:trPr>
          <w:tblHeader/>
        </w:trPr>
        <w:tc>
          <w:tcPr>
            <w:tcW w:w="1276" w:type="dxa"/>
            <w:vMerge w:val="restart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ยุทธศาสตร์/</w:t>
            </w: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126" w:type="dxa"/>
            <w:gridSpan w:val="2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ปีงบประมาณ 2561</w:t>
            </w:r>
          </w:p>
        </w:tc>
        <w:tc>
          <w:tcPr>
            <w:tcW w:w="596" w:type="dxa"/>
            <w:vMerge w:val="restart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3513D1" w:rsidRPr="00D07255" w:rsidTr="00597CD5">
        <w:trPr>
          <w:tblHeader/>
        </w:trPr>
        <w:tc>
          <w:tcPr>
            <w:tcW w:w="1276" w:type="dxa"/>
            <w:vMerge/>
            <w:shd w:val="clear" w:color="auto" w:fill="auto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shd w:val="clear" w:color="auto" w:fill="B4C6E7" w:themeFill="accent5" w:themeFillTint="66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6E7" w:themeFill="accent5" w:themeFillTint="66"/>
          </w:tcPr>
          <w:p w:rsidR="003513D1" w:rsidRPr="00D07255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1</w:t>
            </w:r>
          </w:p>
          <w:p w:rsidR="003513D1" w:rsidRPr="00D07255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ตค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ธค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.60)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3513D1" w:rsidRPr="00D07255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2</w:t>
            </w:r>
          </w:p>
          <w:p w:rsidR="003513D1" w:rsidRPr="00D07255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มค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มีค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.61)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3513D1" w:rsidRPr="00D07255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3</w:t>
            </w:r>
          </w:p>
          <w:p w:rsidR="003513D1" w:rsidRPr="00D07255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เมย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มิย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.61)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3513D1" w:rsidRPr="00D07255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4</w:t>
            </w:r>
          </w:p>
          <w:p w:rsidR="003513D1" w:rsidRPr="00D07255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กค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กย</w:t>
            </w:r>
            <w:proofErr w:type="spellEnd"/>
            <w:r w:rsidRPr="00D07255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.61)</w:t>
            </w:r>
          </w:p>
        </w:tc>
        <w:tc>
          <w:tcPr>
            <w:tcW w:w="596" w:type="dxa"/>
            <w:vMerge/>
            <w:shd w:val="clear" w:color="auto" w:fill="auto"/>
          </w:tcPr>
          <w:p w:rsidR="003513D1" w:rsidRPr="00D07255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335AD2" w:rsidRPr="00D07255" w:rsidTr="00597CD5">
        <w:tc>
          <w:tcPr>
            <w:tcW w:w="1276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1.ยกย่องเชิดชูเด็กไทยมีคุณธรรมเนื่องในวันเด็กแห่งชาติ</w:t>
            </w:r>
          </w:p>
        </w:tc>
        <w:tc>
          <w:tcPr>
            <w:tcW w:w="993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เพื่อส่งเสริมให้เด็กและเยาวชนมีคุณธรรมสามารถนำหลักธรรมไปปรับใช้ในชีวิตประจำวัน</w:t>
            </w:r>
          </w:p>
        </w:tc>
        <w:tc>
          <w:tcPr>
            <w:tcW w:w="992" w:type="dxa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8739E0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1.จัดพิธีมอบเกียรติบัตรแก่เด็กและเยาวชนผู้กระทำความดี อำเภอ</w:t>
            </w:r>
          </w:p>
          <w:p w:rsidR="008739E0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ละ 5 คน </w:t>
            </w:r>
          </w:p>
          <w:p w:rsidR="00335AD2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รวม 40 คน</w:t>
            </w:r>
          </w:p>
          <w:p w:rsidR="00841E9D" w:rsidRPr="00D07255" w:rsidRDefault="00841E9D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335AD2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2.เปิดพิพิธภัณฑ์เมืองพังงา ให้เด็ก รวมถึงผู้ปกครองได้เข้าชม</w:t>
            </w:r>
          </w:p>
          <w:p w:rsidR="00841E9D" w:rsidRPr="00D07255" w:rsidRDefault="00841E9D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3.มีนักเรียนเข้าร่วมกิจกรรมวันเด็กแห่งชาติ  จำนวน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 คน</w:t>
            </w:r>
          </w:p>
        </w:tc>
        <w:tc>
          <w:tcPr>
            <w:tcW w:w="1134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1. นักเรียนทีมีคุณธรรมจริยธรรมได้รับการ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ยกย่อง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                                           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  2.เด็กและเยาวชนมีคุณธรรมสามารถนำหลักธรรมไปปรับใช้ในชีวิตประจำวัน เสริมสร้างการเป็นเด็กและเยาวชนที่มีคุณธรรม</w:t>
            </w:r>
          </w:p>
        </w:tc>
        <w:tc>
          <w:tcPr>
            <w:tcW w:w="850" w:type="dxa"/>
            <w:shd w:val="clear" w:color="auto" w:fill="auto"/>
          </w:tcPr>
          <w:p w:rsidR="00335AD2" w:rsidRPr="00D07255" w:rsidRDefault="009B4AA7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</w:t>
            </w:r>
            <w:r w:rsidR="00335AD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="00335AD2"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35AD2" w:rsidRPr="00D07255" w:rsidRDefault="009B4AA7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</w:t>
            </w:r>
            <w:r w:rsidR="00335AD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="00335AD2"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335AD2" w:rsidRPr="00D07255" w:rsidTr="00597CD5">
        <w:tc>
          <w:tcPr>
            <w:tcW w:w="1276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2.พังงาน่าอยู่คู่วิถีชีวิตวัฒนธรรมสร้างสรรค์จริยธรรมและเศรษฐกิจประชาชน</w:t>
            </w:r>
          </w:p>
        </w:tc>
        <w:tc>
          <w:tcPr>
            <w:tcW w:w="993" w:type="dxa"/>
            <w:shd w:val="clear" w:color="auto" w:fill="auto"/>
          </w:tcPr>
          <w:p w:rsidR="00D6386F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เพื่อฟื้นฟู อนุรักษ์ ประเพณี </w:t>
            </w:r>
          </w:p>
          <w:p w:rsidR="009B4AA7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วิถีชีวิตของจังหวัดพังงา เป็นเมือง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น่าอยู่ทางวัฒนธรรม</w:t>
            </w:r>
          </w:p>
        </w:tc>
        <w:tc>
          <w:tcPr>
            <w:tcW w:w="992" w:type="dxa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9B4AA7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พัฒนาแหล่งเรียนรู้ประวัติ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ศาสตร์โบราณคดีและวิถีชีวิตชาวพังงา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 แห่ง</w:t>
            </w:r>
          </w:p>
        </w:tc>
        <w:tc>
          <w:tcPr>
            <w:tcW w:w="1134" w:type="dxa"/>
            <w:shd w:val="clear" w:color="auto" w:fill="auto"/>
          </w:tcPr>
          <w:p w:rsidR="00335AD2" w:rsidRPr="00D07255" w:rsidRDefault="00335AD2" w:rsidP="00DE38C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ทุกภาคส่วนทั้งคณะสงฆ์จังหวัดพังงา ภาครัฐ ภาคเอกชน เด็ก และเยาวชน ได้ร่วมกัน</w:t>
            </w:r>
            <w:proofErr w:type="spellStart"/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บูรณา</w:t>
            </w:r>
            <w:proofErr w:type="spellEnd"/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การ การจัดกิจกรรมส่งเสริมคุณธรรม จริยธรรม ด้วยกิจกรรมทางพระพุทธศาสนา เพื่อพัฒนาคุณภาพชีวิตประชาชน ให้เป็นคนดี ด้วยการนำหลักธรรมทางพระพุทธศาสนา 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ไปปรับใช้ในการดำเนินชีวิตได้อย่างมีความสุข</w:t>
            </w:r>
          </w:p>
        </w:tc>
        <w:tc>
          <w:tcPr>
            <w:tcW w:w="850" w:type="dxa"/>
            <w:shd w:val="clear" w:color="auto" w:fill="auto"/>
          </w:tcPr>
          <w:p w:rsidR="00335AD2" w:rsidRPr="00D07255" w:rsidRDefault="009B4AA7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335AD2" w:rsidRPr="00D07255" w:rsidTr="00597CD5">
        <w:tc>
          <w:tcPr>
            <w:tcW w:w="1276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3.บุญสานรัก สะพานวัฒนธรรมสองเมือง คุณธรรมชุมชนคนสารสิน  </w:t>
            </w:r>
          </w:p>
        </w:tc>
        <w:tc>
          <w:tcPr>
            <w:tcW w:w="993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เพื่อให้ประชาชนนักท่องเที่ยวทั้งชาวไทยและต่างชาติ เข้าร่วมกิจกรรม </w:t>
            </w:r>
          </w:p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พิธีกรรมทางศาสนา 3 ศาสนา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t xml:space="preserve">, 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ทำบุญตักบาตรข้าวสารอาหารแห้ง พระสงฆ์ 100 รูป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t xml:space="preserve">, 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การแสดงดนตรีไทยพื้นบ้าน (กลองยาว)  และการสาธิตการทำอาหารพื้นบ้าน</w:t>
            </w:r>
          </w:p>
        </w:tc>
        <w:tc>
          <w:tcPr>
            <w:tcW w:w="992" w:type="dxa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8739E0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มีประชาชนนักท่องเที่ยวทั้งชาวไทยและต่างชาติ เข้าร่วมกิจกรรม จำนวน </w:t>
            </w:r>
          </w:p>
          <w:p w:rsidR="00335AD2" w:rsidRPr="00D07255" w:rsidRDefault="000B0CA5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</w:t>
            </w:r>
            <w:r w:rsidR="00335AD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="00335AD2"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 คน</w:t>
            </w:r>
          </w:p>
        </w:tc>
        <w:tc>
          <w:tcPr>
            <w:tcW w:w="1134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และนักท่องเที่ยวได้ร่วมกันส่งเสริมสนับสนุนกิจกรรมทางศาสนาให้มีบทบาทสำคัญในการปลูกฝังคุณธรรม จริยธรรม การพัฒนาคุณภาพชีวิต และมีส่วนร่วมในการพัฒนาสังคม</w:t>
            </w:r>
          </w:p>
        </w:tc>
        <w:tc>
          <w:tcPr>
            <w:tcW w:w="850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335AD2" w:rsidRPr="00D07255" w:rsidRDefault="00335AD2" w:rsidP="00335AD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335AD2" w:rsidRPr="00D07255" w:rsidRDefault="00335AD2" w:rsidP="00335AD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90179" w:rsidRPr="00D07255" w:rsidTr="00597CD5">
        <w:tc>
          <w:tcPr>
            <w:tcW w:w="1276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4.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โครงการเตรียมความพร้อมแก่กำลังแรงงาน</w:t>
            </w: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   - กิจกรรมแนะแนวอาชีพให้นักเรียน นักศึกษา</w:t>
            </w:r>
          </w:p>
        </w:tc>
        <w:tc>
          <w:tcPr>
            <w:tcW w:w="993" w:type="dxa"/>
            <w:shd w:val="clear" w:color="auto" w:fill="auto"/>
          </w:tcPr>
          <w:p w:rsidR="00853F8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เพื่อส่งเสริมให้นักเรียน นักศึกษา</w:t>
            </w:r>
          </w:p>
          <w:p w:rsidR="00790179" w:rsidRPr="00DE38CA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มีคุณธรรม จริยธรรม</w:t>
            </w:r>
          </w:p>
        </w:tc>
        <w:tc>
          <w:tcPr>
            <w:tcW w:w="992" w:type="dxa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</w:t>
            </w: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จัดหางาน</w:t>
            </w: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790179" w:rsidRP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790179" w:rsidRP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2,480</w:t>
            </w: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1134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นักเรียน</w:t>
            </w: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นักศึกษา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สามารถนำแนวคิดด้านคุณธรรม จริยธรรม ไปปรับใช้ในการดำเนินชีวิตและการทำงานได้</w:t>
            </w:r>
          </w:p>
        </w:tc>
        <w:tc>
          <w:tcPr>
            <w:tcW w:w="850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40,700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10,700</w:t>
            </w:r>
          </w:p>
        </w:tc>
        <w:tc>
          <w:tcPr>
            <w:tcW w:w="993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596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90179" w:rsidRPr="00D07255" w:rsidTr="00597CD5">
        <w:tc>
          <w:tcPr>
            <w:tcW w:w="1276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5.</w:t>
            </w: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โครงการอบรมภาษาอังกฤษเพื่อการสื่อสารด้านอาชีพ</w:t>
            </w:r>
          </w:p>
        </w:tc>
        <w:tc>
          <w:tcPr>
            <w:tcW w:w="993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ประชาชนในจังหวัดพังงา ที่เข้าร่วมการอบรมมีความรู้ ความเข้าใจเกี่ยวกับ</w:t>
            </w:r>
            <w:r w:rsidR="00A46AA9" w:rsidRPr="00A46AA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ภาษาอังกฤษเพื่อการสื่อสารด้านอาชีพ</w:t>
            </w:r>
          </w:p>
        </w:tc>
        <w:tc>
          <w:tcPr>
            <w:tcW w:w="992" w:type="dxa"/>
          </w:tcPr>
          <w:p w:rsidR="00790179" w:rsidRDefault="00A46AA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46AA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สำนักงานส่งเสริมการศึกษานอกระบบและการศึกษาตามอัธยาศัย</w:t>
            </w:r>
          </w:p>
          <w:p w:rsidR="00A46AA9" w:rsidRDefault="00A46AA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8739E0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ประชาชน จำนวน </w:t>
            </w:r>
          </w:p>
          <w:p w:rsidR="00790179" w:rsidRP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320 คน</w:t>
            </w:r>
          </w:p>
        </w:tc>
        <w:tc>
          <w:tcPr>
            <w:tcW w:w="1134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ประชาชนในจังหวัดพังงา ร้อยละ 70 </w:t>
            </w:r>
          </w:p>
          <w:p w:rsidR="00790179" w:rsidRDefault="00790179" w:rsidP="00A46AA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9017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มีความรู้ภาษาอังกฤษ เพื่อการสื่อสารด้านอาชีพต่างๆ </w:t>
            </w:r>
            <w:r w:rsidR="00A46AA9" w:rsidRPr="00A46AA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สามารถนำความรู้ ใช้ในการประกอบอาชีพได้</w:t>
            </w:r>
          </w:p>
        </w:tc>
        <w:tc>
          <w:tcPr>
            <w:tcW w:w="850" w:type="dxa"/>
            <w:shd w:val="clear" w:color="auto" w:fill="auto"/>
          </w:tcPr>
          <w:p w:rsidR="00790179" w:rsidRDefault="00A46AA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384,000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A46AA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46AA9" w:rsidRPr="00D07255" w:rsidRDefault="00A46AA9" w:rsidP="00A46AA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46AA9" w:rsidRDefault="00A46AA9" w:rsidP="00A46AA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A46AA9" w:rsidP="00A46AA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192,000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A46AA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6AA9" w:rsidRPr="00D07255" w:rsidRDefault="00A46AA9" w:rsidP="00A46AA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46AA9" w:rsidRDefault="00A46AA9" w:rsidP="00A46AA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A46AA9" w:rsidP="00A46AA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192,000</w:t>
            </w:r>
          </w:p>
        </w:tc>
        <w:tc>
          <w:tcPr>
            <w:tcW w:w="596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90179" w:rsidRPr="00D07255" w:rsidTr="00597CD5">
        <w:tc>
          <w:tcPr>
            <w:tcW w:w="1276" w:type="dxa"/>
            <w:shd w:val="clear" w:color="auto" w:fill="auto"/>
          </w:tcPr>
          <w:p w:rsidR="00790179" w:rsidRPr="00D0725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</w:t>
            </w:r>
            <w:r w:rsidR="0079017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.โครงการรณรงค์เกี่ยวกับความสะอาดตามสถานที่ท่องเที่ยว</w:t>
            </w:r>
          </w:p>
        </w:tc>
        <w:tc>
          <w:tcPr>
            <w:tcW w:w="993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38C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เพื่อให้ประชาชนนักท่องเที่ยวทั้งชาวไทยและต่างชาติ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ร่วม</w:t>
            </w:r>
            <w:r w:rsidRPr="00DE38C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รักษาสมดุลธรรมชาติและสิ่งแวดล้อม</w:t>
            </w:r>
          </w:p>
        </w:tc>
        <w:tc>
          <w:tcPr>
            <w:tcW w:w="992" w:type="dxa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องค์การบริหารส่วนตำบล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เหล</w:t>
            </w:r>
            <w:proofErr w:type="spellEnd"/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2" w:type="dxa"/>
            <w:shd w:val="clear" w:color="auto" w:fill="auto"/>
          </w:tcPr>
          <w:p w:rsidR="008739E0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จัดทำป้ายรณรงค์ตามแหล่งท่องเที่ยว อย่างน้อย </w:t>
            </w:r>
          </w:p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 ป้าย</w:t>
            </w:r>
          </w:p>
        </w:tc>
        <w:tc>
          <w:tcPr>
            <w:tcW w:w="1134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นักท่องเที่ยวได้รู้และตระหนักถึงการท่องเที่ยวเชิงอนุรักษ์และเกิดการรักษา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สมดุลธรรมชาติและสิ่งแวดล้อม</w:t>
            </w:r>
          </w:p>
        </w:tc>
        <w:tc>
          <w:tcPr>
            <w:tcW w:w="850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100,000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25,000</w:t>
            </w:r>
          </w:p>
        </w:tc>
        <w:tc>
          <w:tcPr>
            <w:tcW w:w="596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90179" w:rsidRPr="00D07255" w:rsidTr="00597CD5">
        <w:tc>
          <w:tcPr>
            <w:tcW w:w="1276" w:type="dxa"/>
            <w:shd w:val="clear" w:color="auto" w:fill="auto"/>
          </w:tcPr>
          <w:p w:rsidR="00790179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</w:t>
            </w:r>
            <w:r w:rsidR="0079017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.โครงการส่งเสริมการเรียนรู้ภาษาต่างประเทศแก่ประชาชนในเขตองค์การบริหารส่วนตำบล</w:t>
            </w:r>
            <w:proofErr w:type="spellStart"/>
            <w:r w:rsidR="0079017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เหล</w:t>
            </w:r>
            <w:proofErr w:type="spellEnd"/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38C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รองรับ</w:t>
            </w:r>
            <w:r w:rsidRPr="00DE38C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นักท่องเที่ยวทั้งชาวไทยและต่างชาติ</w:t>
            </w:r>
          </w:p>
        </w:tc>
        <w:tc>
          <w:tcPr>
            <w:tcW w:w="992" w:type="dxa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เหล</w:t>
            </w:r>
            <w:proofErr w:type="spellEnd"/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2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1134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สามารถเผยแพร่วัฒนธรรมประเพณีท้องถิ่น แก่นักท่องเที่ยว ในกลุ่มประเทศอาเซียนและแลกเปลี่ยนวัฒนธรรมร่วมกัน</w:t>
            </w:r>
          </w:p>
        </w:tc>
        <w:tc>
          <w:tcPr>
            <w:tcW w:w="850" w:type="dxa"/>
            <w:shd w:val="clear" w:color="auto" w:fill="auto"/>
          </w:tcPr>
          <w:p w:rsidR="00790179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60,000</w:t>
            </w: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179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90179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60,000</w:t>
            </w:r>
          </w:p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90179" w:rsidRPr="00D07255" w:rsidRDefault="00790179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790179" w:rsidRPr="00D07255" w:rsidRDefault="00790179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97CD5" w:rsidRPr="00D07255" w:rsidTr="00597CD5">
        <w:tc>
          <w:tcPr>
            <w:tcW w:w="1276" w:type="dxa"/>
            <w:shd w:val="clear" w:color="auto" w:fill="auto"/>
          </w:tcPr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8.</w:t>
            </w: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โครงการสนับสนุนการอบรมจริยธรรมเยาวชน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ภาคฤดูร้อน</w:t>
            </w:r>
          </w:p>
        </w:tc>
        <w:tc>
          <w:tcPr>
            <w:tcW w:w="993" w:type="dxa"/>
            <w:shd w:val="clear" w:color="auto" w:fill="auto"/>
          </w:tcPr>
          <w:p w:rsidR="00853F85" w:rsidRP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3F8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เพื่อส่งเสริมให้นักเรียน นักศึกษา</w:t>
            </w:r>
          </w:p>
          <w:p w:rsidR="00597CD5" w:rsidRPr="00DE38CA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3F8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</w:tc>
        <w:tc>
          <w:tcPr>
            <w:tcW w:w="992" w:type="dxa"/>
          </w:tcPr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พรุใน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2" w:type="dxa"/>
            <w:shd w:val="clear" w:color="auto" w:fill="auto"/>
          </w:tcPr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บสนุนโครงการอบรมจริยธรรม </w:t>
            </w:r>
          </w:p>
          <w:p w:rsidR="00597CD5" w:rsidRDefault="00853F8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ปีละ 1</w:t>
            </w:r>
            <w:r w:rsid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r w:rsidR="00597CD5"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ครั้ง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1134" w:type="dxa"/>
            <w:shd w:val="clear" w:color="auto" w:fill="auto"/>
          </w:tcPr>
          <w:p w:rsidR="00853F8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เด็กได้รับ</w:t>
            </w:r>
          </w:p>
          <w:p w:rsidR="00853F8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การสอนด้านศาสนาอย่าง</w:t>
            </w:r>
          </w:p>
          <w:p w:rsidR="00597CD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เท่าเทียมกัน</w:t>
            </w:r>
          </w:p>
        </w:tc>
        <w:tc>
          <w:tcPr>
            <w:tcW w:w="850" w:type="dxa"/>
            <w:shd w:val="clear" w:color="auto" w:fill="auto"/>
          </w:tcPr>
          <w:p w:rsidR="00597CD5" w:rsidRDefault="00853F8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115,000</w:t>
            </w:r>
          </w:p>
        </w:tc>
        <w:tc>
          <w:tcPr>
            <w:tcW w:w="992" w:type="dxa"/>
            <w:shd w:val="clear" w:color="auto" w:fill="auto"/>
          </w:tcPr>
          <w:p w:rsidR="00597CD5" w:rsidRPr="00D07255" w:rsidRDefault="00853F85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CD5" w:rsidRPr="00D07255" w:rsidRDefault="00853F85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3F85" w:rsidRDefault="00853F85" w:rsidP="00853F8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53F85" w:rsidRDefault="00853F85" w:rsidP="00853F8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97CD5" w:rsidRPr="00D07255" w:rsidRDefault="00853F85" w:rsidP="00853F8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115,000</w:t>
            </w:r>
          </w:p>
        </w:tc>
        <w:tc>
          <w:tcPr>
            <w:tcW w:w="992" w:type="dxa"/>
            <w:shd w:val="clear" w:color="auto" w:fill="auto"/>
          </w:tcPr>
          <w:p w:rsidR="00597CD5" w:rsidRPr="00D07255" w:rsidRDefault="00853F85" w:rsidP="00790179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597CD5" w:rsidRPr="00D07255" w:rsidRDefault="00597CD5" w:rsidP="0079017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53F85" w:rsidRPr="00D07255" w:rsidTr="00597CD5">
        <w:tc>
          <w:tcPr>
            <w:tcW w:w="1276" w:type="dxa"/>
            <w:shd w:val="clear" w:color="auto" w:fill="auto"/>
          </w:tcPr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9.</w:t>
            </w: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โครงการกิจกรรมวันเด็กแห่งชาติ</w:t>
            </w:r>
          </w:p>
        </w:tc>
        <w:tc>
          <w:tcPr>
            <w:tcW w:w="993" w:type="dxa"/>
            <w:shd w:val="clear" w:color="auto" w:fill="auto"/>
          </w:tcPr>
          <w:p w:rsidR="00853F85" w:rsidRP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3F8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เพื่อส่งเสริมให้นักเรียน นักศึกษา</w:t>
            </w:r>
          </w:p>
          <w:p w:rsidR="00853F85" w:rsidRPr="00DE38CA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3F8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</w:tc>
        <w:tc>
          <w:tcPr>
            <w:tcW w:w="992" w:type="dxa"/>
          </w:tcPr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พรุใน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2" w:type="dxa"/>
            <w:shd w:val="clear" w:color="auto" w:fill="auto"/>
          </w:tcPr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บสนุนโครงการอบรมจริยธรรม 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ปีละ 1 </w:t>
            </w: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ครั้ง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853F85" w:rsidRDefault="00853F85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</w:t>
            </w:r>
            <w:r w:rsidR="005A3931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 คน</w:t>
            </w:r>
          </w:p>
        </w:tc>
        <w:tc>
          <w:tcPr>
            <w:tcW w:w="1134" w:type="dxa"/>
            <w:shd w:val="clear" w:color="auto" w:fill="auto"/>
          </w:tcPr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97C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เด็กได้รับ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3F8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ปลูกฝังคุณธรรม จริยธรรม </w:t>
            </w:r>
          </w:p>
          <w:p w:rsidR="00853F8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3F8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การพัฒนาคุณภาพชีวิต และมีส่วนร่วมในการพัฒนาสังคม</w:t>
            </w:r>
          </w:p>
        </w:tc>
        <w:tc>
          <w:tcPr>
            <w:tcW w:w="850" w:type="dxa"/>
            <w:shd w:val="clear" w:color="auto" w:fill="auto"/>
          </w:tcPr>
          <w:p w:rsidR="00853F85" w:rsidRDefault="00EA5B7B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90,000</w:t>
            </w:r>
          </w:p>
        </w:tc>
        <w:tc>
          <w:tcPr>
            <w:tcW w:w="992" w:type="dxa"/>
            <w:shd w:val="clear" w:color="auto" w:fill="auto"/>
          </w:tcPr>
          <w:p w:rsidR="00853F85" w:rsidRPr="00D07255" w:rsidRDefault="00EA5B7B" w:rsidP="00853F8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A5B7B" w:rsidRDefault="00EA5B7B" w:rsidP="00EA5B7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EA5B7B" w:rsidRDefault="00EA5B7B" w:rsidP="00EA5B7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53F85" w:rsidRPr="00D07255" w:rsidRDefault="00EA5B7B" w:rsidP="00EA5B7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90,000</w:t>
            </w:r>
          </w:p>
        </w:tc>
        <w:tc>
          <w:tcPr>
            <w:tcW w:w="992" w:type="dxa"/>
            <w:shd w:val="clear" w:color="auto" w:fill="auto"/>
          </w:tcPr>
          <w:p w:rsidR="00853F85" w:rsidRPr="00D07255" w:rsidRDefault="00EA5B7B" w:rsidP="00853F8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3F85" w:rsidRPr="00D07255" w:rsidRDefault="00EA5B7B" w:rsidP="00853F8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53F85" w:rsidRPr="00D07255" w:rsidRDefault="00853F85" w:rsidP="00853F8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A3931" w:rsidRPr="00D07255" w:rsidTr="00597CD5">
        <w:tc>
          <w:tcPr>
            <w:tcW w:w="1276" w:type="dxa"/>
            <w:shd w:val="clear" w:color="auto" w:fill="auto"/>
          </w:tcPr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10.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กิจกรรมส่งเสริมค่านิยม </w:t>
            </w:r>
          </w:p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 ประการ</w:t>
            </w:r>
          </w:p>
        </w:tc>
        <w:tc>
          <w:tcPr>
            <w:tcW w:w="993" w:type="dxa"/>
            <w:shd w:val="clear" w:color="auto" w:fill="auto"/>
          </w:tcPr>
          <w:p w:rsidR="005A3931" w:rsidRPr="000637A6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เพื่อส่งเสริมให้นักเรียน นักศึกษา</w:t>
            </w:r>
          </w:p>
          <w:p w:rsidR="005A3931" w:rsidRPr="00DE38CA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</w:tc>
        <w:tc>
          <w:tcPr>
            <w:tcW w:w="992" w:type="dxa"/>
          </w:tcPr>
          <w:p w:rsidR="005A3931" w:rsidRPr="000637A6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5A3931" w:rsidRPr="000637A6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5A3931" w:rsidRPr="000637A6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A3931" w:rsidRPr="000637A6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992" w:type="dxa"/>
            <w:shd w:val="clear" w:color="auto" w:fill="auto"/>
          </w:tcPr>
          <w:p w:rsidR="005A3931" w:rsidRP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A393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5A3931" w:rsidRP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A393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</w:t>
            </w:r>
            <w:r w:rsidRPr="005A393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1134" w:type="dxa"/>
            <w:shd w:val="clear" w:color="auto" w:fill="auto"/>
          </w:tcPr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ใช้ค่านิยม 12</w:t>
            </w:r>
          </w:p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ประการในการ</w:t>
            </w:r>
          </w:p>
          <w:p w:rsidR="005A3931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ดำเนินชีวิตประจำวัน</w:t>
            </w:r>
          </w:p>
        </w:tc>
        <w:tc>
          <w:tcPr>
            <w:tcW w:w="850" w:type="dxa"/>
            <w:shd w:val="clear" w:color="auto" w:fill="auto"/>
          </w:tcPr>
          <w:p w:rsidR="005A3931" w:rsidRPr="00D07255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3931" w:rsidRPr="00D07255" w:rsidRDefault="005A3931" w:rsidP="005A393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5A3931" w:rsidRPr="00D07255" w:rsidRDefault="005A3931" w:rsidP="005A393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5A3931" w:rsidRPr="00D07255" w:rsidRDefault="005A3931" w:rsidP="005A393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5A3931" w:rsidRPr="00D07255" w:rsidRDefault="005A3931" w:rsidP="005A393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5A3931" w:rsidRPr="00D07255" w:rsidRDefault="005A3931" w:rsidP="005A393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5A3931" w:rsidRPr="00D07255" w:rsidRDefault="005A3931" w:rsidP="005A393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E3877" w:rsidRPr="00D07255" w:rsidTr="00597CD5">
        <w:tc>
          <w:tcPr>
            <w:tcW w:w="1276" w:type="dxa"/>
            <w:shd w:val="clear" w:color="auto" w:fill="auto"/>
          </w:tcPr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11.โครงการปรับปรุง 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บูรณะ 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สถาน</w:t>
            </w:r>
          </w:p>
        </w:tc>
        <w:tc>
          <w:tcPr>
            <w:tcW w:w="993" w:type="dxa"/>
            <w:shd w:val="clear" w:color="auto" w:fill="auto"/>
          </w:tcPr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C64E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เพื่อให้รองรับนักท่องเที่ยวทั้งชาวไทยและต่างชาติ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</w:t>
            </w:r>
          </w:p>
          <w:p w:rsidR="007E3877" w:rsidRPr="00DE38CA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สนิกชน</w:t>
            </w:r>
          </w:p>
        </w:tc>
        <w:tc>
          <w:tcPr>
            <w:tcW w:w="992" w:type="dxa"/>
          </w:tcPr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องค์การบริหารส่วนตำบล</w:t>
            </w:r>
          </w:p>
          <w:p w:rsidR="007E3877" w:rsidRPr="000637A6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E3877" w:rsidRPr="000637A6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E3877" w:rsidRPr="000637A6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637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992" w:type="dxa"/>
            <w:shd w:val="clear" w:color="auto" w:fill="auto"/>
          </w:tcPr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วัดและมัสยิด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ในตำบล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คุระบุรี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ประชาชน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มีความรัก</w:t>
            </w:r>
          </w:p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และสามัคคี</w:t>
            </w:r>
          </w:p>
        </w:tc>
        <w:tc>
          <w:tcPr>
            <w:tcW w:w="850" w:type="dxa"/>
            <w:shd w:val="clear" w:color="auto" w:fill="auto"/>
          </w:tcPr>
          <w:p w:rsidR="007E3877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92" w:type="dxa"/>
            <w:shd w:val="clear" w:color="auto" w:fill="auto"/>
          </w:tcPr>
          <w:p w:rsidR="007E3877" w:rsidRPr="00D07255" w:rsidRDefault="007E3877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7E3877" w:rsidRPr="00D07255" w:rsidRDefault="007E3877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E3877" w:rsidRPr="00D07255" w:rsidRDefault="007E3877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E3877" w:rsidRPr="00D07255" w:rsidRDefault="007E3877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E3877" w:rsidRDefault="007E3877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E3877" w:rsidRDefault="007E3877" w:rsidP="007E3877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E3877" w:rsidRPr="00D07255" w:rsidRDefault="007E3877" w:rsidP="007E3877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596" w:type="dxa"/>
            <w:shd w:val="clear" w:color="auto" w:fill="auto"/>
          </w:tcPr>
          <w:p w:rsidR="007E3877" w:rsidRPr="00D07255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E3877" w:rsidRPr="00D07255" w:rsidTr="00597CD5">
        <w:tc>
          <w:tcPr>
            <w:tcW w:w="1276" w:type="dxa"/>
            <w:shd w:val="clear" w:color="auto" w:fill="auto"/>
          </w:tcPr>
          <w:p w:rsidR="007E3877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12.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โครงการฝึกอบรมจริยธรรมเยาวชน</w:t>
            </w:r>
          </w:p>
        </w:tc>
        <w:tc>
          <w:tcPr>
            <w:tcW w:w="993" w:type="dxa"/>
            <w:shd w:val="clear" w:color="auto" w:fill="auto"/>
          </w:tcPr>
          <w:p w:rsidR="007E3877" w:rsidRPr="00DE38CA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เพื่ออบรมจริยธรรมเยาวชน</w:t>
            </w:r>
          </w:p>
        </w:tc>
        <w:tc>
          <w:tcPr>
            <w:tcW w:w="992" w:type="dxa"/>
          </w:tcPr>
          <w:p w:rsidR="007E3877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องค์การบริหารส่วนตำบลหล่อยูง</w:t>
            </w:r>
          </w:p>
          <w:p w:rsidR="0007488D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7488D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07488D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7E3877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07488D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07488D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 คน</w:t>
            </w:r>
          </w:p>
        </w:tc>
        <w:tc>
          <w:tcPr>
            <w:tcW w:w="1134" w:type="dxa"/>
            <w:shd w:val="clear" w:color="auto" w:fill="auto"/>
          </w:tcPr>
          <w:p w:rsidR="007E3877" w:rsidRDefault="0007488D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ส่งเสริมอบรมจริยธรรมเยาวชน</w:t>
            </w:r>
          </w:p>
        </w:tc>
        <w:tc>
          <w:tcPr>
            <w:tcW w:w="850" w:type="dxa"/>
            <w:shd w:val="clear" w:color="auto" w:fill="auto"/>
          </w:tcPr>
          <w:p w:rsidR="007E3877" w:rsidRDefault="00A741F2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7E3877" w:rsidRPr="00D07255" w:rsidRDefault="00A741F2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3877" w:rsidRDefault="00A741F2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741F2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Pr="00D07255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7E3877" w:rsidRPr="00D07255" w:rsidRDefault="00A741F2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3877" w:rsidRPr="00D07255" w:rsidRDefault="00A741F2" w:rsidP="007E3877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7E3877" w:rsidRPr="00D07255" w:rsidRDefault="007E3877" w:rsidP="007E38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741F2" w:rsidRPr="00D07255" w:rsidTr="00597CD5">
        <w:tc>
          <w:tcPr>
            <w:tcW w:w="1276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13.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โครงการอบรมจริยธรรมของเยาวชนมุสลิม</w:t>
            </w:r>
          </w:p>
        </w:tc>
        <w:tc>
          <w:tcPr>
            <w:tcW w:w="993" w:type="dxa"/>
            <w:shd w:val="clear" w:color="auto" w:fill="auto"/>
          </w:tcPr>
          <w:p w:rsidR="00A741F2" w:rsidRPr="00DE38CA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ส่งเสริมจริยธรรมของเยาวชนมุสลิม</w:t>
            </w:r>
          </w:p>
        </w:tc>
        <w:tc>
          <w:tcPr>
            <w:tcW w:w="992" w:type="dxa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องค์การบริหารส่วนตำบลหล่อยูง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1134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เป็นการส่งเสริมจริยธรรมของเยาวชนมุสลิม</w:t>
            </w:r>
          </w:p>
        </w:tc>
        <w:tc>
          <w:tcPr>
            <w:tcW w:w="850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41F2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741F2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Pr="00D07255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741F2" w:rsidRPr="00D07255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741F2" w:rsidRPr="00D07255" w:rsidTr="00597CD5">
        <w:tc>
          <w:tcPr>
            <w:tcW w:w="1276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14.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โครงการอบรมคุณธรรมจริยธรรมประชาชนมุสลิม</w:t>
            </w:r>
          </w:p>
        </w:tc>
        <w:tc>
          <w:tcPr>
            <w:tcW w:w="993" w:type="dxa"/>
            <w:shd w:val="clear" w:color="auto" w:fill="auto"/>
          </w:tcPr>
          <w:p w:rsidR="00A741F2" w:rsidRPr="00DE38CA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เพื่ออบรมคุณธรรมจริยธรรมกลุ่มประชาชนมุสลิม</w:t>
            </w:r>
          </w:p>
        </w:tc>
        <w:tc>
          <w:tcPr>
            <w:tcW w:w="992" w:type="dxa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องค์การบริหารส่วนตำบลหล่อยูง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1134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เป็นการส่งเสริมประชาชนมุสลิมคุณธรรมจริยธรรมเพิ่มขึ้น</w:t>
            </w:r>
          </w:p>
        </w:tc>
        <w:tc>
          <w:tcPr>
            <w:tcW w:w="850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41F2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741F2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Pr="00D07255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741F2" w:rsidRPr="00D07255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741F2" w:rsidRPr="00D07255" w:rsidTr="00597CD5">
        <w:tc>
          <w:tcPr>
            <w:tcW w:w="1276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15.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โครงการวันเด็กแห่งชาติ</w:t>
            </w:r>
          </w:p>
        </w:tc>
        <w:tc>
          <w:tcPr>
            <w:tcW w:w="993" w:type="dxa"/>
            <w:shd w:val="clear" w:color="auto" w:fill="auto"/>
          </w:tcPr>
          <w:p w:rsidR="00A741F2" w:rsidRPr="00DE38CA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ส่งเสริมกิจกรรมในการจัดงานวันเด็กแห่งชาติ</w:t>
            </w:r>
          </w:p>
        </w:tc>
        <w:tc>
          <w:tcPr>
            <w:tcW w:w="992" w:type="dxa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องค์การบริหารส่วนตำบลหล่อยูง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 คน</w:t>
            </w:r>
          </w:p>
        </w:tc>
        <w:tc>
          <w:tcPr>
            <w:tcW w:w="1134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เป็นการส่งเสริมและอนุรักษ์บำรุงให้คงอยู่ต่อไป</w:t>
            </w:r>
          </w:p>
        </w:tc>
        <w:tc>
          <w:tcPr>
            <w:tcW w:w="850" w:type="dxa"/>
            <w:shd w:val="clear" w:color="auto" w:fill="auto"/>
          </w:tcPr>
          <w:p w:rsidR="00A741F2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41F2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741F2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741F2" w:rsidRPr="00D07255" w:rsidRDefault="00A741F2" w:rsidP="00A741F2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41F2" w:rsidRPr="00D07255" w:rsidRDefault="00A741F2" w:rsidP="00A741F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741F2" w:rsidRPr="00D07255" w:rsidRDefault="00A741F2" w:rsidP="00A741F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519A3" w:rsidRPr="00D07255" w:rsidTr="00597CD5">
        <w:tc>
          <w:tcPr>
            <w:tcW w:w="1276" w:type="dxa"/>
            <w:shd w:val="clear" w:color="auto" w:fill="auto"/>
          </w:tcPr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16.โครงการค่ายเยาวชน</w:t>
            </w:r>
          </w:p>
        </w:tc>
        <w:tc>
          <w:tcPr>
            <w:tcW w:w="993" w:type="dxa"/>
            <w:shd w:val="clear" w:color="auto" w:fill="auto"/>
          </w:tcPr>
          <w:p w:rsidR="009519A3" w:rsidRPr="0007488D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เพื่ออบรมจริยธรรมเยาวชน</w:t>
            </w:r>
          </w:p>
        </w:tc>
        <w:tc>
          <w:tcPr>
            <w:tcW w:w="992" w:type="dxa"/>
          </w:tcPr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9519A3" w:rsidRPr="0007488D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9519A3" w:rsidRPr="0007488D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 คน</w:t>
            </w:r>
          </w:p>
        </w:tc>
        <w:tc>
          <w:tcPr>
            <w:tcW w:w="1134" w:type="dxa"/>
            <w:shd w:val="clear" w:color="auto" w:fill="auto"/>
          </w:tcPr>
          <w:p w:rsidR="009519A3" w:rsidRPr="0007488D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เด็กและเยาวชนได้รับความรู้เพิ่มขึ้นและได้ใช้เวลาว่างให้เกิดประโยชน์</w:t>
            </w:r>
          </w:p>
        </w:tc>
        <w:tc>
          <w:tcPr>
            <w:tcW w:w="850" w:type="dxa"/>
            <w:shd w:val="clear" w:color="auto" w:fill="auto"/>
          </w:tcPr>
          <w:p w:rsidR="009519A3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9519A3" w:rsidRPr="00D07255" w:rsidRDefault="009519A3" w:rsidP="009519A3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19A3" w:rsidRPr="00D07255" w:rsidRDefault="009519A3" w:rsidP="009519A3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9A3" w:rsidRDefault="009519A3" w:rsidP="009519A3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519A3" w:rsidRDefault="009519A3" w:rsidP="009519A3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519A3" w:rsidRPr="00D07255" w:rsidRDefault="009519A3" w:rsidP="009519A3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9519A3" w:rsidRPr="00D07255" w:rsidRDefault="009519A3" w:rsidP="009519A3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9519A3" w:rsidRPr="00D07255" w:rsidRDefault="009519A3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CB47BD" w:rsidRPr="00D07255" w:rsidTr="00597CD5">
        <w:tc>
          <w:tcPr>
            <w:tcW w:w="1276" w:type="dxa"/>
            <w:shd w:val="clear" w:color="auto" w:fill="auto"/>
          </w:tcPr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17.</w:t>
            </w: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ให้ความรู้แก่เกษตรกรและสนับสนุนกิจกรรมศูนย์บริการและถ่ายทอดเทคโนโลยี</w:t>
            </w:r>
          </w:p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การเกษตร</w:t>
            </w:r>
          </w:p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ตำบลบางนายสี</w:t>
            </w:r>
          </w:p>
        </w:tc>
        <w:tc>
          <w:tcPr>
            <w:tcW w:w="993" w:type="dxa"/>
            <w:shd w:val="clear" w:color="auto" w:fill="auto"/>
          </w:tcPr>
          <w:p w:rsidR="00CB47BD" w:rsidRP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สนับสนุนกิจกรรมศูนย์บริการและถ่ายทอดเทคโนโลยี</w:t>
            </w:r>
          </w:p>
          <w:p w:rsidR="00CB47BD" w:rsidRPr="0007488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การเกษตร</w:t>
            </w:r>
          </w:p>
        </w:tc>
        <w:tc>
          <w:tcPr>
            <w:tcW w:w="992" w:type="dxa"/>
          </w:tcPr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เทศบาลตำบลบางนายสี  </w:t>
            </w: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CB47BD" w:rsidRPr="0007488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CB47BD" w:rsidRPr="0007488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9 หมู่บ้าน</w:t>
            </w:r>
          </w:p>
        </w:tc>
        <w:tc>
          <w:tcPr>
            <w:tcW w:w="1134" w:type="dxa"/>
            <w:shd w:val="clear" w:color="auto" w:fill="auto"/>
          </w:tcPr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เกษตรกร </w:t>
            </w:r>
          </w:p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ได้รับความรู้ด้าน</w:t>
            </w: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การเกษตร</w:t>
            </w:r>
          </w:p>
        </w:tc>
        <w:tc>
          <w:tcPr>
            <w:tcW w:w="850" w:type="dxa"/>
            <w:shd w:val="clear" w:color="auto" w:fill="auto"/>
          </w:tcPr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B47BD" w:rsidRDefault="00CB47BD" w:rsidP="00CB47BD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3" w:type="dxa"/>
            <w:shd w:val="clear" w:color="auto" w:fill="auto"/>
          </w:tcPr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B47BD" w:rsidRDefault="00CB47BD" w:rsidP="00CB47BD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B47BD" w:rsidRDefault="00CB47BD" w:rsidP="00CB47BD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B47BD" w:rsidRPr="00D07255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B47BD" w:rsidRDefault="00CB47BD" w:rsidP="00CB47BD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596" w:type="dxa"/>
            <w:shd w:val="clear" w:color="auto" w:fill="auto"/>
          </w:tcPr>
          <w:p w:rsidR="00CB47BD" w:rsidRPr="00D07255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CB47BD" w:rsidRPr="00D07255" w:rsidTr="00597CD5">
        <w:tc>
          <w:tcPr>
            <w:tcW w:w="1276" w:type="dxa"/>
            <w:shd w:val="clear" w:color="auto" w:fill="auto"/>
          </w:tcPr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18.โครงการวันเข้าพรรษา</w:t>
            </w:r>
          </w:p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บุญเดือนสิบ</w:t>
            </w:r>
          </w:p>
        </w:tc>
        <w:tc>
          <w:tcPr>
            <w:tcW w:w="993" w:type="dxa"/>
            <w:shd w:val="clear" w:color="auto" w:fill="auto"/>
          </w:tcPr>
          <w:p w:rsidR="00CB47BD" w:rsidRP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เพื่อฟื้นฟู อนุรักษ์ ประเพณี </w:t>
            </w:r>
          </w:p>
          <w:p w:rsidR="00CB47BD" w:rsidRP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วิถีชีวิตของจังหวัดพังงา เป็นเมือง</w:t>
            </w: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น่าอยู่ทางวัฒนธรรม</w:t>
            </w:r>
          </w:p>
        </w:tc>
        <w:tc>
          <w:tcPr>
            <w:tcW w:w="992" w:type="dxa"/>
          </w:tcPr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เกาะคอเขา</w:t>
            </w: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CB47BD" w:rsidRP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CB47BD" w:rsidRPr="00CB47BD" w:rsidRDefault="00CB47BD" w:rsidP="00CB47B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 คน</w:t>
            </w:r>
          </w:p>
        </w:tc>
        <w:tc>
          <w:tcPr>
            <w:tcW w:w="1134" w:type="dxa"/>
            <w:shd w:val="clear" w:color="auto" w:fill="auto"/>
          </w:tcPr>
          <w:p w:rsidR="00CB47BD" w:rsidRP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เยาวชนและประชาชนชาวไทยและพม่า เข้าร่วมกิจกรรม</w:t>
            </w:r>
          </w:p>
        </w:tc>
        <w:tc>
          <w:tcPr>
            <w:tcW w:w="850" w:type="dxa"/>
            <w:shd w:val="clear" w:color="auto" w:fill="auto"/>
          </w:tcPr>
          <w:p w:rsidR="00CB47BD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47BD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B47BD" w:rsidRPr="00D07255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47BD" w:rsidRPr="00D07255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47BD" w:rsidRPr="00D07255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47BD" w:rsidRPr="00D07255" w:rsidRDefault="00CB47BD" w:rsidP="00CB47BD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CB47BD" w:rsidRPr="00D07255" w:rsidRDefault="00CB47BD" w:rsidP="009519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A236C" w:rsidRPr="00D07255" w:rsidTr="00597CD5">
        <w:tc>
          <w:tcPr>
            <w:tcW w:w="1276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19.โครงการส่งเสริมคุณธรรม</w:t>
            </w:r>
          </w:p>
        </w:tc>
        <w:tc>
          <w:tcPr>
            <w:tcW w:w="993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</w:t>
            </w:r>
          </w:p>
          <w:p w:rsidR="007A236C" w:rsidRPr="00CB47B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และเยาวชน ประชาชน</w:t>
            </w:r>
          </w:p>
          <w:p w:rsidR="007A236C" w:rsidRPr="00CB47B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4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</w:tc>
        <w:tc>
          <w:tcPr>
            <w:tcW w:w="992" w:type="dxa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บริหารส่วนตำบล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บางม่วง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A236C" w:rsidRPr="0007488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A236C" w:rsidRPr="0007488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1,000 คน</w:t>
            </w:r>
          </w:p>
        </w:tc>
        <w:tc>
          <w:tcPr>
            <w:tcW w:w="1134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ผู้เข้ารับการอบรมเป็นผู้มีคุณธรรม จริยธรรม และสามารถดำรงชีวิตอยู่ในสังคมได้อย่าง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มีความสุข</w:t>
            </w:r>
          </w:p>
        </w:tc>
        <w:tc>
          <w:tcPr>
            <w:tcW w:w="850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120,000</w:t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36C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A236C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6C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120,000</w:t>
            </w:r>
          </w:p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7A236C" w:rsidRPr="00D07255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A236C" w:rsidRPr="00D07255" w:rsidTr="00597CD5">
        <w:tc>
          <w:tcPr>
            <w:tcW w:w="1276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t>20.</w:t>
            </w: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ส</w:t>
            </w:r>
            <w:proofErr w:type="spellStart"/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งเส</w:t>
            </w:r>
            <w:proofErr w:type="spellEnd"/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ริมคุณธรรม จริย</w:t>
            </w: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ธรรม นักเรียน </w:t>
            </w:r>
          </w:p>
        </w:tc>
        <w:tc>
          <w:tcPr>
            <w:tcW w:w="993" w:type="dxa"/>
            <w:shd w:val="clear" w:color="auto" w:fill="auto"/>
          </w:tcPr>
          <w:p w:rsidR="007A236C" w:rsidRP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</w:t>
            </w:r>
          </w:p>
          <w:p w:rsidR="007A236C" w:rsidRPr="00CB47B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มีคุณธรรม จริยธรรม</w:t>
            </w:r>
          </w:p>
        </w:tc>
        <w:tc>
          <w:tcPr>
            <w:tcW w:w="992" w:type="dxa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A236C" w:rsidRPr="0007488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</w:tc>
        <w:tc>
          <w:tcPr>
            <w:tcW w:w="992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A236C" w:rsidRPr="0007488D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 คน</w:t>
            </w:r>
          </w:p>
        </w:tc>
        <w:tc>
          <w:tcPr>
            <w:tcW w:w="1134" w:type="dxa"/>
            <w:shd w:val="clear" w:color="auto" w:fill="auto"/>
          </w:tcPr>
          <w:p w:rsidR="007A236C" w:rsidRP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สามารถดำรงชีวิต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ในสังคมได้อย่างมีความสุข</w:t>
            </w:r>
          </w:p>
        </w:tc>
        <w:tc>
          <w:tcPr>
            <w:tcW w:w="850" w:type="dxa"/>
            <w:shd w:val="clear" w:color="auto" w:fill="auto"/>
          </w:tcPr>
          <w:p w:rsidR="007A236C" w:rsidRPr="00D07255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A236C" w:rsidRPr="00D07255" w:rsidRDefault="007A236C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7A236C" w:rsidRPr="00D07255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A236C" w:rsidRPr="00D07255" w:rsidTr="00597CD5">
        <w:tc>
          <w:tcPr>
            <w:tcW w:w="1276" w:type="dxa"/>
            <w:shd w:val="clear" w:color="auto" w:fill="auto"/>
          </w:tcPr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21.โครงการต้นกล้าความดี </w:t>
            </w:r>
          </w:p>
          <w:p w:rsid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เด็กดีศรีบ้านเกิด</w:t>
            </w:r>
          </w:p>
        </w:tc>
        <w:tc>
          <w:tcPr>
            <w:tcW w:w="993" w:type="dxa"/>
            <w:shd w:val="clear" w:color="auto" w:fill="auto"/>
          </w:tcPr>
          <w:p w:rsidR="007A236C" w:rsidRP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</w:t>
            </w:r>
          </w:p>
          <w:p w:rsidR="007A236C" w:rsidRPr="007A236C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A2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มีคุณธรรม จริยธรรม</w:t>
            </w:r>
          </w:p>
        </w:tc>
        <w:tc>
          <w:tcPr>
            <w:tcW w:w="992" w:type="dxa"/>
          </w:tcPr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A236C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</w:tc>
        <w:tc>
          <w:tcPr>
            <w:tcW w:w="992" w:type="dxa"/>
            <w:shd w:val="clear" w:color="auto" w:fill="auto"/>
          </w:tcPr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D50F20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7A236C" w:rsidRPr="0007488D" w:rsidRDefault="00D50F20" w:rsidP="00D50F2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 คน</w:t>
            </w:r>
          </w:p>
        </w:tc>
        <w:tc>
          <w:tcPr>
            <w:tcW w:w="1134" w:type="dxa"/>
            <w:shd w:val="clear" w:color="auto" w:fill="auto"/>
          </w:tcPr>
          <w:p w:rsidR="00D50F20" w:rsidRDefault="00D50F20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เสริมสร้างคุณธรรมและจริยธรรม</w:t>
            </w:r>
          </w:p>
          <w:p w:rsidR="007A236C" w:rsidRPr="007A236C" w:rsidRDefault="00D50F20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ให้แก่ผู้เข้าร่วมโครงการ</w:t>
            </w:r>
          </w:p>
        </w:tc>
        <w:tc>
          <w:tcPr>
            <w:tcW w:w="850" w:type="dxa"/>
            <w:shd w:val="clear" w:color="auto" w:fill="auto"/>
          </w:tcPr>
          <w:p w:rsidR="007A236C" w:rsidRDefault="00D50F20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D50F20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236C" w:rsidRDefault="00D50F20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50F20" w:rsidRDefault="00D50F20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50F20" w:rsidRPr="00D07255" w:rsidRDefault="00D50F20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D50F20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36C" w:rsidRPr="00D07255" w:rsidRDefault="00D50F20" w:rsidP="007A236C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7A236C" w:rsidRPr="00D07255" w:rsidRDefault="007A236C" w:rsidP="007A236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5662F" w:rsidRPr="00D07255" w:rsidTr="00597CD5">
        <w:tc>
          <w:tcPr>
            <w:tcW w:w="1276" w:type="dxa"/>
            <w:shd w:val="clear" w:color="auto" w:fill="auto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22.</w:t>
            </w:r>
            <w:r w:rsidRPr="003D678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โครงการส่งเสริมคุณธรรมและจริยธรรมสำหรับเด็กปฐมวัย</w:t>
            </w:r>
          </w:p>
        </w:tc>
        <w:tc>
          <w:tcPr>
            <w:tcW w:w="993" w:type="dxa"/>
            <w:shd w:val="clear" w:color="auto" w:fill="auto"/>
          </w:tcPr>
          <w:p w:rsidR="0055662F" w:rsidRPr="00D90E43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90E4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90E4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และเยาวชน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</w:t>
            </w:r>
            <w:r w:rsidRPr="00D90E4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ค่านิยม</w:t>
            </w:r>
          </w:p>
          <w:p w:rsidR="0055662F" w:rsidRPr="007A236C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90E4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ด้านคุณธรรมจริยธรรม  </w:t>
            </w:r>
          </w:p>
        </w:tc>
        <w:tc>
          <w:tcPr>
            <w:tcW w:w="992" w:type="dxa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โคกเจริญ  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ทับปุด  </w:t>
            </w:r>
          </w:p>
        </w:tc>
        <w:tc>
          <w:tcPr>
            <w:tcW w:w="992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และเยาวชน </w:t>
            </w: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7488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88 คน</w:t>
            </w:r>
          </w:p>
          <w:p w:rsidR="0055662F" w:rsidRPr="0007488D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ทำให้</w:t>
            </w:r>
            <w:proofErr w:type="spellStart"/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  <w:proofErr w:type="spellEnd"/>
          </w:p>
          <w:p w:rsidR="0055662F" w:rsidRPr="00FE5E1E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และเยาวชน </w:t>
            </w: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ตระหนักในค่านิยมด้านคุณธรรมจริยธรรม  สามารถนำไปประพฤติปฏิบัติในชีวิต ประจำวัน</w:t>
            </w:r>
          </w:p>
          <w:p w:rsidR="0055662F" w:rsidRPr="007A236C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ได้อย่างมีประสิทธิภาพ</w:t>
            </w:r>
          </w:p>
        </w:tc>
        <w:tc>
          <w:tcPr>
            <w:tcW w:w="850" w:type="dxa"/>
            <w:shd w:val="clear" w:color="auto" w:fill="auto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55662F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55662F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3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55662F" w:rsidRPr="00D07255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5662F" w:rsidRPr="00D07255" w:rsidTr="00597CD5">
        <w:tc>
          <w:tcPr>
            <w:tcW w:w="1276" w:type="dxa"/>
            <w:shd w:val="clear" w:color="auto" w:fill="auto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23.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โครงการค่ายอบรมคุณธรรมจริยธรรมเด็ก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และเยาชน</w:t>
            </w:r>
          </w:p>
        </w:tc>
        <w:tc>
          <w:tcPr>
            <w:tcW w:w="993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มีค่านิยม</w:t>
            </w:r>
          </w:p>
          <w:p w:rsidR="0055662F" w:rsidRPr="00D90E43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ด้านคุณธรรมจริยธรรม  </w:t>
            </w:r>
          </w:p>
        </w:tc>
        <w:tc>
          <w:tcPr>
            <w:tcW w:w="992" w:type="dxa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บ่อแสน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55662F" w:rsidRPr="00FE5E1E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E5E1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ทับปุด  </w:t>
            </w:r>
          </w:p>
        </w:tc>
        <w:tc>
          <w:tcPr>
            <w:tcW w:w="992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ผู้ปกครอง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1134" w:type="dxa"/>
            <w:shd w:val="clear" w:color="auto" w:fill="auto"/>
          </w:tcPr>
          <w:p w:rsidR="0055662F" w:rsidRPr="00FE5E1E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อบรมเกิดภูมิคุ้มกันที่ดีต่อตัวเองสามารถนำความรู้หลักคุณธรรมจริยธรรมในการดำเนินชีวิตอยู่ในสังคมได้อย่างมีความสุข</w:t>
            </w:r>
          </w:p>
        </w:tc>
        <w:tc>
          <w:tcPr>
            <w:tcW w:w="850" w:type="dxa"/>
            <w:shd w:val="clear" w:color="auto" w:fill="auto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662F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55662F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200,000</w:t>
            </w:r>
          </w:p>
        </w:tc>
        <w:tc>
          <w:tcPr>
            <w:tcW w:w="993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55662F" w:rsidRPr="00D07255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55662F" w:rsidRPr="00D07255" w:rsidTr="00597CD5">
        <w:tc>
          <w:tcPr>
            <w:tcW w:w="1276" w:type="dxa"/>
            <w:shd w:val="clear" w:color="auto" w:fill="auto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24.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โครงการอบรมคุณธรรมจริยธรรมเด็กในศูนย์พัฒนาเด็กเล็ก</w:t>
            </w:r>
          </w:p>
        </w:tc>
        <w:tc>
          <w:tcPr>
            <w:tcW w:w="993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มีค่านิยม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ด้านคุณธรรมจริยธรรม  </w:t>
            </w:r>
          </w:p>
        </w:tc>
        <w:tc>
          <w:tcPr>
            <w:tcW w:w="992" w:type="dxa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ลำแก่น </w:t>
            </w: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55662F" w:rsidRPr="00FE5E1E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และเยาวชนผู้ปกครอง เข้าร่วมโครงการ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1134" w:type="dxa"/>
            <w:shd w:val="clear" w:color="auto" w:fill="auto"/>
          </w:tcPr>
          <w:p w:rsidR="0055662F" w:rsidRP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เด็กนักเรียนได้รับการพัฒนาคุณภาพชีวิตอย่างทั่วถึงและต่อเนื่อง</w:t>
            </w:r>
          </w:p>
        </w:tc>
        <w:tc>
          <w:tcPr>
            <w:tcW w:w="850" w:type="dxa"/>
            <w:shd w:val="clear" w:color="auto" w:fill="auto"/>
          </w:tcPr>
          <w:p w:rsidR="0055662F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662F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55662F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662F" w:rsidRPr="00D07255" w:rsidRDefault="0055662F" w:rsidP="0055662F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55662F" w:rsidRPr="00D07255" w:rsidRDefault="0055662F" w:rsidP="0055662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E52C0" w:rsidRPr="00D07255" w:rsidTr="00597CD5">
        <w:tc>
          <w:tcPr>
            <w:tcW w:w="1276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25.</w:t>
            </w: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โครงการอบรมคุณธรรมจริยธรรม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ให้นักเรียน</w:t>
            </w:r>
          </w:p>
        </w:tc>
        <w:tc>
          <w:tcPr>
            <w:tcW w:w="993" w:type="dxa"/>
            <w:shd w:val="clear" w:color="auto" w:fill="auto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มีค่านิยม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ด้านคุณธรรมจริยธรรม  </w:t>
            </w:r>
          </w:p>
        </w:tc>
        <w:tc>
          <w:tcPr>
            <w:tcW w:w="992" w:type="dxa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และเยาวชนผู้ปกครอง เข้าร่วมโครงการ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1134" w:type="dxa"/>
            <w:shd w:val="clear" w:color="auto" w:fill="auto"/>
          </w:tcPr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ผู้เข้าร่วมอบรมมีคุณธรรม จริยธรรม สามารถอยู่ร่วมกันในสังคมอย่างสงบสุข</w:t>
            </w:r>
          </w:p>
        </w:tc>
        <w:tc>
          <w:tcPr>
            <w:tcW w:w="850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52C0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2C0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DE52C0" w:rsidRPr="00D07255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E52C0" w:rsidRPr="00D07255" w:rsidTr="00597CD5">
        <w:tc>
          <w:tcPr>
            <w:tcW w:w="1276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26.โครงการ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เด็กปฐมใส่ใจคุณธรรม</w:t>
            </w:r>
          </w:p>
        </w:tc>
        <w:tc>
          <w:tcPr>
            <w:tcW w:w="993" w:type="dxa"/>
            <w:shd w:val="clear" w:color="auto" w:fill="auto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คุณธรรมจริยธรรม  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ให้เด็ก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</w:t>
            </w:r>
          </w:p>
        </w:tc>
        <w:tc>
          <w:tcPr>
            <w:tcW w:w="992" w:type="dxa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นาเตย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เข้าร่วมโครงการ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1134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เด็กและเยาวชนมีการดำรงชีวิตประจำวันโดยใช้หลักคุณธรรม</w:t>
            </w:r>
          </w:p>
        </w:tc>
        <w:tc>
          <w:tcPr>
            <w:tcW w:w="850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1,000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52C0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2C0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1,000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DE52C0" w:rsidRPr="00D07255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E52C0" w:rsidRPr="00D07255" w:rsidTr="00597CD5">
        <w:tc>
          <w:tcPr>
            <w:tcW w:w="1276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27.โครงการส่งเสริมธรรมนำปัญญา</w:t>
            </w:r>
          </w:p>
        </w:tc>
        <w:tc>
          <w:tcPr>
            <w:tcW w:w="993" w:type="dxa"/>
            <w:shd w:val="clear" w:color="auto" w:fill="auto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คุณธรรมจริยธรรม  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ให้เด็ก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</w:t>
            </w:r>
          </w:p>
        </w:tc>
        <w:tc>
          <w:tcPr>
            <w:tcW w:w="992" w:type="dxa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นาเตย</w:t>
            </w:r>
          </w:p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 เข้าร่วมโครงการ</w:t>
            </w:r>
          </w:p>
          <w:p w:rsidR="00DE52C0" w:rsidRP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DE52C0" w:rsidRPr="0055662F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1134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เด็กและเยาวชนมีการดำรงชีวิตประจำวันโดยใช้หลักคุณธรรม</w:t>
            </w:r>
          </w:p>
        </w:tc>
        <w:tc>
          <w:tcPr>
            <w:tcW w:w="850" w:type="dxa"/>
            <w:shd w:val="clear" w:color="auto" w:fill="auto"/>
          </w:tcPr>
          <w:p w:rsidR="00DE52C0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52C0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2C0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DE52C0" w:rsidRPr="00D07255" w:rsidRDefault="00DE52C0" w:rsidP="00DE52C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DE52C0" w:rsidRPr="00D07255" w:rsidRDefault="00DE52C0" w:rsidP="00DE52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151762" w:rsidRPr="00D07255" w:rsidTr="00597CD5">
        <w:tc>
          <w:tcPr>
            <w:tcW w:w="1276" w:type="dxa"/>
            <w:shd w:val="clear" w:color="auto" w:fill="auto"/>
          </w:tcPr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28.</w:t>
            </w:r>
            <w:r w:rsidRPr="0015176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โครงการอบรมคุณธรรมจริยธรรมเด็กในศูนย์พัฒนาเด็กเล็ก</w:t>
            </w:r>
          </w:p>
        </w:tc>
        <w:tc>
          <w:tcPr>
            <w:tcW w:w="993" w:type="dxa"/>
            <w:shd w:val="clear" w:color="auto" w:fill="auto"/>
          </w:tcPr>
          <w:p w:rsidR="00151762" w:rsidRPr="00DE52C0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คุณธรรมจริยธรรม  </w:t>
            </w:r>
          </w:p>
          <w:p w:rsidR="00151762" w:rsidRPr="00DE52C0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ให้เด็ก</w:t>
            </w:r>
          </w:p>
          <w:p w:rsidR="00151762" w:rsidRPr="00DE52C0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2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</w:t>
            </w:r>
          </w:p>
        </w:tc>
        <w:tc>
          <w:tcPr>
            <w:tcW w:w="992" w:type="dxa"/>
          </w:tcPr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151762" w:rsidRP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ลำแก่น</w:t>
            </w:r>
          </w:p>
          <w:p w:rsidR="00151762" w:rsidRP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51762" w:rsidRP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176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151762" w:rsidRPr="00DE52C0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176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151762" w:rsidRPr="0055662F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</w:t>
            </w:r>
          </w:p>
          <w:p w:rsidR="00151762" w:rsidRPr="0055662F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และเยาวชนผู้ปกครอง เข้าร่วมโครงการ</w:t>
            </w:r>
          </w:p>
          <w:p w:rsidR="00151762" w:rsidRPr="0055662F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151762" w:rsidRPr="00DE52C0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200</w:t>
            </w:r>
            <w:r w:rsidRPr="0055662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1134" w:type="dxa"/>
            <w:shd w:val="clear" w:color="auto" w:fill="auto"/>
          </w:tcPr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เด็กนักเรียนได้รับการพัฒนาคุณภาพชีวิตอย่างทั่วถึง</w:t>
            </w:r>
          </w:p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และต่อเนื่อง</w:t>
            </w:r>
          </w:p>
        </w:tc>
        <w:tc>
          <w:tcPr>
            <w:tcW w:w="850" w:type="dxa"/>
            <w:shd w:val="clear" w:color="auto" w:fill="auto"/>
          </w:tcPr>
          <w:p w:rsidR="00151762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151762" w:rsidRPr="00D07255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1762" w:rsidRPr="00D07255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1762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151762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51762" w:rsidRPr="00D07255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151762" w:rsidRPr="00D07255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151762" w:rsidRPr="00D07255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151762" w:rsidRPr="00D07255" w:rsidTr="00597CD5">
        <w:tc>
          <w:tcPr>
            <w:tcW w:w="3261" w:type="dxa"/>
            <w:gridSpan w:val="3"/>
            <w:shd w:val="clear" w:color="auto" w:fill="B4C6E7" w:themeFill="accent5" w:themeFillTint="66"/>
          </w:tcPr>
          <w:p w:rsidR="00151762" w:rsidRPr="0033327E" w:rsidRDefault="00151762" w:rsidP="0033327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6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3327E">
              <w:rPr>
                <w:rFonts w:ascii="TH Niramit AS" w:eastAsia="Calibri" w:hAnsi="TH Niramit AS" w:cs="TH Niramit AS"/>
                <w:b/>
                <w:bCs/>
                <w:cs/>
              </w:rPr>
              <w:t>รวม</w:t>
            </w:r>
            <w:r w:rsidR="008739E0" w:rsidRPr="0033327E">
              <w:rPr>
                <w:rFonts w:ascii="TH Niramit AS" w:eastAsia="Calibri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8739E0" w:rsidRDefault="008739E0" w:rsidP="008739E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</w:t>
            </w:r>
            <w:r w:rsidR="0015176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173</w:t>
            </w:r>
          </w:p>
          <w:p w:rsidR="00151762" w:rsidRPr="00D07255" w:rsidRDefault="00151762" w:rsidP="008739E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รูป/คน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151762" w:rsidRPr="00D07255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51762" w:rsidRPr="00D07255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  <w:shd w:val="clear" w:color="auto" w:fill="B4C6E7" w:themeFill="accent5" w:themeFillTint="66"/>
          </w:tcPr>
          <w:p w:rsidR="00151762" w:rsidRPr="00D07255" w:rsidRDefault="008739E0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</w:t>
            </w:r>
            <w:r w:rsidR="0015176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300</w:t>
            </w:r>
            <w:r w:rsidR="0015176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</w:t>
            </w:r>
            <w:r w:rsidR="00151762"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151762" w:rsidRPr="00D07255" w:rsidRDefault="008739E0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315,700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151762" w:rsidRPr="00D07255" w:rsidRDefault="008739E0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928</w:t>
            </w:r>
            <w:r w:rsidR="00151762"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="00151762"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151762" w:rsidRPr="00D07255" w:rsidRDefault="00151762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</w:t>
            </w:r>
            <w:r w:rsidR="008739E0">
              <w:rPr>
                <w:rFonts w:ascii="TH Niramit AS" w:eastAsia="Calibri" w:hAnsi="TH Niramit AS" w:cs="TH Niramit AS"/>
                <w:sz w:val="20"/>
                <w:szCs w:val="20"/>
              </w:rPr>
              <w:t>35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D0725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151762" w:rsidRPr="00D07255" w:rsidRDefault="008739E0" w:rsidP="00151762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722,000</w:t>
            </w:r>
          </w:p>
        </w:tc>
        <w:tc>
          <w:tcPr>
            <w:tcW w:w="596" w:type="dxa"/>
            <w:shd w:val="clear" w:color="auto" w:fill="B4C6E7" w:themeFill="accent5" w:themeFillTint="66"/>
          </w:tcPr>
          <w:p w:rsidR="00151762" w:rsidRPr="00D07255" w:rsidRDefault="00151762" w:rsidP="0015176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</w:tbl>
    <w:p w:rsidR="00540C68" w:rsidRPr="00D07255" w:rsidRDefault="00540C68" w:rsidP="00A919A6">
      <w:pPr>
        <w:ind w:left="0" w:firstLine="0"/>
        <w:rPr>
          <w:rFonts w:ascii="TH Niramit AS" w:hAnsi="TH Niramit AS" w:cs="TH Niramit AS"/>
        </w:rPr>
      </w:pPr>
    </w:p>
    <w:sectPr w:rsidR="00540C68" w:rsidRPr="00D07255" w:rsidSect="007A1FD3">
      <w:headerReference w:type="default" r:id="rId7"/>
      <w:type w:val="nextColumn"/>
      <w:pgSz w:w="11920" w:h="16840"/>
      <w:pgMar w:top="1134" w:right="1134" w:bottom="567" w:left="1701" w:header="720" w:footer="0" w:gutter="0"/>
      <w:pgNumType w:start="17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FE" w:rsidRDefault="00EC20FE" w:rsidP="007A1FD3">
      <w:r>
        <w:separator/>
      </w:r>
    </w:p>
  </w:endnote>
  <w:endnote w:type="continuationSeparator" w:id="0">
    <w:p w:rsidR="00EC20FE" w:rsidRDefault="00EC20FE" w:rsidP="007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FE" w:rsidRDefault="00EC20FE" w:rsidP="007A1FD3">
      <w:r>
        <w:separator/>
      </w:r>
    </w:p>
  </w:footnote>
  <w:footnote w:type="continuationSeparator" w:id="0">
    <w:p w:rsidR="00EC20FE" w:rsidRDefault="00EC20FE" w:rsidP="007A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393044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:rsidR="007A1FD3" w:rsidRPr="007A1FD3" w:rsidRDefault="007A1FD3">
        <w:pPr>
          <w:pStyle w:val="a5"/>
          <w:jc w:val="right"/>
          <w:rPr>
            <w:rFonts w:ascii="TH Niramit AS" w:hAnsi="TH Niramit AS" w:cs="TH Niramit AS"/>
          </w:rPr>
        </w:pPr>
        <w:r w:rsidRPr="007A1FD3">
          <w:rPr>
            <w:rFonts w:ascii="TH Niramit AS" w:hAnsi="TH Niramit AS" w:cs="TH Niramit AS"/>
          </w:rPr>
          <w:fldChar w:fldCharType="begin"/>
        </w:r>
        <w:r w:rsidRPr="007A1FD3">
          <w:rPr>
            <w:rFonts w:ascii="TH Niramit AS" w:hAnsi="TH Niramit AS" w:cs="TH Niramit AS"/>
          </w:rPr>
          <w:instrText>PAGE   \* MERGEFORMAT</w:instrText>
        </w:r>
        <w:r w:rsidRPr="007A1FD3">
          <w:rPr>
            <w:rFonts w:ascii="TH Niramit AS" w:hAnsi="TH Niramit AS" w:cs="TH Niramit AS"/>
          </w:rPr>
          <w:fldChar w:fldCharType="separate"/>
        </w:r>
        <w:r w:rsidRPr="007A1FD3">
          <w:rPr>
            <w:rFonts w:ascii="TH Niramit AS" w:hAnsi="TH Niramit AS" w:cs="TH Niramit AS"/>
            <w:noProof/>
            <w:lang w:val="th-TH"/>
          </w:rPr>
          <w:t>175</w:t>
        </w:r>
        <w:r w:rsidRPr="007A1FD3">
          <w:rPr>
            <w:rFonts w:ascii="TH Niramit AS" w:hAnsi="TH Niramit AS" w:cs="TH Niramit AS"/>
          </w:rPr>
          <w:fldChar w:fldCharType="end"/>
        </w:r>
      </w:p>
    </w:sdtContent>
  </w:sdt>
  <w:p w:rsidR="007A1FD3" w:rsidRDefault="007A1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8"/>
    <w:rsid w:val="00031A21"/>
    <w:rsid w:val="00051B4E"/>
    <w:rsid w:val="000637A6"/>
    <w:rsid w:val="0007488D"/>
    <w:rsid w:val="00092122"/>
    <w:rsid w:val="000937BD"/>
    <w:rsid w:val="000B0CA5"/>
    <w:rsid w:val="000E0E0B"/>
    <w:rsid w:val="00116680"/>
    <w:rsid w:val="00124ED7"/>
    <w:rsid w:val="00151762"/>
    <w:rsid w:val="0016250A"/>
    <w:rsid w:val="002501F1"/>
    <w:rsid w:val="002643CE"/>
    <w:rsid w:val="002F0D57"/>
    <w:rsid w:val="00306F0A"/>
    <w:rsid w:val="003232DE"/>
    <w:rsid w:val="0033327E"/>
    <w:rsid w:val="00335AD2"/>
    <w:rsid w:val="00337B4D"/>
    <w:rsid w:val="003513D1"/>
    <w:rsid w:val="0035781E"/>
    <w:rsid w:val="003D6784"/>
    <w:rsid w:val="004025A9"/>
    <w:rsid w:val="00403492"/>
    <w:rsid w:val="00412C11"/>
    <w:rsid w:val="0042297F"/>
    <w:rsid w:val="004A7B43"/>
    <w:rsid w:val="004C38A6"/>
    <w:rsid w:val="004D719F"/>
    <w:rsid w:val="00540C68"/>
    <w:rsid w:val="0055163D"/>
    <w:rsid w:val="0055662F"/>
    <w:rsid w:val="00597CD5"/>
    <w:rsid w:val="005A3931"/>
    <w:rsid w:val="005F52BA"/>
    <w:rsid w:val="0061685E"/>
    <w:rsid w:val="00654EF7"/>
    <w:rsid w:val="006A6BD7"/>
    <w:rsid w:val="006B6F3A"/>
    <w:rsid w:val="006D7919"/>
    <w:rsid w:val="007560AD"/>
    <w:rsid w:val="00790179"/>
    <w:rsid w:val="007A1FD3"/>
    <w:rsid w:val="007A236C"/>
    <w:rsid w:val="007B6848"/>
    <w:rsid w:val="007D322A"/>
    <w:rsid w:val="007E3877"/>
    <w:rsid w:val="007E56E6"/>
    <w:rsid w:val="00841E9D"/>
    <w:rsid w:val="00853F85"/>
    <w:rsid w:val="008739E0"/>
    <w:rsid w:val="008E5ABA"/>
    <w:rsid w:val="008F05C0"/>
    <w:rsid w:val="0090536C"/>
    <w:rsid w:val="0092543B"/>
    <w:rsid w:val="00925540"/>
    <w:rsid w:val="00927E1A"/>
    <w:rsid w:val="009519A3"/>
    <w:rsid w:val="0099490A"/>
    <w:rsid w:val="009B4AA7"/>
    <w:rsid w:val="009E2ACC"/>
    <w:rsid w:val="00A063E9"/>
    <w:rsid w:val="00A46AA9"/>
    <w:rsid w:val="00A741F2"/>
    <w:rsid w:val="00A7493C"/>
    <w:rsid w:val="00A764F2"/>
    <w:rsid w:val="00A919A6"/>
    <w:rsid w:val="00AC07BD"/>
    <w:rsid w:val="00B62647"/>
    <w:rsid w:val="00B724FB"/>
    <w:rsid w:val="00BD3540"/>
    <w:rsid w:val="00BF0AD1"/>
    <w:rsid w:val="00C5309F"/>
    <w:rsid w:val="00C919B7"/>
    <w:rsid w:val="00CB133D"/>
    <w:rsid w:val="00CB47BD"/>
    <w:rsid w:val="00CB5C9F"/>
    <w:rsid w:val="00D07255"/>
    <w:rsid w:val="00D12A73"/>
    <w:rsid w:val="00D50F20"/>
    <w:rsid w:val="00D619BE"/>
    <w:rsid w:val="00D6386F"/>
    <w:rsid w:val="00D778CF"/>
    <w:rsid w:val="00D90E43"/>
    <w:rsid w:val="00DA6953"/>
    <w:rsid w:val="00DE38CA"/>
    <w:rsid w:val="00DE52C0"/>
    <w:rsid w:val="00DF7E36"/>
    <w:rsid w:val="00E46F39"/>
    <w:rsid w:val="00EA5B7B"/>
    <w:rsid w:val="00EC20FE"/>
    <w:rsid w:val="00FC64E5"/>
    <w:rsid w:val="00FE5E1E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4495F-1829-4897-AE27-984CCC1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3D"/>
    <w:pPr>
      <w:ind w:left="720"/>
      <w:contextualSpacing/>
    </w:pPr>
    <w:rPr>
      <w:rFonts w:cs="Angsana New"/>
      <w:szCs w:val="40"/>
    </w:rPr>
  </w:style>
  <w:style w:type="paragraph" w:styleId="a4">
    <w:name w:val="No Spacing"/>
    <w:uiPriority w:val="1"/>
    <w:qFormat/>
    <w:rsid w:val="0035781E"/>
    <w:pPr>
      <w:ind w:left="0" w:firstLine="0"/>
    </w:pPr>
    <w:rPr>
      <w:rFonts w:ascii="Calibri" w:eastAsia="Calibri" w:hAnsi="Calibri" w:cs="Angsana New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7A1FD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A1FD3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7A1FD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A1FD3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A1FD3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1FD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8494-7AD6-484E-95A0-774C2C1A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PNA-PC01</dc:creator>
  <cp:keywords/>
  <dc:description/>
  <cp:lastModifiedBy>Windows User</cp:lastModifiedBy>
  <cp:revision>25</cp:revision>
  <cp:lastPrinted>2019-01-09T04:33:00Z</cp:lastPrinted>
  <dcterms:created xsi:type="dcterms:W3CDTF">2019-01-06T13:30:00Z</dcterms:created>
  <dcterms:modified xsi:type="dcterms:W3CDTF">2019-01-09T04:34:00Z</dcterms:modified>
</cp:coreProperties>
</file>