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3AB" w:rsidRPr="004C02E1" w:rsidRDefault="009863AB" w:rsidP="009863AB">
      <w:pPr>
        <w:jc w:val="center"/>
        <w:rPr>
          <w:rFonts w:hint="cs"/>
          <w:b/>
          <w:bCs/>
          <w:sz w:val="48"/>
          <w:szCs w:val="48"/>
        </w:rPr>
      </w:pPr>
    </w:p>
    <w:p w:rsidR="009863AB" w:rsidRDefault="009863AB" w:rsidP="009863AB">
      <w:pPr>
        <w:jc w:val="center"/>
        <w:rPr>
          <w:b/>
          <w:bCs/>
        </w:rPr>
      </w:pPr>
      <w:r>
        <w:rPr>
          <w:rFonts w:hint="cs"/>
          <w:b/>
          <w:bCs/>
          <w:cs/>
        </w:rPr>
        <w:t>แผนปฏิบัติการส่งเสริมคุณธรรมจังหวัดปัตตานี  ประจำปีงบประมาณ พ.ศ. ๒๕๖๒</w:t>
      </w:r>
    </w:p>
    <w:tbl>
      <w:tblPr>
        <w:tblStyle w:val="a5"/>
        <w:tblW w:w="15276" w:type="dxa"/>
        <w:tblLook w:val="04A0"/>
      </w:tblPr>
      <w:tblGrid>
        <w:gridCol w:w="2763"/>
        <w:gridCol w:w="3050"/>
        <w:gridCol w:w="1164"/>
        <w:gridCol w:w="105"/>
        <w:gridCol w:w="1471"/>
        <w:gridCol w:w="1546"/>
        <w:gridCol w:w="947"/>
        <w:gridCol w:w="948"/>
        <w:gridCol w:w="948"/>
        <w:gridCol w:w="948"/>
        <w:gridCol w:w="1386"/>
      </w:tblGrid>
      <w:tr w:rsidR="009863AB" w:rsidRPr="000351DE" w:rsidTr="000E6DFC">
        <w:tc>
          <w:tcPr>
            <w:tcW w:w="2763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ยุทธศาสตร์</w:t>
            </w:r>
            <w:r w:rsidRPr="000351DE">
              <w:rPr>
                <w:b/>
                <w:bCs/>
                <w:sz w:val="30"/>
                <w:szCs w:val="30"/>
              </w:rPr>
              <w:t>/</w:t>
            </w:r>
          </w:p>
          <w:p w:rsidR="009863AB" w:rsidRPr="000351DE" w:rsidRDefault="009863AB" w:rsidP="00D569D9">
            <w:pPr>
              <w:tabs>
                <w:tab w:val="left" w:pos="284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050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2740" w:type="dxa"/>
            <w:gridSpan w:val="3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46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3791" w:type="dxa"/>
            <w:gridSpan w:val="4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๒๕๖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๒</w:t>
            </w:r>
          </w:p>
        </w:tc>
        <w:tc>
          <w:tcPr>
            <w:tcW w:w="1386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9863AB" w:rsidRPr="000351DE" w:rsidTr="000E6DFC">
        <w:tc>
          <w:tcPr>
            <w:tcW w:w="2763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050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64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576" w:type="dxa"/>
            <w:gridSpan w:val="2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546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47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๑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๒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ไตรมาส๓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๔</w:t>
            </w:r>
          </w:p>
        </w:tc>
        <w:tc>
          <w:tcPr>
            <w:tcW w:w="1386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9863AB" w:rsidRPr="000351DE" w:rsidTr="006E179B">
        <w:trPr>
          <w:trHeight w:val="2350"/>
        </w:trPr>
        <w:tc>
          <w:tcPr>
            <w:tcW w:w="2763" w:type="dxa"/>
          </w:tcPr>
          <w:p w:rsidR="009863AB" w:rsidRPr="000351DE" w:rsidRDefault="009863AB" w:rsidP="00D569D9">
            <w:pPr>
              <w:pStyle w:val="a4"/>
              <w:ind w:left="0"/>
              <w:rPr>
                <w:rFonts w:cs="TH SarabunPSK"/>
                <w:b/>
                <w:bCs/>
                <w:sz w:val="30"/>
                <w:szCs w:val="30"/>
              </w:rPr>
            </w:pPr>
            <w:r w:rsidRPr="000351DE">
              <w:rPr>
                <w:rFonts w:cs="TH SarabunPSK"/>
                <w:b/>
                <w:bCs/>
                <w:sz w:val="30"/>
                <w:szCs w:val="30"/>
                <w:cs/>
              </w:rPr>
              <w:t>ยุทธศาสตร์ที่ ๑</w:t>
            </w:r>
          </w:p>
          <w:p w:rsidR="009863AB" w:rsidRPr="000351DE" w:rsidRDefault="009863AB" w:rsidP="00D569D9">
            <w:pPr>
              <w:pStyle w:val="a4"/>
              <w:ind w:left="0"/>
              <w:rPr>
                <w:rFonts w:cs="TH SarabunPSK"/>
                <w:b/>
                <w:bCs/>
                <w:sz w:val="30"/>
                <w:szCs w:val="30"/>
              </w:rPr>
            </w:pPr>
            <w:r w:rsidRPr="000351DE">
              <w:rPr>
                <w:rFonts w:cs="TH SarabunPSK"/>
                <w:b/>
                <w:bCs/>
                <w:sz w:val="30"/>
                <w:szCs w:val="30"/>
                <w:cs/>
              </w:rPr>
              <w:t>วางระบบรากฐานการเสริมสร้างคุณธรรมในจังหวัด</w:t>
            </w:r>
          </w:p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  <w:r w:rsidRPr="00637933">
              <w:rPr>
                <w:rFonts w:cs="TH SarabunPSK" w:hint="cs"/>
                <w:sz w:val="30"/>
                <w:szCs w:val="30"/>
                <w:cs/>
              </w:rPr>
              <w:t>๑</w:t>
            </w:r>
            <w:r>
              <w:rPr>
                <w:rFonts w:cs="TH SarabunPSK" w:hint="cs"/>
                <w:sz w:val="30"/>
                <w:szCs w:val="30"/>
                <w:cs/>
              </w:rPr>
              <w:t>.</w:t>
            </w:r>
            <w:r w:rsidRPr="00637933">
              <w:rPr>
                <w:rFonts w:cs="TH SarabunPSK" w:hint="cs"/>
                <w:sz w:val="30"/>
                <w:szCs w:val="30"/>
                <w:cs/>
              </w:rPr>
              <w:t>กิจกรรม</w:t>
            </w:r>
            <w:r>
              <w:rPr>
                <w:rFonts w:cs="TH SarabunPSK" w:hint="cs"/>
                <w:sz w:val="30"/>
                <w:szCs w:val="30"/>
                <w:cs/>
              </w:rPr>
              <w:t xml:space="preserve">สมบัติปัตตานี </w:t>
            </w:r>
          </w:p>
          <w:p w:rsidR="009863AB" w:rsidRPr="000351DE" w:rsidRDefault="009863AB" w:rsidP="00D569D9">
            <w:pPr>
              <w:pStyle w:val="a4"/>
              <w:ind w:left="0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050" w:type="dxa"/>
          </w:tcPr>
          <w:p w:rsidR="009863AB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7910DB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๑.เพื่อกระตุ้นให้เยาวชน ประชาชนสำนึกรักษ์มรดกวัฒนธรรมท้องถิ่น</w:t>
            </w:r>
          </w:p>
          <w:p w:rsidR="009863AB" w:rsidRPr="005C0850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๒.เป็นแหล่งเรียนรู้ทางวัฒนธรรม</w:t>
            </w:r>
          </w:p>
        </w:tc>
        <w:tc>
          <w:tcPr>
            <w:tcW w:w="1164" w:type="dxa"/>
          </w:tcPr>
          <w:p w:rsidR="009863AB" w:rsidRDefault="009863AB" w:rsidP="00D569D9">
            <w:pPr>
              <w:jc w:val="center"/>
              <w:rPr>
                <w:sz w:val="30"/>
                <w:szCs w:val="30"/>
              </w:rPr>
            </w:pPr>
          </w:p>
          <w:p w:rsidR="009863AB" w:rsidRDefault="009863AB" w:rsidP="00D569D9">
            <w:pPr>
              <w:jc w:val="center"/>
              <w:rPr>
                <w:sz w:val="30"/>
                <w:szCs w:val="30"/>
              </w:rPr>
            </w:pPr>
          </w:p>
          <w:p w:rsidR="009863AB" w:rsidRDefault="009863AB" w:rsidP="00D569D9">
            <w:pPr>
              <w:jc w:val="center"/>
              <w:rPr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๑,๕๐๐ คน</w:t>
            </w:r>
          </w:p>
        </w:tc>
        <w:tc>
          <w:tcPr>
            <w:tcW w:w="1576" w:type="dxa"/>
            <w:gridSpan w:val="2"/>
          </w:tcPr>
          <w:p w:rsidR="009863AB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5C0850" w:rsidRDefault="009863AB" w:rsidP="00D569D9">
            <w:pPr>
              <w:rPr>
                <w:sz w:val="30"/>
                <w:szCs w:val="30"/>
                <w:cs/>
              </w:rPr>
            </w:pPr>
            <w:r w:rsidRPr="005C0850">
              <w:rPr>
                <w:rFonts w:hint="cs"/>
                <w:sz w:val="30"/>
                <w:szCs w:val="30"/>
                <w:cs/>
              </w:rPr>
              <w:t>มีความรู้</w:t>
            </w:r>
            <w:r>
              <w:rPr>
                <w:rFonts w:hint="cs"/>
                <w:sz w:val="30"/>
                <w:szCs w:val="30"/>
                <w:cs/>
              </w:rPr>
              <w:t xml:space="preserve"> เข้าใจ สำนึกรักในวัฒนธรรมท้องถิ่น สืบทอดได้</w:t>
            </w:r>
          </w:p>
        </w:tc>
        <w:tc>
          <w:tcPr>
            <w:tcW w:w="1546" w:type="dxa"/>
          </w:tcPr>
          <w:p w:rsidR="009863AB" w:rsidRDefault="009863AB" w:rsidP="00D569D9">
            <w:pPr>
              <w:jc w:val="center"/>
              <w:rPr>
                <w:sz w:val="30"/>
                <w:szCs w:val="30"/>
              </w:rPr>
            </w:pPr>
          </w:p>
          <w:p w:rsidR="009863AB" w:rsidRDefault="009863AB" w:rsidP="00D569D9">
            <w:pPr>
              <w:jc w:val="center"/>
              <w:rPr>
                <w:sz w:val="30"/>
                <w:szCs w:val="30"/>
              </w:rPr>
            </w:pPr>
          </w:p>
          <w:p w:rsidR="009863AB" w:rsidRDefault="009863AB" w:rsidP="00D569D9">
            <w:pPr>
              <w:jc w:val="center"/>
              <w:rPr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๑,๐๐๐,๐๐๐</w:t>
            </w:r>
          </w:p>
        </w:tc>
        <w:tc>
          <w:tcPr>
            <w:tcW w:w="947" w:type="dxa"/>
          </w:tcPr>
          <w:p w:rsidR="009863AB" w:rsidRDefault="009863AB" w:rsidP="00D569D9">
            <w:pPr>
              <w:ind w:right="-144"/>
              <w:rPr>
                <w:sz w:val="30"/>
                <w:szCs w:val="30"/>
              </w:rPr>
            </w:pPr>
          </w:p>
          <w:p w:rsidR="009863AB" w:rsidRDefault="009863AB" w:rsidP="00D569D9">
            <w:pPr>
              <w:ind w:right="-144"/>
              <w:rPr>
                <w:sz w:val="30"/>
                <w:szCs w:val="30"/>
              </w:rPr>
            </w:pPr>
          </w:p>
          <w:p w:rsidR="009863AB" w:rsidRDefault="009863AB" w:rsidP="00D569D9">
            <w:pPr>
              <w:ind w:right="-144"/>
              <w:rPr>
                <w:sz w:val="30"/>
                <w:szCs w:val="30"/>
              </w:rPr>
            </w:pPr>
          </w:p>
          <w:p w:rsidR="009863AB" w:rsidRPr="000351DE" w:rsidRDefault="009863AB" w:rsidP="00D569D9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ม.ค.-มี.ค.๒๕๖๒</w:t>
            </w:r>
          </w:p>
        </w:tc>
        <w:tc>
          <w:tcPr>
            <w:tcW w:w="948" w:type="dxa"/>
          </w:tcPr>
          <w:p w:rsidR="009863AB" w:rsidRPr="000351DE" w:rsidRDefault="009863AB" w:rsidP="00D569D9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0351DE" w:rsidRDefault="009863AB" w:rsidP="00D569D9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0351DE" w:rsidRDefault="009863AB" w:rsidP="00D569D9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86" w:type="dxa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9863AB" w:rsidRPr="00637933" w:rsidTr="000E6DFC">
        <w:trPr>
          <w:trHeight w:val="64"/>
        </w:trPr>
        <w:tc>
          <w:tcPr>
            <w:tcW w:w="2763" w:type="dxa"/>
          </w:tcPr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๒.</w:t>
            </w:r>
            <w:r w:rsidRPr="00637933">
              <w:rPr>
                <w:rFonts w:cs="TH SarabunPSK" w:hint="cs"/>
                <w:sz w:val="30"/>
                <w:szCs w:val="30"/>
                <w:cs/>
              </w:rPr>
              <w:t>กิจกรรม</w:t>
            </w:r>
            <w:r>
              <w:rPr>
                <w:rFonts w:cs="TH SarabunPSK" w:hint="cs"/>
                <w:sz w:val="30"/>
                <w:szCs w:val="30"/>
                <w:cs/>
              </w:rPr>
              <w:t>สำรวจสืบค้นข้อมูลผลิตภัณฑ์ทางวัฒนธรรมชุมชนคุณธรรมน้อมนำหลักปรัชญาฯ</w:t>
            </w:r>
          </w:p>
          <w:p w:rsidR="009863AB" w:rsidRPr="00637933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3050" w:type="dxa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๑.เพื่อสำรวจทุนทางวัฒนธรรมที่มีในชุมชนคุณธรรมน้อมนำหลักปรัชญาฯ</w:t>
            </w:r>
          </w:p>
          <w:p w:rsidR="009863AB" w:rsidRPr="00637933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๒.เพื่อต่อยอดพัฒนาและสร้างรายได้ให้เกิดขึ้นกับชุมชนคุณธรรมฯ</w:t>
            </w:r>
          </w:p>
        </w:tc>
        <w:tc>
          <w:tcPr>
            <w:tcW w:w="1164" w:type="dxa"/>
          </w:tcPr>
          <w:p w:rsidR="009863AB" w:rsidRPr="00637933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ผลิตภัณฑ์ของชุมชนสร้างรายได้และได้รับพัฒนา</w:t>
            </w:r>
          </w:p>
        </w:tc>
        <w:tc>
          <w:tcPr>
            <w:tcW w:w="1576" w:type="dxa"/>
            <w:gridSpan w:val="2"/>
          </w:tcPr>
          <w:p w:rsidR="009863AB" w:rsidRPr="00637933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สร้างรายได้ ชุมชนมีความมั่งคั่ง </w:t>
            </w:r>
          </w:p>
        </w:tc>
        <w:tc>
          <w:tcPr>
            <w:tcW w:w="1546" w:type="dxa"/>
          </w:tcPr>
          <w:p w:rsidR="009863AB" w:rsidRPr="00637933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๑๐,๐๐๐</w:t>
            </w:r>
          </w:p>
        </w:tc>
        <w:tc>
          <w:tcPr>
            <w:tcW w:w="947" w:type="dxa"/>
          </w:tcPr>
          <w:p w:rsidR="009863AB" w:rsidRPr="00637933" w:rsidRDefault="009863AB" w:rsidP="00D569D9">
            <w:pPr>
              <w:ind w:right="-144"/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Default="009863AB" w:rsidP="00D569D9">
            <w:pPr>
              <w:ind w:right="-144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ธ.ค.</w:t>
            </w:r>
          </w:p>
          <w:p w:rsidR="009863AB" w:rsidRDefault="009863AB" w:rsidP="00D569D9">
            <w:pPr>
              <w:ind w:right="-144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๒๕๖๑</w:t>
            </w:r>
          </w:p>
          <w:p w:rsidR="009863AB" w:rsidRPr="00637933" w:rsidRDefault="009863AB" w:rsidP="00D569D9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637933" w:rsidRDefault="009863AB" w:rsidP="00D569D9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637933" w:rsidRDefault="009863AB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</w:tcPr>
          <w:p w:rsidR="009863AB" w:rsidRPr="00637933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637933" w:rsidTr="000E6DFC">
        <w:tc>
          <w:tcPr>
            <w:tcW w:w="2763" w:type="dxa"/>
          </w:tcPr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 xml:space="preserve">๓.โครงการเยาวชนโขน </w:t>
            </w:r>
          </w:p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จังหวัดปัตตานี</w:t>
            </w:r>
          </w:p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-อบรมให้ความรู้/ฝึกปฏิบัติโขน</w:t>
            </w:r>
          </w:p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  <w:r>
              <w:rPr>
                <w:rFonts w:cs="TH SarabunPSK" w:hint="cs"/>
                <w:sz w:val="30"/>
                <w:szCs w:val="30"/>
                <w:cs/>
              </w:rPr>
              <w:t>จัดการแสดงโขน</w:t>
            </w:r>
          </w:p>
        </w:tc>
        <w:tc>
          <w:tcPr>
            <w:tcW w:w="3050" w:type="dxa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๑.เพื่อส่งเสริมสืบทอดรักษามรดก</w:t>
            </w:r>
            <w:proofErr w:type="spellStart"/>
            <w:r>
              <w:rPr>
                <w:rFonts w:hint="cs"/>
                <w:sz w:val="30"/>
                <w:szCs w:val="30"/>
                <w:cs/>
              </w:rPr>
              <w:t>ศิลป</w:t>
            </w:r>
            <w:proofErr w:type="spellEnd"/>
            <w:r>
              <w:rPr>
                <w:rFonts w:hint="cs"/>
                <w:sz w:val="30"/>
                <w:szCs w:val="30"/>
                <w:cs/>
              </w:rPr>
              <w:t>ทางวัฒนธรรมชั้นสูงของชาติไว้</w:t>
            </w:r>
          </w:p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๒.เพื่อสร้างความสำนึกตระหนักหวงแหนศิลปวัฒนธรรม สร้างงานสร้างรายได้ให้เกิดขึ้นกับเยาวชน</w:t>
            </w:r>
          </w:p>
          <w:p w:rsidR="0046632D" w:rsidRPr="00334E9B" w:rsidRDefault="0046632D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1164" w:type="dxa"/>
          </w:tcPr>
          <w:p w:rsidR="009863AB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จำนวน ๕๐ คน</w:t>
            </w:r>
          </w:p>
          <w:p w:rsidR="009863AB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เปิดเวทีแสดง ๑ ครั้ง</w:t>
            </w:r>
          </w:p>
        </w:tc>
        <w:tc>
          <w:tcPr>
            <w:tcW w:w="1576" w:type="dxa"/>
            <w:gridSpan w:val="2"/>
          </w:tcPr>
          <w:p w:rsidR="009863AB" w:rsidRPr="00637933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ได้รักษาสืบทอดมรดก</w:t>
            </w:r>
            <w:proofErr w:type="spellStart"/>
            <w:r>
              <w:rPr>
                <w:rFonts w:hint="cs"/>
                <w:sz w:val="30"/>
                <w:szCs w:val="30"/>
                <w:cs/>
              </w:rPr>
              <w:t>ศิลป</w:t>
            </w:r>
            <w:proofErr w:type="spellEnd"/>
            <w:r>
              <w:rPr>
                <w:rFonts w:hint="cs"/>
                <w:sz w:val="30"/>
                <w:szCs w:val="30"/>
                <w:cs/>
              </w:rPr>
              <w:t>ชั้นสูงของไทยไว้สืบไป</w:t>
            </w:r>
          </w:p>
        </w:tc>
        <w:tc>
          <w:tcPr>
            <w:tcW w:w="1546" w:type="dxa"/>
          </w:tcPr>
          <w:p w:rsidR="009863AB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๑,๐๐๐,๐๐๐</w:t>
            </w:r>
          </w:p>
        </w:tc>
        <w:tc>
          <w:tcPr>
            <w:tcW w:w="947" w:type="dxa"/>
          </w:tcPr>
          <w:p w:rsidR="009863AB" w:rsidRDefault="009863AB" w:rsidP="00D569D9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637933" w:rsidRDefault="009863AB" w:rsidP="00D569D9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637933" w:rsidRDefault="009863AB" w:rsidP="00D569D9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637933" w:rsidRDefault="009863AB" w:rsidP="00D569D9">
            <w:pPr>
              <w:ind w:right="-108"/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ส.ค.๒๕๖๒</w:t>
            </w:r>
          </w:p>
        </w:tc>
        <w:tc>
          <w:tcPr>
            <w:tcW w:w="1386" w:type="dxa"/>
          </w:tcPr>
          <w:p w:rsidR="009863AB" w:rsidRPr="00637933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0351DE" w:rsidTr="000E6DFC">
        <w:tc>
          <w:tcPr>
            <w:tcW w:w="2763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ยุทธศาสตร์</w:t>
            </w:r>
            <w:r w:rsidRPr="000351DE">
              <w:rPr>
                <w:b/>
                <w:bCs/>
                <w:sz w:val="30"/>
                <w:szCs w:val="30"/>
              </w:rPr>
              <w:t>/</w:t>
            </w:r>
          </w:p>
          <w:p w:rsidR="009863AB" w:rsidRPr="000351DE" w:rsidRDefault="009863AB" w:rsidP="00D569D9">
            <w:pPr>
              <w:tabs>
                <w:tab w:val="left" w:pos="284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050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2740" w:type="dxa"/>
            <w:gridSpan w:val="3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rFonts w:hint="cs"/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46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3791" w:type="dxa"/>
            <w:gridSpan w:val="4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๒๕๖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๒</w:t>
            </w:r>
          </w:p>
        </w:tc>
        <w:tc>
          <w:tcPr>
            <w:tcW w:w="1386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9863AB" w:rsidRPr="000351DE" w:rsidTr="000E6DFC">
        <w:tc>
          <w:tcPr>
            <w:tcW w:w="2763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050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64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576" w:type="dxa"/>
            <w:gridSpan w:val="2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546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47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๑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๒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ไตรมาส๓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๔</w:t>
            </w:r>
          </w:p>
        </w:tc>
        <w:tc>
          <w:tcPr>
            <w:tcW w:w="1386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9863AB" w:rsidRPr="000351DE" w:rsidTr="000E6DFC">
        <w:tc>
          <w:tcPr>
            <w:tcW w:w="2763" w:type="dxa"/>
          </w:tcPr>
          <w:p w:rsidR="009863AB" w:rsidRPr="009D5C11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๔.โครงการวิถีถิ่น วิถีตานี วิถีอาเซี</w:t>
            </w:r>
            <w:r w:rsidRPr="009D5C11">
              <w:rPr>
                <w:rFonts w:cs="TH SarabunPSK" w:hint="cs"/>
                <w:sz w:val="30"/>
                <w:szCs w:val="30"/>
                <w:cs/>
              </w:rPr>
              <w:t xml:space="preserve">ยน </w:t>
            </w:r>
            <w:r>
              <w:rPr>
                <w:rFonts w:cs="TH SarabunPSK" w:hint="cs"/>
                <w:sz w:val="30"/>
                <w:szCs w:val="30"/>
                <w:cs/>
              </w:rPr>
              <w:t>ยุทธ์</w:t>
            </w:r>
            <w:proofErr w:type="spellStart"/>
            <w:r>
              <w:rPr>
                <w:rFonts w:cs="TH SarabunPSK" w:hint="cs"/>
                <w:sz w:val="30"/>
                <w:szCs w:val="30"/>
                <w:cs/>
              </w:rPr>
              <w:t>ศิลปื</w:t>
            </w:r>
            <w:proofErr w:type="spellEnd"/>
            <w:r>
              <w:rPr>
                <w:rFonts w:cs="TH SarabunPSK" w:hint="cs"/>
                <w:sz w:val="30"/>
                <w:szCs w:val="30"/>
                <w:cs/>
              </w:rPr>
              <w:t xml:space="preserve"> ถิ่นอาเซียน</w:t>
            </w:r>
          </w:p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 xml:space="preserve"> </w:t>
            </w:r>
            <w:r w:rsidRPr="009D5C11">
              <w:rPr>
                <w:rFonts w:cs="TH SarabunPSK" w:hint="cs"/>
                <w:sz w:val="30"/>
                <w:szCs w:val="30"/>
                <w:cs/>
              </w:rPr>
              <w:t>กิจ</w:t>
            </w:r>
            <w:proofErr w:type="spellStart"/>
            <w:r w:rsidRPr="009D5C11">
              <w:rPr>
                <w:rFonts w:cs="TH SarabunPSK" w:hint="cs"/>
                <w:sz w:val="30"/>
                <w:szCs w:val="30"/>
                <w:cs/>
              </w:rPr>
              <w:t>กรรมกริซ</w:t>
            </w:r>
            <w:proofErr w:type="spellEnd"/>
            <w:r w:rsidRPr="009D5C11">
              <w:rPr>
                <w:rFonts w:cs="TH SarabunPSK" w:hint="cs"/>
                <w:sz w:val="30"/>
                <w:szCs w:val="30"/>
                <w:cs/>
              </w:rPr>
              <w:t>ปัตตานี</w:t>
            </w:r>
          </w:p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</w:p>
          <w:p w:rsidR="009863AB" w:rsidRPr="009D5C11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3050" w:type="dxa"/>
          </w:tcPr>
          <w:p w:rsidR="009863AB" w:rsidRPr="00C56AD8" w:rsidRDefault="009863AB" w:rsidP="00D569D9">
            <w:pPr>
              <w:rPr>
                <w:sz w:val="28"/>
                <w:szCs w:val="28"/>
              </w:rPr>
            </w:pPr>
            <w:r w:rsidRPr="00C56AD8">
              <w:rPr>
                <w:rFonts w:hint="cs"/>
                <w:sz w:val="28"/>
                <w:szCs w:val="28"/>
                <w:cs/>
              </w:rPr>
              <w:t>๑.เพื่อแลกเปลี่ยนเรียนรู้วิถีวัฒนธรรมร่วม (กริช ผ้าพื้นเมือง) เชื่อมโยงในภูมิภาคอาเซียน</w:t>
            </w:r>
          </w:p>
          <w:p w:rsidR="009863AB" w:rsidRPr="00C56AD8" w:rsidRDefault="009863AB" w:rsidP="00D569D9">
            <w:pPr>
              <w:rPr>
                <w:sz w:val="28"/>
                <w:szCs w:val="28"/>
                <w:cs/>
              </w:rPr>
            </w:pPr>
            <w:r w:rsidRPr="00C56AD8">
              <w:rPr>
                <w:rFonts w:hint="cs"/>
                <w:sz w:val="28"/>
                <w:szCs w:val="28"/>
                <w:cs/>
              </w:rPr>
              <w:t>๒.เปิดเวทีสร้างการจำหน่ายสินค้าสร้างรายได้</w:t>
            </w:r>
          </w:p>
        </w:tc>
        <w:tc>
          <w:tcPr>
            <w:tcW w:w="1164" w:type="dxa"/>
          </w:tcPr>
          <w:p w:rsidR="009863AB" w:rsidRPr="00C56AD8" w:rsidRDefault="009863AB" w:rsidP="00D569D9">
            <w:pPr>
              <w:jc w:val="center"/>
              <w:rPr>
                <w:sz w:val="28"/>
                <w:szCs w:val="28"/>
                <w:cs/>
              </w:rPr>
            </w:pPr>
            <w:r w:rsidRPr="00C56AD8">
              <w:rPr>
                <w:rFonts w:hint="cs"/>
                <w:sz w:val="28"/>
                <w:szCs w:val="28"/>
                <w:cs/>
              </w:rPr>
              <w:t>จำนวนกริชในไทยและประเทศในอาเซียนร่วมจัดในงาน</w:t>
            </w:r>
          </w:p>
        </w:tc>
        <w:tc>
          <w:tcPr>
            <w:tcW w:w="1576" w:type="dxa"/>
            <w:gridSpan w:val="2"/>
          </w:tcPr>
          <w:p w:rsidR="009863AB" w:rsidRPr="00C56AD8" w:rsidRDefault="009863AB" w:rsidP="00D569D9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เป็นแหล่งเรียนรู้ในประวัติศาสตร์เกี่ยวกับกริช และผ้าพื้นเมือง</w:t>
            </w:r>
          </w:p>
        </w:tc>
        <w:tc>
          <w:tcPr>
            <w:tcW w:w="1546" w:type="dxa"/>
          </w:tcPr>
          <w:p w:rsidR="009863AB" w:rsidRPr="00A43D50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</w:t>
            </w:r>
            <w:r w:rsidRPr="00A43D50">
              <w:rPr>
                <w:rFonts w:hint="cs"/>
                <w:sz w:val="30"/>
                <w:szCs w:val="30"/>
                <w:cs/>
              </w:rPr>
              <w:t>,๐๐๐,๐๐๐</w:t>
            </w:r>
          </w:p>
        </w:tc>
        <w:tc>
          <w:tcPr>
            <w:tcW w:w="947" w:type="dxa"/>
          </w:tcPr>
          <w:p w:rsidR="009863AB" w:rsidRPr="000351DE" w:rsidRDefault="009863AB" w:rsidP="00D569D9">
            <w:pPr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Default="009863AB" w:rsidP="00D569D9">
            <w:pPr>
              <w:jc w:val="center"/>
              <w:rPr>
                <w:sz w:val="30"/>
                <w:szCs w:val="30"/>
              </w:rPr>
            </w:pPr>
          </w:p>
          <w:p w:rsidR="009863AB" w:rsidRDefault="009863AB" w:rsidP="00D569D9">
            <w:pPr>
              <w:jc w:val="center"/>
              <w:rPr>
                <w:sz w:val="30"/>
                <w:szCs w:val="30"/>
              </w:rPr>
            </w:pPr>
          </w:p>
          <w:p w:rsidR="009863AB" w:rsidRPr="009D5C11" w:rsidRDefault="009863AB" w:rsidP="00D569D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๒๔-๓๐ เม.ย.๒๕๖๒</w:t>
            </w:r>
          </w:p>
          <w:p w:rsidR="009863AB" w:rsidRPr="000351DE" w:rsidRDefault="009863AB" w:rsidP="00D569D9">
            <w:pPr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Default="009863AB" w:rsidP="00D569D9">
            <w:pPr>
              <w:rPr>
                <w:sz w:val="30"/>
                <w:szCs w:val="30"/>
              </w:rPr>
            </w:pPr>
          </w:p>
          <w:p w:rsidR="009863AB" w:rsidRDefault="009863AB" w:rsidP="00D569D9">
            <w:pPr>
              <w:rPr>
                <w:sz w:val="30"/>
                <w:szCs w:val="30"/>
              </w:rPr>
            </w:pPr>
          </w:p>
          <w:p w:rsidR="009863AB" w:rsidRPr="000351DE" w:rsidRDefault="009863AB" w:rsidP="00D569D9">
            <w:pPr>
              <w:rPr>
                <w:b/>
                <w:bCs/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๑๒ ส.ค.๒๕๖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๒</w:t>
            </w:r>
          </w:p>
        </w:tc>
        <w:tc>
          <w:tcPr>
            <w:tcW w:w="1386" w:type="dxa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9863AB" w:rsidRPr="000351DE" w:rsidTr="000E6DFC">
        <w:tc>
          <w:tcPr>
            <w:tcW w:w="2763" w:type="dxa"/>
          </w:tcPr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 xml:space="preserve">๕.กิจกรรมประกวด </w:t>
            </w:r>
            <w:r>
              <w:rPr>
                <w:rFonts w:cs="TH SarabunPSK"/>
                <w:sz w:val="30"/>
                <w:szCs w:val="30"/>
              </w:rPr>
              <w:t xml:space="preserve">M culture talent </w:t>
            </w:r>
          </w:p>
        </w:tc>
        <w:tc>
          <w:tcPr>
            <w:tcW w:w="3050" w:type="dxa"/>
          </w:tcPr>
          <w:p w:rsidR="009863AB" w:rsidRDefault="009863AB" w:rsidP="00D569D9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๑.เพื่อสนับสนุนศิลปะวัฒนธรรม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อัต</w:t>
            </w:r>
            <w:proofErr w:type="spellEnd"/>
            <w:r>
              <w:rPr>
                <w:rFonts w:hint="cs"/>
                <w:sz w:val="28"/>
                <w:szCs w:val="28"/>
                <w:cs/>
              </w:rPr>
              <w:t>ลักษณ์ท้องถิ่นใต้</w:t>
            </w:r>
          </w:p>
          <w:p w:rsidR="009863AB" w:rsidRPr="00C56AD8" w:rsidRDefault="009863AB" w:rsidP="00D569D9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๒.เพื่อส่งเสริมการมิติทางวัฒนธรรมแก้ปัญหาจังหวัดชายแดนใต้</w:t>
            </w:r>
          </w:p>
        </w:tc>
        <w:tc>
          <w:tcPr>
            <w:tcW w:w="1164" w:type="dxa"/>
          </w:tcPr>
          <w:p w:rsidR="009863AB" w:rsidRPr="00C56AD8" w:rsidRDefault="009863AB" w:rsidP="00D569D9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จัดประกวด กิจกรรม ๓ ประเภท ระดับจังหวัดและกลุ่ม 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ชจต.</w:t>
            </w:r>
            <w:proofErr w:type="spellEnd"/>
          </w:p>
        </w:tc>
        <w:tc>
          <w:tcPr>
            <w:tcW w:w="1576" w:type="dxa"/>
            <w:gridSpan w:val="2"/>
          </w:tcPr>
          <w:p w:rsidR="009863AB" w:rsidRDefault="009863AB" w:rsidP="00D569D9">
            <w:pPr>
              <w:ind w:right="-108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สร้างความเข้าใจการใช้ภาษาได้ดียิ่งขึ้น</w:t>
            </w:r>
          </w:p>
          <w:p w:rsidR="009863AB" w:rsidRDefault="009863AB" w:rsidP="00D569D9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สร้างจิตสำนึกมรดกวัฒนธรรมใต้</w:t>
            </w:r>
          </w:p>
        </w:tc>
        <w:tc>
          <w:tcPr>
            <w:tcW w:w="1546" w:type="dxa"/>
          </w:tcPr>
          <w:p w:rsidR="009863AB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๑,๒๖๐,๐๐๐</w:t>
            </w:r>
          </w:p>
        </w:tc>
        <w:tc>
          <w:tcPr>
            <w:tcW w:w="947" w:type="dxa"/>
          </w:tcPr>
          <w:p w:rsidR="009863AB" w:rsidRPr="000351DE" w:rsidRDefault="009863AB" w:rsidP="00D569D9">
            <w:pPr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ม.ค.-เม.ย.๒๕๖๒</w:t>
            </w:r>
          </w:p>
        </w:tc>
        <w:tc>
          <w:tcPr>
            <w:tcW w:w="948" w:type="dxa"/>
          </w:tcPr>
          <w:p w:rsidR="009863AB" w:rsidRDefault="009863AB" w:rsidP="00D569D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Default="009863AB" w:rsidP="00D569D9">
            <w:pPr>
              <w:rPr>
                <w:sz w:val="30"/>
                <w:szCs w:val="30"/>
              </w:rPr>
            </w:pPr>
          </w:p>
        </w:tc>
        <w:tc>
          <w:tcPr>
            <w:tcW w:w="1386" w:type="dxa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9863AB" w:rsidRPr="000351DE" w:rsidTr="000E6DFC">
        <w:tc>
          <w:tcPr>
            <w:tcW w:w="2763" w:type="dxa"/>
          </w:tcPr>
          <w:p w:rsidR="009863AB" w:rsidRPr="0055060C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๖.</w:t>
            </w:r>
            <w:r w:rsidRPr="0055060C">
              <w:rPr>
                <w:rFonts w:hint="cs"/>
                <w:sz w:val="30"/>
                <w:szCs w:val="30"/>
                <w:cs/>
              </w:rPr>
              <w:t>โครงการ</w:t>
            </w:r>
            <w:r>
              <w:rPr>
                <w:rFonts w:hint="cs"/>
                <w:sz w:val="30"/>
                <w:szCs w:val="30"/>
                <w:cs/>
              </w:rPr>
              <w:t>สืบสานประเพณีลอยกระทง ปี ๒๕๖๑</w:t>
            </w:r>
            <w:r w:rsidRPr="0055060C">
              <w:rPr>
                <w:rFonts w:hint="cs"/>
                <w:sz w:val="30"/>
                <w:szCs w:val="30"/>
                <w:cs/>
              </w:rPr>
              <w:br/>
            </w:r>
          </w:p>
        </w:tc>
        <w:tc>
          <w:tcPr>
            <w:tcW w:w="3050" w:type="dxa"/>
          </w:tcPr>
          <w:p w:rsidR="009863AB" w:rsidRDefault="009863AB" w:rsidP="00D569D9">
            <w:pPr>
              <w:jc w:val="both"/>
              <w:rPr>
                <w:sz w:val="30"/>
                <w:szCs w:val="30"/>
              </w:rPr>
            </w:pPr>
            <w:r w:rsidRPr="00A43D50">
              <w:rPr>
                <w:rFonts w:hint="cs"/>
                <w:sz w:val="30"/>
                <w:szCs w:val="30"/>
                <w:cs/>
              </w:rPr>
              <w:t>๑.</w:t>
            </w:r>
            <w:r>
              <w:rPr>
                <w:rFonts w:hint="cs"/>
                <w:sz w:val="30"/>
                <w:szCs w:val="30"/>
                <w:cs/>
              </w:rPr>
              <w:t>เพื่อสืบสานประเพณีวัฒนธรรมงานลอยกระทงไว้</w:t>
            </w:r>
          </w:p>
          <w:p w:rsidR="009863AB" w:rsidRPr="00A43D50" w:rsidRDefault="009863AB" w:rsidP="00D569D9">
            <w:pPr>
              <w:jc w:val="both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๒.เพื่อการบูร</w:t>
            </w:r>
            <w:proofErr w:type="spellStart"/>
            <w:r>
              <w:rPr>
                <w:rFonts w:hint="cs"/>
                <w:sz w:val="30"/>
                <w:szCs w:val="30"/>
                <w:cs/>
              </w:rPr>
              <w:t>ณา</w:t>
            </w:r>
            <w:proofErr w:type="spellEnd"/>
            <w:r>
              <w:rPr>
                <w:rFonts w:hint="cs"/>
                <w:sz w:val="30"/>
                <w:szCs w:val="30"/>
                <w:cs/>
              </w:rPr>
              <w:t>การงานร่วมกับภาคส่วนต่างๆ ในพื้นที่ขับเคลื่อนงานโดยชุมชนคุณธรรมของจังหวัดปัตตานี</w:t>
            </w:r>
          </w:p>
        </w:tc>
        <w:tc>
          <w:tcPr>
            <w:tcW w:w="1164" w:type="dxa"/>
          </w:tcPr>
          <w:p w:rsidR="009863AB" w:rsidRPr="009D6A3D" w:rsidRDefault="009863AB" w:rsidP="00D569D9">
            <w:pPr>
              <w:rPr>
                <w:sz w:val="30"/>
                <w:szCs w:val="30"/>
                <w:cs/>
              </w:rPr>
            </w:pPr>
            <w:r w:rsidRPr="009D6A3D">
              <w:rPr>
                <w:rFonts w:hint="cs"/>
                <w:sz w:val="30"/>
                <w:szCs w:val="30"/>
                <w:cs/>
              </w:rPr>
              <w:t>ชุมชนคุณธ</w:t>
            </w:r>
            <w:r>
              <w:rPr>
                <w:rFonts w:hint="cs"/>
                <w:sz w:val="30"/>
                <w:szCs w:val="30"/>
                <w:cs/>
              </w:rPr>
              <w:t>รรมจังหวัดปัตตานี</w:t>
            </w:r>
          </w:p>
        </w:tc>
        <w:tc>
          <w:tcPr>
            <w:tcW w:w="1576" w:type="dxa"/>
            <w:gridSpan w:val="2"/>
          </w:tcPr>
          <w:p w:rsidR="009863AB" w:rsidRPr="009D6A3D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การมีส่วนร่วมของประชาชนในพื้นที่ชุมชนร่วมกับภาครัฐ</w:t>
            </w:r>
          </w:p>
        </w:tc>
        <w:tc>
          <w:tcPr>
            <w:tcW w:w="1546" w:type="dxa"/>
          </w:tcPr>
          <w:p w:rsidR="009863AB" w:rsidRPr="00A43D50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๓</w:t>
            </w:r>
            <w:r w:rsidRPr="00A43D50">
              <w:rPr>
                <w:rFonts w:hint="cs"/>
                <w:sz w:val="30"/>
                <w:szCs w:val="30"/>
                <w:cs/>
              </w:rPr>
              <w:t>๐,๐๐๐</w:t>
            </w:r>
          </w:p>
        </w:tc>
        <w:tc>
          <w:tcPr>
            <w:tcW w:w="947" w:type="dxa"/>
          </w:tcPr>
          <w:p w:rsidR="009863AB" w:rsidRPr="0055060C" w:rsidRDefault="009863AB" w:rsidP="00D569D9">
            <w:pPr>
              <w:rPr>
                <w:sz w:val="30"/>
                <w:szCs w:val="30"/>
                <w:cs/>
              </w:rPr>
            </w:pPr>
            <w:r w:rsidRPr="0055060C">
              <w:rPr>
                <w:rFonts w:hint="cs"/>
                <w:sz w:val="30"/>
                <w:szCs w:val="30"/>
                <w:cs/>
              </w:rPr>
              <w:t xml:space="preserve"> </w:t>
            </w:r>
            <w:r>
              <w:rPr>
                <w:rFonts w:hint="cs"/>
                <w:sz w:val="30"/>
                <w:szCs w:val="30"/>
                <w:cs/>
              </w:rPr>
              <w:t>ธ.ค</w:t>
            </w:r>
            <w:r w:rsidRPr="0055060C">
              <w:rPr>
                <w:rFonts w:hint="cs"/>
                <w:sz w:val="30"/>
                <w:szCs w:val="30"/>
                <w:cs/>
              </w:rPr>
              <w:t>.๒๕๖</w:t>
            </w:r>
            <w:r>
              <w:rPr>
                <w:rFonts w:hint="cs"/>
                <w:sz w:val="30"/>
                <w:szCs w:val="30"/>
                <w:cs/>
              </w:rPr>
              <w:t>๑</w:t>
            </w:r>
          </w:p>
        </w:tc>
        <w:tc>
          <w:tcPr>
            <w:tcW w:w="948" w:type="dxa"/>
          </w:tcPr>
          <w:p w:rsidR="009863AB" w:rsidRPr="000351DE" w:rsidRDefault="009863AB" w:rsidP="00D569D9">
            <w:pPr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0351DE" w:rsidRDefault="009863AB" w:rsidP="00D569D9">
            <w:pPr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0351DE" w:rsidRDefault="009863AB" w:rsidP="00D569D9">
            <w:pPr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86" w:type="dxa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9863AB" w:rsidRPr="00A05188" w:rsidTr="000E6DFC">
        <w:tc>
          <w:tcPr>
            <w:tcW w:w="2763" w:type="dxa"/>
          </w:tcPr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๗</w:t>
            </w:r>
            <w:r w:rsidRPr="00A05188">
              <w:rPr>
                <w:rFonts w:cs="TH SarabunPSK" w:hint="cs"/>
                <w:sz w:val="30"/>
                <w:szCs w:val="30"/>
                <w:cs/>
              </w:rPr>
              <w:t>.</w:t>
            </w:r>
            <w:r>
              <w:rPr>
                <w:rFonts w:cs="TH SarabunPSK" w:hint="cs"/>
                <w:sz w:val="30"/>
                <w:szCs w:val="30"/>
                <w:cs/>
              </w:rPr>
              <w:t>ขับเคลื่อนศูนย์</w:t>
            </w:r>
            <w:r w:rsidRPr="00A05188">
              <w:rPr>
                <w:rFonts w:cs="TH SarabunPSK" w:hint="cs"/>
                <w:sz w:val="30"/>
                <w:szCs w:val="30"/>
                <w:cs/>
              </w:rPr>
              <w:t>บันดาลไทย</w:t>
            </w:r>
            <w:r>
              <w:rPr>
                <w:rFonts w:cs="TH SarabunPSK" w:hint="cs"/>
                <w:sz w:val="30"/>
                <w:szCs w:val="30"/>
                <w:cs/>
              </w:rPr>
              <w:t xml:space="preserve"> จังหวัดปัตตานี</w:t>
            </w:r>
          </w:p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</w:p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</w:p>
          <w:p w:rsidR="009863AB" w:rsidRPr="00A05188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</w:p>
        </w:tc>
        <w:tc>
          <w:tcPr>
            <w:tcW w:w="3050" w:type="dxa"/>
          </w:tcPr>
          <w:p w:rsidR="009863AB" w:rsidRDefault="009863AB" w:rsidP="00D569D9">
            <w:pPr>
              <w:rPr>
                <w:sz w:val="28"/>
                <w:szCs w:val="28"/>
              </w:rPr>
            </w:pPr>
            <w:r>
              <w:rPr>
                <w:rFonts w:hint="cs"/>
                <w:color w:val="333333"/>
                <w:sz w:val="28"/>
                <w:szCs w:val="28"/>
                <w:shd w:val="clear" w:color="auto" w:fill="FFFFFF"/>
                <w:cs/>
              </w:rPr>
              <w:t xml:space="preserve">๑. </w:t>
            </w:r>
            <w:r w:rsidRPr="00A0013B">
              <w:rPr>
                <w:color w:val="333333"/>
                <w:sz w:val="28"/>
                <w:szCs w:val="28"/>
                <w:shd w:val="clear" w:color="auto" w:fill="FFFFFF"/>
                <w:cs/>
              </w:rPr>
              <w:t xml:space="preserve">นำทุนทางวัฒนธรรมมาเพิ่มคุณค่าและมูลค่าเพิ่มทางเศรษฐกิจและสังคม </w:t>
            </w:r>
            <w:r>
              <w:rPr>
                <w:rFonts w:hint="cs"/>
                <w:color w:val="333333"/>
                <w:sz w:val="28"/>
                <w:szCs w:val="28"/>
                <w:shd w:val="clear" w:color="auto" w:fill="FFFFFF"/>
                <w:cs/>
              </w:rPr>
              <w:t>๒.</w:t>
            </w:r>
            <w:r w:rsidRPr="00A0013B">
              <w:rPr>
                <w:color w:val="333333"/>
                <w:sz w:val="28"/>
                <w:szCs w:val="28"/>
                <w:shd w:val="clear" w:color="auto" w:fill="FFFFFF"/>
                <w:cs/>
              </w:rPr>
              <w:t>ส่งเสริมอุตสาหกรรมเชิงสร้างสรรค์</w:t>
            </w:r>
            <w:r w:rsidRPr="00A0013B">
              <w:rPr>
                <w:rStyle w:val="apple-converted-space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AF1709">
              <w:rPr>
                <w:rFonts w:hint="cs"/>
                <w:sz w:val="28"/>
                <w:szCs w:val="28"/>
                <w:cs/>
              </w:rPr>
              <w:t>โดยใช้</w:t>
            </w:r>
            <w:r w:rsidRPr="00AF1709">
              <w:rPr>
                <w:color w:val="666666"/>
                <w:sz w:val="28"/>
                <w:szCs w:val="28"/>
                <w:shd w:val="clear" w:color="auto" w:fill="FFFFFF"/>
                <w:cs/>
              </w:rPr>
              <w:t>เสน่ห์</w:t>
            </w:r>
            <w:r>
              <w:rPr>
                <w:rFonts w:hint="cs"/>
                <w:color w:val="666666"/>
                <w:sz w:val="28"/>
                <w:szCs w:val="28"/>
                <w:shd w:val="clear" w:color="auto" w:fill="FFFFFF"/>
                <w:cs/>
              </w:rPr>
              <w:t>ความเป็นไทย</w:t>
            </w:r>
            <w:r w:rsidRPr="00AF1709">
              <w:rPr>
                <w:color w:val="666666"/>
                <w:sz w:val="28"/>
                <w:szCs w:val="28"/>
                <w:shd w:val="clear" w:color="auto" w:fill="FFFFFF"/>
                <w:cs/>
              </w:rPr>
              <w:t>สร้างสรรค์และผลิตงานที่มีมูลค่าเพิ่ม</w:t>
            </w:r>
          </w:p>
          <w:p w:rsidR="00257052" w:rsidRDefault="00257052" w:rsidP="00D569D9">
            <w:pPr>
              <w:rPr>
                <w:sz w:val="28"/>
                <w:szCs w:val="28"/>
              </w:rPr>
            </w:pPr>
          </w:p>
          <w:p w:rsidR="002210D4" w:rsidRPr="00AF1709" w:rsidRDefault="002210D4" w:rsidP="00D569D9">
            <w:pPr>
              <w:rPr>
                <w:sz w:val="28"/>
                <w:szCs w:val="28"/>
                <w:cs/>
              </w:rPr>
            </w:pPr>
          </w:p>
        </w:tc>
        <w:tc>
          <w:tcPr>
            <w:tcW w:w="1164" w:type="dxa"/>
          </w:tcPr>
          <w:p w:rsidR="009863AB" w:rsidRPr="00827348" w:rsidRDefault="009863AB" w:rsidP="00D569D9">
            <w:pPr>
              <w:ind w:right="-76"/>
              <w:rPr>
                <w:sz w:val="28"/>
                <w:szCs w:val="28"/>
                <w:cs/>
              </w:rPr>
            </w:pPr>
            <w:r w:rsidRPr="00827348">
              <w:rPr>
                <w:color w:val="666666"/>
                <w:sz w:val="28"/>
                <w:szCs w:val="28"/>
                <w:shd w:val="clear" w:color="auto" w:fill="FFFFFF"/>
                <w:cs/>
              </w:rPr>
              <w:t>การรวบรวม สังเคราะห์ และบริหารทุนวัฒนธรรม</w:t>
            </w:r>
          </w:p>
        </w:tc>
        <w:tc>
          <w:tcPr>
            <w:tcW w:w="1576" w:type="dxa"/>
            <w:gridSpan w:val="2"/>
          </w:tcPr>
          <w:p w:rsidR="009863AB" w:rsidRPr="00827348" w:rsidRDefault="009863AB" w:rsidP="00D569D9">
            <w:pPr>
              <w:ind w:right="-76"/>
              <w:rPr>
                <w:sz w:val="28"/>
                <w:szCs w:val="28"/>
                <w:cs/>
              </w:rPr>
            </w:pPr>
            <w:r w:rsidRPr="00827348">
              <w:rPr>
                <w:color w:val="666666"/>
                <w:sz w:val="28"/>
                <w:szCs w:val="28"/>
                <w:shd w:val="clear" w:color="auto" w:fill="FFFFFF"/>
                <w:cs/>
              </w:rPr>
              <w:t>ทุน</w:t>
            </w:r>
            <w:r>
              <w:rPr>
                <w:rFonts w:hint="cs"/>
                <w:color w:val="666666"/>
                <w:sz w:val="28"/>
                <w:szCs w:val="28"/>
                <w:shd w:val="clear" w:color="auto" w:fill="FFFFFF"/>
                <w:cs/>
              </w:rPr>
              <w:t>ทาง</w:t>
            </w:r>
            <w:r w:rsidRPr="00827348">
              <w:rPr>
                <w:color w:val="666666"/>
                <w:sz w:val="28"/>
                <w:szCs w:val="28"/>
                <w:shd w:val="clear" w:color="auto" w:fill="FFFFFF"/>
                <w:cs/>
              </w:rPr>
              <w:t>วัฒนธรรมเพิ่มคุ</w:t>
            </w:r>
            <w:r>
              <w:rPr>
                <w:color w:val="666666"/>
                <w:sz w:val="28"/>
                <w:szCs w:val="28"/>
                <w:shd w:val="clear" w:color="auto" w:fill="FFFFFF"/>
                <w:cs/>
              </w:rPr>
              <w:t>ณค่าและมูลค่าทางเศรษฐกิจ</w:t>
            </w:r>
            <w:r>
              <w:rPr>
                <w:rFonts w:hint="cs"/>
                <w:color w:val="666666"/>
                <w:sz w:val="28"/>
                <w:szCs w:val="28"/>
                <w:shd w:val="clear" w:color="auto" w:fill="FFFFFF"/>
                <w:cs/>
              </w:rPr>
              <w:t>และ</w:t>
            </w:r>
            <w:r w:rsidRPr="00827348">
              <w:rPr>
                <w:color w:val="666666"/>
                <w:sz w:val="28"/>
                <w:szCs w:val="28"/>
                <w:shd w:val="clear" w:color="auto" w:fill="FFFFFF"/>
                <w:cs/>
              </w:rPr>
              <w:t xml:space="preserve"> ส่งเสริม</w:t>
            </w:r>
          </w:p>
        </w:tc>
        <w:tc>
          <w:tcPr>
            <w:tcW w:w="1546" w:type="dxa"/>
          </w:tcPr>
          <w:p w:rsidR="009863AB" w:rsidRPr="00A05188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๑๐,๐๐๐</w:t>
            </w:r>
          </w:p>
        </w:tc>
        <w:tc>
          <w:tcPr>
            <w:tcW w:w="947" w:type="dxa"/>
          </w:tcPr>
          <w:p w:rsidR="009863AB" w:rsidRPr="00A05188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A05188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Default="009863AB" w:rsidP="00D569D9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ธ.ค.</w:t>
            </w:r>
          </w:p>
          <w:p w:rsidR="009863AB" w:rsidRDefault="009863AB" w:rsidP="00D569D9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๒๕๖๑</w:t>
            </w:r>
          </w:p>
          <w:p w:rsidR="009863AB" w:rsidRPr="00F21DE9" w:rsidRDefault="009863AB" w:rsidP="00D569D9">
            <w:pPr>
              <w:rPr>
                <w:sz w:val="28"/>
                <w:szCs w:val="28"/>
                <w:cs/>
              </w:rPr>
            </w:pPr>
          </w:p>
        </w:tc>
        <w:tc>
          <w:tcPr>
            <w:tcW w:w="948" w:type="dxa"/>
          </w:tcPr>
          <w:p w:rsidR="009863AB" w:rsidRPr="00A05188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</w:tcPr>
          <w:p w:rsidR="009863AB" w:rsidRPr="00A05188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0351DE" w:rsidTr="000E6DFC">
        <w:tc>
          <w:tcPr>
            <w:tcW w:w="2763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ยุทธศาสตร์</w:t>
            </w:r>
            <w:r w:rsidRPr="000351DE">
              <w:rPr>
                <w:b/>
                <w:bCs/>
                <w:sz w:val="30"/>
                <w:szCs w:val="30"/>
              </w:rPr>
              <w:t>/</w:t>
            </w:r>
          </w:p>
          <w:p w:rsidR="009863AB" w:rsidRPr="000351DE" w:rsidRDefault="009863AB" w:rsidP="00D569D9">
            <w:pPr>
              <w:tabs>
                <w:tab w:val="left" w:pos="284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050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2740" w:type="dxa"/>
            <w:gridSpan w:val="3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46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3791" w:type="dxa"/>
            <w:gridSpan w:val="4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๒๕๖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๒</w:t>
            </w:r>
          </w:p>
        </w:tc>
        <w:tc>
          <w:tcPr>
            <w:tcW w:w="1386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9863AB" w:rsidRPr="000351DE" w:rsidTr="000E6DFC">
        <w:tc>
          <w:tcPr>
            <w:tcW w:w="2763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050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740" w:type="dxa"/>
            <w:gridSpan w:val="3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46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791" w:type="dxa"/>
            <w:gridSpan w:val="4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86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9863AB" w:rsidRPr="000351DE" w:rsidTr="000E6DFC">
        <w:tc>
          <w:tcPr>
            <w:tcW w:w="2763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050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9" w:type="dxa"/>
            <w:gridSpan w:val="2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471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546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47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๑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๒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ไตรมาส๓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๔</w:t>
            </w:r>
          </w:p>
        </w:tc>
        <w:tc>
          <w:tcPr>
            <w:tcW w:w="1386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9863AB" w:rsidRPr="003C74BC" w:rsidTr="000E6DFC">
        <w:tc>
          <w:tcPr>
            <w:tcW w:w="2763" w:type="dxa"/>
            <w:shd w:val="clear" w:color="auto" w:fill="FFFFFF" w:themeFill="background1"/>
          </w:tcPr>
          <w:p w:rsidR="009863AB" w:rsidRPr="003C74BC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3050" w:type="dxa"/>
            <w:shd w:val="clear" w:color="auto" w:fill="FFFFFF" w:themeFill="background1"/>
          </w:tcPr>
          <w:p w:rsidR="009863AB" w:rsidRPr="00AF1709" w:rsidRDefault="009863AB" w:rsidP="00D569D9">
            <w:pPr>
              <w:rPr>
                <w:sz w:val="28"/>
                <w:szCs w:val="28"/>
                <w:cs/>
              </w:rPr>
            </w:pPr>
            <w:r w:rsidRPr="00AF1709">
              <w:rPr>
                <w:color w:val="666666"/>
                <w:sz w:val="28"/>
                <w:szCs w:val="28"/>
                <w:shd w:val="clear" w:color="auto" w:fill="FFFFFF"/>
                <w:cs/>
              </w:rPr>
              <w:t>สอด</w:t>
            </w:r>
            <w:r>
              <w:rPr>
                <w:rFonts w:hint="cs"/>
                <w:sz w:val="28"/>
                <w:szCs w:val="28"/>
                <w:cs/>
              </w:rPr>
              <w:t>คล้องกับความต้องการ</w:t>
            </w:r>
          </w:p>
        </w:tc>
        <w:tc>
          <w:tcPr>
            <w:tcW w:w="1269" w:type="dxa"/>
            <w:gridSpan w:val="2"/>
            <w:shd w:val="clear" w:color="auto" w:fill="FFFFFF" w:themeFill="background1"/>
          </w:tcPr>
          <w:p w:rsidR="009863AB" w:rsidRPr="00827348" w:rsidRDefault="009863AB" w:rsidP="00D569D9">
            <w:pPr>
              <w:ind w:right="-76"/>
              <w:rPr>
                <w:sz w:val="28"/>
                <w:szCs w:val="28"/>
                <w:cs/>
              </w:rPr>
            </w:pPr>
          </w:p>
        </w:tc>
        <w:tc>
          <w:tcPr>
            <w:tcW w:w="1471" w:type="dxa"/>
            <w:shd w:val="clear" w:color="auto" w:fill="FFFFFF" w:themeFill="background1"/>
          </w:tcPr>
          <w:p w:rsidR="009863AB" w:rsidRPr="00827348" w:rsidRDefault="009863AB" w:rsidP="00D569D9">
            <w:pPr>
              <w:ind w:right="-76"/>
              <w:rPr>
                <w:sz w:val="28"/>
                <w:szCs w:val="28"/>
                <w:cs/>
              </w:rPr>
            </w:pPr>
            <w:r w:rsidRPr="00827348">
              <w:rPr>
                <w:color w:val="666666"/>
                <w:sz w:val="28"/>
                <w:szCs w:val="28"/>
                <w:shd w:val="clear" w:color="auto" w:fill="FFFFFF"/>
                <w:cs/>
              </w:rPr>
              <w:t xml:space="preserve">อุตสาหกรรมเชิงสร้างสรรค์ </w:t>
            </w:r>
            <w:r w:rsidRPr="00827348">
              <w:rPr>
                <w:rStyle w:val="apple-converted-space"/>
                <w:color w:val="666666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546" w:type="dxa"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47" w:type="dxa"/>
            <w:shd w:val="clear" w:color="auto" w:fill="FFFFFF" w:themeFill="background1"/>
          </w:tcPr>
          <w:p w:rsidR="009863AB" w:rsidRPr="003C74BC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9863AB" w:rsidRPr="003C74BC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9863AB" w:rsidRPr="003C74BC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9863AB" w:rsidRPr="003C74BC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3C74BC" w:rsidTr="000E6DFC">
        <w:tc>
          <w:tcPr>
            <w:tcW w:w="2763" w:type="dxa"/>
            <w:shd w:val="clear" w:color="auto" w:fill="FFFFFF" w:themeFill="background1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๘</w:t>
            </w:r>
            <w:r w:rsidRPr="003C74BC">
              <w:rPr>
                <w:rFonts w:hint="cs"/>
                <w:sz w:val="30"/>
                <w:szCs w:val="30"/>
                <w:cs/>
              </w:rPr>
              <w:t>.</w:t>
            </w:r>
            <w:r>
              <w:rPr>
                <w:rFonts w:hint="cs"/>
                <w:sz w:val="30"/>
                <w:szCs w:val="30"/>
                <w:cs/>
              </w:rPr>
              <w:t>เฝ้าระวังทางวัฒนธรรมและสร้างภูมิคุ้มกันทางวัฒนธรรม</w:t>
            </w:r>
          </w:p>
          <w:p w:rsidR="009863AB" w:rsidRPr="003C74BC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3050" w:type="dxa"/>
            <w:shd w:val="clear" w:color="auto" w:fill="FFFFFF" w:themeFill="background1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๑.เพื่อจัดทำแผน</w:t>
            </w:r>
            <w:proofErr w:type="spellStart"/>
            <w:r>
              <w:rPr>
                <w:rFonts w:hint="cs"/>
                <w:sz w:val="30"/>
                <w:szCs w:val="30"/>
                <w:cs/>
              </w:rPr>
              <w:t>ปฎิบัติ</w:t>
            </w:r>
            <w:proofErr w:type="spellEnd"/>
            <w:r>
              <w:rPr>
                <w:rFonts w:hint="cs"/>
                <w:sz w:val="30"/>
                <w:szCs w:val="30"/>
                <w:cs/>
              </w:rPr>
              <w:t>การสื่อปลอดภัยและสร้างสรรค์จังหวัด ปี ๒๕๖๐-๒๕๖๔</w:t>
            </w:r>
          </w:p>
          <w:p w:rsidR="009863AB" w:rsidRPr="003C74BC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๒.จัดตั้งศูนย์ป้องกันและแก้ไขปัญหา</w:t>
            </w:r>
          </w:p>
        </w:tc>
        <w:tc>
          <w:tcPr>
            <w:tcW w:w="1269" w:type="dxa"/>
            <w:gridSpan w:val="2"/>
            <w:shd w:val="clear" w:color="auto" w:fill="FFFFFF" w:themeFill="background1"/>
          </w:tcPr>
          <w:p w:rsidR="009863AB" w:rsidRPr="00FD4C8F" w:rsidRDefault="009863AB" w:rsidP="00D569D9">
            <w:pPr>
              <w:rPr>
                <w:sz w:val="28"/>
                <w:szCs w:val="28"/>
                <w:cs/>
              </w:rPr>
            </w:pPr>
            <w:r w:rsidRPr="00FD4C8F">
              <w:rPr>
                <w:rFonts w:hint="cs"/>
                <w:sz w:val="28"/>
                <w:szCs w:val="28"/>
                <w:cs/>
              </w:rPr>
              <w:t>จัดทำแผน ฯ จำนวน ๓ เล่ม</w:t>
            </w:r>
          </w:p>
        </w:tc>
        <w:tc>
          <w:tcPr>
            <w:tcW w:w="1471" w:type="dxa"/>
            <w:shd w:val="clear" w:color="auto" w:fill="FFFFFF" w:themeFill="background1"/>
          </w:tcPr>
          <w:p w:rsidR="009863AB" w:rsidRPr="00FD4C8F" w:rsidRDefault="009863AB" w:rsidP="00D569D9">
            <w:pPr>
              <w:rPr>
                <w:sz w:val="28"/>
                <w:szCs w:val="28"/>
                <w:cs/>
              </w:rPr>
            </w:pPr>
            <w:r w:rsidRPr="00FD4C8F">
              <w:rPr>
                <w:rFonts w:hint="cs"/>
                <w:sz w:val="28"/>
                <w:szCs w:val="28"/>
                <w:cs/>
              </w:rPr>
              <w:t>เพื่อขับเคลื่อนกิจกรรมตามแผนฯ</w:t>
            </w:r>
          </w:p>
        </w:tc>
        <w:tc>
          <w:tcPr>
            <w:tcW w:w="1546" w:type="dxa"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๓๓,๐๐๐</w:t>
            </w:r>
          </w:p>
        </w:tc>
        <w:tc>
          <w:tcPr>
            <w:tcW w:w="947" w:type="dxa"/>
            <w:shd w:val="clear" w:color="auto" w:fill="FFFFFF" w:themeFill="background1"/>
          </w:tcPr>
          <w:p w:rsidR="009863AB" w:rsidRPr="003C74BC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 ก.พ.</w:t>
            </w:r>
          </w:p>
          <w:p w:rsidR="009863AB" w:rsidRPr="003C74BC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๒๕๖๒</w:t>
            </w:r>
          </w:p>
        </w:tc>
        <w:tc>
          <w:tcPr>
            <w:tcW w:w="948" w:type="dxa"/>
            <w:shd w:val="clear" w:color="auto" w:fill="FFFFFF" w:themeFill="background1"/>
          </w:tcPr>
          <w:p w:rsidR="009863AB" w:rsidRPr="003C74BC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9863AB" w:rsidRPr="003C74BC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3C74BC" w:rsidTr="000E6DFC">
        <w:tc>
          <w:tcPr>
            <w:tcW w:w="2763" w:type="dxa"/>
            <w:shd w:val="clear" w:color="auto" w:fill="FFFFFF" w:themeFill="background1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๙.อุดหนุน</w:t>
            </w:r>
            <w:proofErr w:type="spellStart"/>
            <w:r>
              <w:rPr>
                <w:rFonts w:hint="cs"/>
                <w:sz w:val="30"/>
                <w:szCs w:val="30"/>
                <w:cs/>
              </w:rPr>
              <w:t>บูรณะศา</w:t>
            </w:r>
            <w:proofErr w:type="spellEnd"/>
            <w:r>
              <w:rPr>
                <w:rFonts w:hint="cs"/>
                <w:sz w:val="30"/>
                <w:szCs w:val="30"/>
                <w:cs/>
              </w:rPr>
              <w:t>สนสถาน (มัสยิด)</w:t>
            </w:r>
          </w:p>
          <w:p w:rsidR="009863AB" w:rsidRDefault="009863AB" w:rsidP="00D569D9">
            <w:pPr>
              <w:rPr>
                <w:sz w:val="30"/>
                <w:szCs w:val="30"/>
              </w:rPr>
            </w:pPr>
          </w:p>
          <w:p w:rsidR="009863AB" w:rsidRPr="003C74BC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3050" w:type="dxa"/>
            <w:shd w:val="clear" w:color="auto" w:fill="FFFFFF" w:themeFill="background1"/>
          </w:tcPr>
          <w:p w:rsidR="009863AB" w:rsidRPr="003C74BC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๑.เพื่ออุดหนุนงบประมาณบูรณะซ่อมแซมมัสยิดในจังหวัด</w:t>
            </w:r>
          </w:p>
        </w:tc>
        <w:tc>
          <w:tcPr>
            <w:tcW w:w="1269" w:type="dxa"/>
            <w:gridSpan w:val="2"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มัสยิดที่ขอรับการอุดหนุนตามแบบฯ</w:t>
            </w:r>
            <w:proofErr w:type="spellStart"/>
            <w:r>
              <w:rPr>
                <w:rFonts w:hint="cs"/>
                <w:sz w:val="30"/>
                <w:szCs w:val="30"/>
                <w:cs/>
              </w:rPr>
              <w:t>ศน.</w:t>
            </w:r>
            <w:proofErr w:type="spellEnd"/>
          </w:p>
        </w:tc>
        <w:tc>
          <w:tcPr>
            <w:tcW w:w="1471" w:type="dxa"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มัสยิดสามารถใช้ปฏิบัติศาสนกิจได้</w:t>
            </w:r>
          </w:p>
        </w:tc>
        <w:tc>
          <w:tcPr>
            <w:tcW w:w="1546" w:type="dxa"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๒,๔๗๗,๐๐๐</w:t>
            </w:r>
          </w:p>
        </w:tc>
        <w:tc>
          <w:tcPr>
            <w:tcW w:w="947" w:type="dxa"/>
            <w:shd w:val="clear" w:color="auto" w:fill="FFFFFF" w:themeFill="background1"/>
          </w:tcPr>
          <w:p w:rsidR="009863AB" w:rsidRPr="003C74BC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9863AB" w:rsidRPr="003C74BC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9863AB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ส.ค.</w:t>
            </w:r>
          </w:p>
          <w:p w:rsidR="009863AB" w:rsidRPr="003C74BC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๒๕๖๒</w:t>
            </w:r>
          </w:p>
        </w:tc>
        <w:tc>
          <w:tcPr>
            <w:tcW w:w="948" w:type="dxa"/>
            <w:shd w:val="clear" w:color="auto" w:fill="FFFFFF" w:themeFill="background1"/>
          </w:tcPr>
          <w:p w:rsidR="009863AB" w:rsidRPr="003C74BC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3C74BC" w:rsidTr="000E6DFC">
        <w:tc>
          <w:tcPr>
            <w:tcW w:w="2763" w:type="dxa"/>
            <w:shd w:val="clear" w:color="auto" w:fill="FFFFFF" w:themeFill="background1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๑๐.ขับเคลื่อนแผนแม่บทส่งเสริมคุณธรรมจังหวัดปัตตานี</w:t>
            </w:r>
            <w:r>
              <w:rPr>
                <w:sz w:val="30"/>
                <w:szCs w:val="30"/>
              </w:rPr>
              <w:t xml:space="preserve"> </w:t>
            </w:r>
          </w:p>
          <w:p w:rsidR="009863AB" w:rsidRPr="006A47C8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ปี ๒๕๖๒</w:t>
            </w:r>
          </w:p>
          <w:p w:rsidR="009863AB" w:rsidRDefault="009863AB" w:rsidP="00D569D9">
            <w:pPr>
              <w:rPr>
                <w:sz w:val="30"/>
                <w:szCs w:val="30"/>
              </w:rPr>
            </w:pPr>
          </w:p>
          <w:p w:rsidR="009863AB" w:rsidRDefault="009863AB" w:rsidP="00D569D9">
            <w:pPr>
              <w:rPr>
                <w:sz w:val="30"/>
                <w:szCs w:val="30"/>
              </w:rPr>
            </w:pPr>
          </w:p>
          <w:p w:rsidR="009863AB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3050" w:type="dxa"/>
            <w:shd w:val="clear" w:color="auto" w:fill="FFFFFF" w:themeFill="background1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๑.ขับเคลื่อนกิจกรรม/โครงการ ตามแผนแม่บทส่งเสริมคุณธรรมแห่งชาติ ปี ๒๕๖๐-๒๕๖๔</w:t>
            </w:r>
          </w:p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๒.ดำเนินตามแนวทางหลักสามประการ คือหลักธรรมทางศาสนา ดำเนินชีวิตตามหลักเศรษฐกิจ</w:t>
            </w:r>
          </w:p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พอเพียง และรักษาประเพณีวัฒนธรรมท้องถิ่น</w:t>
            </w:r>
          </w:p>
          <w:p w:rsidR="009863AB" w:rsidRDefault="009863AB" w:rsidP="00D569D9">
            <w:pPr>
              <w:rPr>
                <w:sz w:val="30"/>
                <w:szCs w:val="30"/>
              </w:rPr>
            </w:pPr>
          </w:p>
          <w:p w:rsidR="002210D4" w:rsidRDefault="002210D4" w:rsidP="00D569D9">
            <w:pPr>
              <w:rPr>
                <w:sz w:val="30"/>
                <w:szCs w:val="30"/>
                <w:cs/>
              </w:rPr>
            </w:pPr>
          </w:p>
          <w:p w:rsidR="009863AB" w:rsidRPr="003C74BC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1269" w:type="dxa"/>
            <w:gridSpan w:val="2"/>
            <w:shd w:val="clear" w:color="auto" w:fill="FFFFFF" w:themeFill="background1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- เกิดบุคคลต้นแบบ ๔ ด้าน ใน ๑๒ อำเภอ</w:t>
            </w:r>
          </w:p>
          <w:p w:rsidR="009863AB" w:rsidRPr="003C74BC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- ขยายผลชุมชนเพิ่มขึ้น</w:t>
            </w:r>
          </w:p>
        </w:tc>
        <w:tc>
          <w:tcPr>
            <w:tcW w:w="1471" w:type="dxa"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ชุมชนมีความสุข มั่นคงเข้มแข็ง ประชาชนมีคุณภาพชีวิตที่ดี</w:t>
            </w:r>
          </w:p>
        </w:tc>
        <w:tc>
          <w:tcPr>
            <w:tcW w:w="1546" w:type="dxa"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๕๐,๐๐๐</w:t>
            </w:r>
          </w:p>
        </w:tc>
        <w:tc>
          <w:tcPr>
            <w:tcW w:w="947" w:type="dxa"/>
            <w:shd w:val="clear" w:color="auto" w:fill="FFFFFF" w:themeFill="background1"/>
          </w:tcPr>
          <w:p w:rsidR="009863AB" w:rsidRPr="003C74BC" w:rsidRDefault="009863AB" w:rsidP="00D569D9">
            <w:pPr>
              <w:ind w:right="-144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ธ.ค.๒๕๖๑</w:t>
            </w:r>
          </w:p>
        </w:tc>
        <w:tc>
          <w:tcPr>
            <w:tcW w:w="948" w:type="dxa"/>
            <w:shd w:val="clear" w:color="auto" w:fill="FFFFFF" w:themeFill="background1"/>
          </w:tcPr>
          <w:p w:rsidR="009863AB" w:rsidRDefault="009863AB" w:rsidP="00D569D9">
            <w:pPr>
              <w:ind w:right="-179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ม.ค.-</w:t>
            </w:r>
            <w:proofErr w:type="spellStart"/>
            <w:r>
              <w:rPr>
                <w:rFonts w:hint="cs"/>
                <w:sz w:val="30"/>
                <w:szCs w:val="30"/>
                <w:cs/>
              </w:rPr>
              <w:t>มีค.</w:t>
            </w:r>
            <w:proofErr w:type="spellEnd"/>
          </w:p>
          <w:p w:rsidR="009863AB" w:rsidRPr="003C74BC" w:rsidRDefault="009863AB" w:rsidP="00D569D9">
            <w:pPr>
              <w:ind w:right="-179"/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๒๕๖๒</w:t>
            </w:r>
          </w:p>
        </w:tc>
        <w:tc>
          <w:tcPr>
            <w:tcW w:w="948" w:type="dxa"/>
            <w:shd w:val="clear" w:color="auto" w:fill="FFFFFF" w:themeFill="background1"/>
          </w:tcPr>
          <w:p w:rsidR="009863AB" w:rsidRDefault="009863AB" w:rsidP="00D569D9">
            <w:pPr>
              <w:ind w:right="-73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เม.ย.-ก.ค.</w:t>
            </w:r>
          </w:p>
          <w:p w:rsidR="009863AB" w:rsidRPr="003C74BC" w:rsidRDefault="009863AB" w:rsidP="00D569D9">
            <w:pPr>
              <w:ind w:right="-73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๒๕๖๒</w:t>
            </w:r>
          </w:p>
        </w:tc>
        <w:tc>
          <w:tcPr>
            <w:tcW w:w="948" w:type="dxa"/>
            <w:shd w:val="clear" w:color="auto" w:fill="FFFFFF" w:themeFill="background1"/>
          </w:tcPr>
          <w:p w:rsidR="009863AB" w:rsidRPr="003C74BC" w:rsidRDefault="009863AB" w:rsidP="00D569D9">
            <w:pPr>
              <w:ind w:right="-108"/>
              <w:rPr>
                <w:sz w:val="30"/>
                <w:szCs w:val="30"/>
                <w:cs/>
              </w:rPr>
            </w:pPr>
            <w:proofErr w:type="spellStart"/>
            <w:r>
              <w:rPr>
                <w:rFonts w:hint="cs"/>
                <w:sz w:val="30"/>
                <w:szCs w:val="30"/>
                <w:cs/>
              </w:rPr>
              <w:t>ส.ค</w:t>
            </w:r>
            <w:proofErr w:type="spellEnd"/>
            <w:r>
              <w:rPr>
                <w:rFonts w:hint="cs"/>
                <w:sz w:val="30"/>
                <w:szCs w:val="30"/>
                <w:cs/>
              </w:rPr>
              <w:t>๒๕๖๒</w:t>
            </w:r>
          </w:p>
        </w:tc>
        <w:tc>
          <w:tcPr>
            <w:tcW w:w="1386" w:type="dxa"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0351DE" w:rsidTr="000E6DFC">
        <w:tc>
          <w:tcPr>
            <w:tcW w:w="2763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lastRenderedPageBreak/>
              <w:t>ยุทธศาสตร์</w:t>
            </w:r>
            <w:r w:rsidRPr="000351DE">
              <w:rPr>
                <w:b/>
                <w:bCs/>
                <w:sz w:val="30"/>
                <w:szCs w:val="30"/>
              </w:rPr>
              <w:t>/</w:t>
            </w: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050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2740" w:type="dxa"/>
            <w:gridSpan w:val="3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46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3791" w:type="dxa"/>
            <w:gridSpan w:val="4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๒๕๖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๒</w:t>
            </w:r>
          </w:p>
        </w:tc>
        <w:tc>
          <w:tcPr>
            <w:tcW w:w="1386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9863AB" w:rsidRPr="000351DE" w:rsidTr="000E6DFC">
        <w:tc>
          <w:tcPr>
            <w:tcW w:w="2763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050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9" w:type="dxa"/>
            <w:gridSpan w:val="2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471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546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47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๑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๒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ไตรมาส๓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๔</w:t>
            </w:r>
          </w:p>
        </w:tc>
        <w:tc>
          <w:tcPr>
            <w:tcW w:w="1386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9863AB" w:rsidRPr="003C74BC" w:rsidTr="000E6DFC">
        <w:tc>
          <w:tcPr>
            <w:tcW w:w="2763" w:type="dxa"/>
            <w:shd w:val="clear" w:color="auto" w:fill="FFFFFF" w:themeFill="background1"/>
          </w:tcPr>
          <w:p w:rsidR="009863AB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๑๑.การคัดเลือกบุคคลต้นแบบพอเพียง วินัย สุจริต จิตอาสา</w:t>
            </w:r>
          </w:p>
        </w:tc>
        <w:tc>
          <w:tcPr>
            <w:tcW w:w="3050" w:type="dxa"/>
            <w:shd w:val="clear" w:color="auto" w:fill="FFFFFF" w:themeFill="background1"/>
          </w:tcPr>
          <w:p w:rsidR="009863AB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๑.ส่งเสริมบุคลากรใน</w:t>
            </w:r>
            <w:proofErr w:type="spellStart"/>
            <w:r>
              <w:rPr>
                <w:rFonts w:hint="cs"/>
                <w:sz w:val="30"/>
                <w:szCs w:val="30"/>
                <w:cs/>
              </w:rPr>
              <w:t>สวจ.</w:t>
            </w:r>
            <w:proofErr w:type="spellEnd"/>
            <w:r>
              <w:rPr>
                <w:rFonts w:hint="cs"/>
                <w:sz w:val="30"/>
                <w:szCs w:val="30"/>
                <w:cs/>
              </w:rPr>
              <w:t>เป็นบุคคลต้นแบบ ๔ ด้าน</w:t>
            </w:r>
          </w:p>
        </w:tc>
        <w:tc>
          <w:tcPr>
            <w:tcW w:w="1269" w:type="dxa"/>
            <w:gridSpan w:val="2"/>
            <w:shd w:val="clear" w:color="auto" w:fill="FFFFFF" w:themeFill="background1"/>
          </w:tcPr>
          <w:p w:rsidR="009863AB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ได้บุคคลต้นแบบ </w:t>
            </w:r>
          </w:p>
        </w:tc>
        <w:tc>
          <w:tcPr>
            <w:tcW w:w="1471" w:type="dxa"/>
            <w:shd w:val="clear" w:color="auto" w:fill="FFFFFF" w:themeFill="background1"/>
          </w:tcPr>
          <w:p w:rsidR="009863AB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ผู้ได้รับคัดเลือกมี</w:t>
            </w:r>
          </w:p>
          <w:p w:rsidR="009863AB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คุ</w:t>
            </w:r>
            <w:proofErr w:type="spellStart"/>
            <w:r>
              <w:rPr>
                <w:rFonts w:hint="cs"/>
                <w:sz w:val="30"/>
                <w:szCs w:val="30"/>
                <w:cs/>
              </w:rPr>
              <w:t>รภาพ</w:t>
            </w:r>
            <w:proofErr w:type="spellEnd"/>
          </w:p>
        </w:tc>
        <w:tc>
          <w:tcPr>
            <w:tcW w:w="1546" w:type="dxa"/>
            <w:shd w:val="clear" w:color="auto" w:fill="FFFFFF" w:themeFill="background1"/>
          </w:tcPr>
          <w:p w:rsidR="009863AB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-</w:t>
            </w:r>
          </w:p>
        </w:tc>
        <w:tc>
          <w:tcPr>
            <w:tcW w:w="947" w:type="dxa"/>
            <w:shd w:val="clear" w:color="auto" w:fill="FFFFFF" w:themeFill="background1"/>
          </w:tcPr>
          <w:p w:rsidR="009863AB" w:rsidRDefault="009863AB" w:rsidP="00D569D9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9863AB" w:rsidRDefault="009863AB" w:rsidP="00D569D9">
            <w:pPr>
              <w:ind w:right="-144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ม.ค.๒๕๖๒</w:t>
            </w:r>
          </w:p>
        </w:tc>
        <w:tc>
          <w:tcPr>
            <w:tcW w:w="948" w:type="dxa"/>
            <w:shd w:val="clear" w:color="auto" w:fill="FFFFFF" w:themeFill="background1"/>
          </w:tcPr>
          <w:p w:rsidR="009863AB" w:rsidRDefault="009863AB" w:rsidP="00D569D9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9863AB" w:rsidRDefault="009863AB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3C74BC" w:rsidTr="000E6DFC">
        <w:tc>
          <w:tcPr>
            <w:tcW w:w="2763" w:type="dxa"/>
            <w:shd w:val="clear" w:color="auto" w:fill="FFFFFF" w:themeFill="background1"/>
          </w:tcPr>
          <w:p w:rsidR="009863AB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๑๒.กิจกรรมส่งเสริมสนับสนุนประเพณีวัฒนธรรมท้องถิ่นจังหวัดปัตตานี</w:t>
            </w:r>
          </w:p>
          <w:p w:rsidR="009863AB" w:rsidRDefault="009863AB" w:rsidP="00D569D9">
            <w:pPr>
              <w:rPr>
                <w:sz w:val="30"/>
                <w:szCs w:val="30"/>
              </w:rPr>
            </w:pPr>
          </w:p>
          <w:p w:rsidR="009863AB" w:rsidRDefault="009863AB" w:rsidP="00D569D9">
            <w:pPr>
              <w:rPr>
                <w:sz w:val="30"/>
                <w:szCs w:val="30"/>
              </w:rPr>
            </w:pPr>
          </w:p>
          <w:p w:rsidR="009863AB" w:rsidRDefault="009863AB" w:rsidP="00D569D9">
            <w:pPr>
              <w:rPr>
                <w:sz w:val="30"/>
                <w:szCs w:val="30"/>
              </w:rPr>
            </w:pPr>
          </w:p>
          <w:p w:rsidR="009863AB" w:rsidRDefault="009863AB" w:rsidP="00D569D9">
            <w:pPr>
              <w:rPr>
                <w:sz w:val="30"/>
                <w:szCs w:val="30"/>
              </w:rPr>
            </w:pPr>
          </w:p>
        </w:tc>
        <w:tc>
          <w:tcPr>
            <w:tcW w:w="3050" w:type="dxa"/>
            <w:shd w:val="clear" w:color="auto" w:fill="FFFFFF" w:themeFill="background1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๑.เพื่อส่งเสริมประเพณีวัฒนธรรมวัฒนธรรมเจ้าแม่ลิ้มกอเหนี่ยว</w:t>
            </w:r>
          </w:p>
          <w:p w:rsidR="009863AB" w:rsidRPr="003E3847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1269" w:type="dxa"/>
            <w:gridSpan w:val="2"/>
            <w:shd w:val="clear" w:color="auto" w:fill="FFFFFF" w:themeFill="background1"/>
          </w:tcPr>
          <w:p w:rsidR="009863AB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จำนวนคนร่วม ๕๐๐ คน</w:t>
            </w:r>
          </w:p>
          <w:p w:rsidR="009863AB" w:rsidRPr="003C74BC" w:rsidRDefault="009863AB" w:rsidP="00D569D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471" w:type="dxa"/>
            <w:shd w:val="clear" w:color="auto" w:fill="FFFFFF" w:themeFill="background1"/>
          </w:tcPr>
          <w:p w:rsidR="009863AB" w:rsidRPr="003C74BC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เกิดการบูร</w:t>
            </w:r>
            <w:proofErr w:type="spellStart"/>
            <w:r>
              <w:rPr>
                <w:rFonts w:hint="cs"/>
                <w:sz w:val="30"/>
                <w:szCs w:val="30"/>
                <w:cs/>
              </w:rPr>
              <w:t>ณา</w:t>
            </w:r>
            <w:proofErr w:type="spellEnd"/>
            <w:r>
              <w:rPr>
                <w:rFonts w:hint="cs"/>
                <w:sz w:val="30"/>
                <w:szCs w:val="30"/>
                <w:cs/>
              </w:rPr>
              <w:t>การร่วมระหว่างภาครัฐและเอกชน สมาคมในพื้นที่เข้าใจที่ดีต่อกัน</w:t>
            </w:r>
          </w:p>
        </w:tc>
        <w:tc>
          <w:tcPr>
            <w:tcW w:w="1546" w:type="dxa"/>
            <w:shd w:val="clear" w:color="auto" w:fill="FFFFFF" w:themeFill="background1"/>
          </w:tcPr>
          <w:p w:rsidR="009863AB" w:rsidRPr="003E3847" w:rsidRDefault="009863AB" w:rsidP="00D569D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๗๐,๐๐๐</w:t>
            </w:r>
          </w:p>
        </w:tc>
        <w:tc>
          <w:tcPr>
            <w:tcW w:w="947" w:type="dxa"/>
            <w:shd w:val="clear" w:color="auto" w:fill="FFFFFF" w:themeFill="background1"/>
          </w:tcPr>
          <w:p w:rsidR="009863AB" w:rsidRPr="003C74BC" w:rsidRDefault="009863AB" w:rsidP="00D569D9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9863AB" w:rsidRDefault="009863AB" w:rsidP="00D569D9">
            <w:pPr>
              <w:ind w:right="-179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ก.พ.</w:t>
            </w:r>
          </w:p>
          <w:p w:rsidR="009863AB" w:rsidRPr="003C74BC" w:rsidRDefault="009863AB" w:rsidP="00D569D9">
            <w:pPr>
              <w:ind w:right="-179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๒๕๖๒</w:t>
            </w:r>
          </w:p>
        </w:tc>
        <w:tc>
          <w:tcPr>
            <w:tcW w:w="948" w:type="dxa"/>
            <w:shd w:val="clear" w:color="auto" w:fill="FFFFFF" w:themeFill="background1"/>
          </w:tcPr>
          <w:p w:rsidR="009863AB" w:rsidRPr="003C74BC" w:rsidRDefault="009863AB" w:rsidP="00D569D9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9863AB" w:rsidRPr="003C74BC" w:rsidRDefault="009863AB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3C74BC" w:rsidTr="000E6DFC">
        <w:trPr>
          <w:trHeight w:val="584"/>
        </w:trPr>
        <w:tc>
          <w:tcPr>
            <w:tcW w:w="2763" w:type="dxa"/>
            <w:vMerge w:val="restart"/>
            <w:shd w:val="clear" w:color="auto" w:fill="FFFFFF" w:themeFill="background1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๑๓.กิจกรรมเชิดชูสถาบันชาติ พระมหากษัตริย์</w:t>
            </w:r>
          </w:p>
          <w:p w:rsidR="009863AB" w:rsidRDefault="009863AB" w:rsidP="00D569D9">
            <w:pPr>
              <w:rPr>
                <w:sz w:val="30"/>
                <w:szCs w:val="30"/>
              </w:rPr>
            </w:pPr>
          </w:p>
          <w:p w:rsidR="009863AB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3050" w:type="dxa"/>
            <w:vMerge w:val="restart"/>
            <w:shd w:val="clear" w:color="auto" w:fill="FFFFFF" w:themeFill="background1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๑.๑.เพื่อปลูกฝังและเสริมสร้างความภาคภูมิใจ ประเพณีท้องถิ่นที่ดีงาม</w:t>
            </w:r>
          </w:p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๒.เพื่อสนับสนุนเพิ่มบทบาทเครือข่ายภาคประชาชนให้มีส่วนร่วมพัฒนาสร้างสรรค์ชุมชน</w:t>
            </w:r>
          </w:p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๓.ส่งเสริมและเสริมสร้างค่านิยมไทย ๑๒ ประการ</w:t>
            </w:r>
          </w:p>
          <w:p w:rsidR="00B43660" w:rsidRDefault="00B43660" w:rsidP="00D569D9">
            <w:pPr>
              <w:rPr>
                <w:sz w:val="30"/>
                <w:szCs w:val="30"/>
              </w:rPr>
            </w:pPr>
          </w:p>
          <w:p w:rsidR="00B43660" w:rsidRDefault="00B43660" w:rsidP="00D569D9">
            <w:pPr>
              <w:rPr>
                <w:sz w:val="30"/>
                <w:szCs w:val="30"/>
              </w:rPr>
            </w:pPr>
          </w:p>
          <w:p w:rsidR="00B43660" w:rsidRDefault="00B43660" w:rsidP="00D569D9">
            <w:pPr>
              <w:rPr>
                <w:sz w:val="30"/>
                <w:szCs w:val="30"/>
              </w:rPr>
            </w:pPr>
          </w:p>
          <w:p w:rsidR="00B43660" w:rsidRDefault="00B43660" w:rsidP="00D569D9">
            <w:pPr>
              <w:rPr>
                <w:sz w:val="30"/>
                <w:szCs w:val="30"/>
              </w:rPr>
            </w:pPr>
          </w:p>
          <w:p w:rsidR="00B43660" w:rsidRPr="003C74BC" w:rsidRDefault="00B43660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1269" w:type="dxa"/>
            <w:gridSpan w:val="2"/>
            <w:vMerge w:val="restart"/>
            <w:shd w:val="clear" w:color="auto" w:fill="FFFFFF" w:themeFill="background1"/>
          </w:tcPr>
          <w:p w:rsidR="009863AB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เด็ก เยาวชนประชาชน /ข้าราชการ จำนวน ๒๐๐ คน</w:t>
            </w:r>
          </w:p>
          <w:p w:rsidR="009863AB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ความพึงพอใจร้อยละ ๘๐</w:t>
            </w:r>
          </w:p>
          <w:p w:rsidR="009863AB" w:rsidRDefault="009863AB" w:rsidP="00D569D9">
            <w:pPr>
              <w:jc w:val="center"/>
              <w:rPr>
                <w:sz w:val="30"/>
                <w:szCs w:val="30"/>
              </w:rPr>
            </w:pPr>
          </w:p>
          <w:p w:rsidR="009863AB" w:rsidRPr="003C74BC" w:rsidRDefault="009863AB" w:rsidP="00D569D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471" w:type="dxa"/>
            <w:vMerge w:val="restart"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มีจิตสำนึกรักและเทิดทูนในสถาบันชาติและพระมหากษัตริย์</w:t>
            </w:r>
          </w:p>
        </w:tc>
        <w:tc>
          <w:tcPr>
            <w:tcW w:w="1546" w:type="dxa"/>
            <w:vMerge w:val="restart"/>
            <w:shd w:val="clear" w:color="auto" w:fill="FFFFFF" w:themeFill="background1"/>
          </w:tcPr>
          <w:p w:rsidR="009863AB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๕๐,๐๐๐</w:t>
            </w:r>
          </w:p>
        </w:tc>
        <w:tc>
          <w:tcPr>
            <w:tcW w:w="947" w:type="dxa"/>
            <w:vMerge w:val="restart"/>
            <w:shd w:val="clear" w:color="auto" w:fill="FFFFFF" w:themeFill="background1"/>
          </w:tcPr>
          <w:p w:rsidR="009863AB" w:rsidRPr="003C74BC" w:rsidRDefault="009863AB" w:rsidP="00D569D9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vMerge w:val="restart"/>
            <w:shd w:val="clear" w:color="auto" w:fill="FFFFFF" w:themeFill="background1"/>
          </w:tcPr>
          <w:p w:rsidR="009863AB" w:rsidRPr="003C74BC" w:rsidRDefault="009863AB" w:rsidP="00D569D9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9863AB" w:rsidRPr="003C74BC" w:rsidRDefault="009863AB" w:rsidP="00D569D9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9863AB" w:rsidRPr="003C74BC" w:rsidRDefault="009863AB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  <w:vMerge w:val="restart"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3C74BC" w:rsidTr="000E6DFC">
        <w:trPr>
          <w:trHeight w:val="774"/>
        </w:trPr>
        <w:tc>
          <w:tcPr>
            <w:tcW w:w="2763" w:type="dxa"/>
            <w:vMerge/>
            <w:shd w:val="clear" w:color="auto" w:fill="FFFFFF" w:themeFill="background1"/>
          </w:tcPr>
          <w:p w:rsidR="009863AB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3050" w:type="dxa"/>
            <w:vMerge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269" w:type="dxa"/>
            <w:gridSpan w:val="2"/>
            <w:vMerge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9863AB" w:rsidRDefault="009863AB" w:rsidP="00D569D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47" w:type="dxa"/>
            <w:vMerge/>
            <w:shd w:val="clear" w:color="auto" w:fill="FFFFFF" w:themeFill="background1"/>
          </w:tcPr>
          <w:p w:rsidR="009863AB" w:rsidRPr="003C74BC" w:rsidRDefault="009863AB" w:rsidP="00D569D9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vMerge/>
            <w:shd w:val="clear" w:color="auto" w:fill="FFFFFF" w:themeFill="background1"/>
          </w:tcPr>
          <w:p w:rsidR="009863AB" w:rsidRPr="003C74BC" w:rsidRDefault="009863AB" w:rsidP="00D569D9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9863AB" w:rsidRPr="003C74BC" w:rsidRDefault="009863AB" w:rsidP="00D569D9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9863AB" w:rsidRPr="003C74BC" w:rsidRDefault="009863AB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  <w:vMerge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0351DE" w:rsidTr="000E6DFC">
        <w:tc>
          <w:tcPr>
            <w:tcW w:w="2763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lastRenderedPageBreak/>
              <w:t>ยุทธศาสตร์</w:t>
            </w:r>
            <w:r w:rsidRPr="000351DE">
              <w:rPr>
                <w:b/>
                <w:bCs/>
                <w:sz w:val="30"/>
                <w:szCs w:val="30"/>
              </w:rPr>
              <w:t>/</w:t>
            </w: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050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2740" w:type="dxa"/>
            <w:gridSpan w:val="3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46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3791" w:type="dxa"/>
            <w:gridSpan w:val="4"/>
            <w:shd w:val="clear" w:color="auto" w:fill="BFBFBF" w:themeFill="background1" w:themeFillShade="BF"/>
          </w:tcPr>
          <w:p w:rsidR="009863AB" w:rsidRPr="000351DE" w:rsidRDefault="009863AB" w:rsidP="00257052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๒๕๖</w:t>
            </w:r>
            <w:r w:rsidR="00257052">
              <w:rPr>
                <w:rFonts w:hint="cs"/>
                <w:b/>
                <w:bCs/>
                <w:sz w:val="30"/>
                <w:szCs w:val="30"/>
                <w:cs/>
              </w:rPr>
              <w:t>๒</w:t>
            </w:r>
          </w:p>
        </w:tc>
        <w:tc>
          <w:tcPr>
            <w:tcW w:w="1386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9863AB" w:rsidRPr="000351DE" w:rsidTr="000E6DFC">
        <w:tc>
          <w:tcPr>
            <w:tcW w:w="2763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050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64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576" w:type="dxa"/>
            <w:gridSpan w:val="2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546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47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๑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๒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ไตรมาส๓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๔</w:t>
            </w:r>
          </w:p>
        </w:tc>
        <w:tc>
          <w:tcPr>
            <w:tcW w:w="1386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9863AB" w:rsidRPr="003C74BC" w:rsidTr="000E6DFC">
        <w:tc>
          <w:tcPr>
            <w:tcW w:w="2763" w:type="dxa"/>
            <w:shd w:val="clear" w:color="auto" w:fill="FFFFFF" w:themeFill="background1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๑๗. กิจกรรมพัฒนาศักยภาพบุคลากรทางศาสนา</w:t>
            </w:r>
          </w:p>
          <w:p w:rsidR="009863AB" w:rsidRDefault="009863AB" w:rsidP="00D569D9">
            <w:pPr>
              <w:rPr>
                <w:sz w:val="30"/>
                <w:szCs w:val="30"/>
              </w:rPr>
            </w:pPr>
          </w:p>
          <w:p w:rsidR="009863AB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3050" w:type="dxa"/>
            <w:shd w:val="clear" w:color="auto" w:fill="FFFFFF" w:themeFill="background1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๑.เพื่ออบรมด้านการบริหารจัดการมัสยิดแก่ผู้นำทางศาสนา</w:t>
            </w:r>
          </w:p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๒.เพื่อแลกเปลี่ยนเรียนรู้สถานการณ์การเปลี่ยนแปลงของโลกและการปรับใช้ของผู้นำศาสนา</w:t>
            </w:r>
          </w:p>
          <w:p w:rsidR="009863AB" w:rsidRPr="003C74BC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1164" w:type="dxa"/>
            <w:shd w:val="clear" w:color="auto" w:fill="FFFFFF" w:themeFill="background1"/>
          </w:tcPr>
          <w:p w:rsidR="009863AB" w:rsidRPr="00F63D79" w:rsidRDefault="009863AB" w:rsidP="00D569D9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ผู้นำทางศาสนา ๔๐ คน</w:t>
            </w:r>
          </w:p>
        </w:tc>
        <w:tc>
          <w:tcPr>
            <w:tcW w:w="1576" w:type="dxa"/>
            <w:gridSpan w:val="2"/>
            <w:shd w:val="clear" w:color="auto" w:fill="FFFFFF" w:themeFill="background1"/>
          </w:tcPr>
          <w:p w:rsidR="009863AB" w:rsidRPr="003C74BC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มีการบริหารจัด</w:t>
            </w:r>
            <w:proofErr w:type="spellStart"/>
            <w:r>
              <w:rPr>
                <w:rFonts w:hint="cs"/>
                <w:sz w:val="30"/>
                <w:szCs w:val="30"/>
                <w:cs/>
              </w:rPr>
              <w:t>การศา</w:t>
            </w:r>
            <w:proofErr w:type="spellEnd"/>
            <w:r>
              <w:rPr>
                <w:rFonts w:hint="cs"/>
                <w:sz w:val="30"/>
                <w:szCs w:val="30"/>
                <w:cs/>
              </w:rPr>
              <w:t>สนสถานที่มีคุณภาพมากขึ้น</w:t>
            </w:r>
          </w:p>
        </w:tc>
        <w:tc>
          <w:tcPr>
            <w:tcW w:w="1546" w:type="dxa"/>
            <w:shd w:val="clear" w:color="auto" w:fill="FFFFFF" w:themeFill="background1"/>
          </w:tcPr>
          <w:p w:rsidR="009863AB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๔๖๐,๐๐๐</w:t>
            </w:r>
          </w:p>
        </w:tc>
        <w:tc>
          <w:tcPr>
            <w:tcW w:w="947" w:type="dxa"/>
            <w:shd w:val="clear" w:color="auto" w:fill="FFFFFF" w:themeFill="background1"/>
          </w:tcPr>
          <w:p w:rsidR="009863AB" w:rsidRPr="003C74BC" w:rsidRDefault="009863AB" w:rsidP="00D569D9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9863AB" w:rsidRDefault="009863AB" w:rsidP="00D569D9">
            <w:pPr>
              <w:ind w:right="-179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ม.ค.-มี.ค.</w:t>
            </w:r>
          </w:p>
          <w:p w:rsidR="009863AB" w:rsidRPr="003C74BC" w:rsidRDefault="009863AB" w:rsidP="00D569D9">
            <w:pPr>
              <w:ind w:right="-179"/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๒๕๖๒</w:t>
            </w:r>
          </w:p>
        </w:tc>
        <w:tc>
          <w:tcPr>
            <w:tcW w:w="948" w:type="dxa"/>
            <w:shd w:val="clear" w:color="auto" w:fill="FFFFFF" w:themeFill="background1"/>
          </w:tcPr>
          <w:p w:rsidR="009863AB" w:rsidRPr="003C74BC" w:rsidRDefault="009863AB" w:rsidP="00D569D9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9863AB" w:rsidRPr="003C74BC" w:rsidRDefault="009863AB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3C74BC" w:rsidTr="000E6DFC">
        <w:tc>
          <w:tcPr>
            <w:tcW w:w="2763" w:type="dxa"/>
            <w:shd w:val="clear" w:color="auto" w:fill="FFFFFF" w:themeFill="background1"/>
          </w:tcPr>
          <w:p w:rsidR="009863AB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๑๘.กิจกรรมส่งเสริมวัฒนธรรม</w:t>
            </w:r>
          </w:p>
        </w:tc>
        <w:tc>
          <w:tcPr>
            <w:tcW w:w="3050" w:type="dxa"/>
            <w:shd w:val="clear" w:color="auto" w:fill="FFFFFF" w:themeFill="background1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๑.เพื่อส่งเสริมการจัดกิจกรรมของชุมชนาคุณธรรมให้มีประสิทธิภาพยิ่งขึ้น</w:t>
            </w:r>
          </w:p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๒.สร้างการมีส่วนร่วมของภาครัฐและเครือข่ายภาคประชาชนในพื้นที่</w:t>
            </w:r>
          </w:p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๓.การแลกเปลี่ยนเรียนรู้ของประชาชนในพื้นที่ยึดหลักสามด้าน คือหลักศาสนา หลักเศรษฐกิจพอพียงและขนบธรรมเนียมวัฒนธรรมท้องถิ่น</w:t>
            </w:r>
          </w:p>
          <w:p w:rsidR="00B81428" w:rsidRDefault="00B81428" w:rsidP="00D569D9">
            <w:pPr>
              <w:rPr>
                <w:sz w:val="30"/>
                <w:szCs w:val="30"/>
              </w:rPr>
            </w:pPr>
          </w:p>
          <w:p w:rsidR="00B81428" w:rsidRDefault="00B81428" w:rsidP="00D569D9">
            <w:pPr>
              <w:rPr>
                <w:sz w:val="30"/>
                <w:szCs w:val="30"/>
              </w:rPr>
            </w:pPr>
          </w:p>
          <w:p w:rsidR="00B81428" w:rsidRDefault="00B81428" w:rsidP="00D569D9">
            <w:pPr>
              <w:rPr>
                <w:sz w:val="30"/>
                <w:szCs w:val="30"/>
              </w:rPr>
            </w:pPr>
          </w:p>
          <w:p w:rsidR="00B81428" w:rsidRDefault="00B81428" w:rsidP="00D569D9">
            <w:pPr>
              <w:rPr>
                <w:sz w:val="30"/>
                <w:szCs w:val="30"/>
              </w:rPr>
            </w:pPr>
          </w:p>
          <w:p w:rsidR="00B81428" w:rsidRDefault="00B81428" w:rsidP="00D569D9">
            <w:pPr>
              <w:rPr>
                <w:sz w:val="30"/>
                <w:szCs w:val="30"/>
              </w:rPr>
            </w:pPr>
          </w:p>
          <w:p w:rsidR="00B81428" w:rsidRDefault="00B81428" w:rsidP="00D569D9">
            <w:pPr>
              <w:rPr>
                <w:sz w:val="30"/>
                <w:szCs w:val="30"/>
              </w:rPr>
            </w:pPr>
          </w:p>
          <w:p w:rsidR="009863AB" w:rsidRPr="003C74BC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1164" w:type="dxa"/>
            <w:shd w:val="clear" w:color="auto" w:fill="FFFFFF" w:themeFill="background1"/>
          </w:tcPr>
          <w:p w:rsidR="009863AB" w:rsidRDefault="009863AB" w:rsidP="00D569D9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๑๑๕ ตำบล</w:t>
            </w:r>
          </w:p>
        </w:tc>
        <w:tc>
          <w:tcPr>
            <w:tcW w:w="1576" w:type="dxa"/>
            <w:gridSpan w:val="2"/>
            <w:shd w:val="clear" w:color="auto" w:fill="FFFFFF" w:themeFill="background1"/>
          </w:tcPr>
          <w:p w:rsidR="009863AB" w:rsidRPr="003C74BC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เกิดชุมชนที่มีความสุข สงบ และมีการพัฒนาคุณภาพชีวิตที่ดีตามเป้าหมายของรัฐ</w:t>
            </w:r>
          </w:p>
        </w:tc>
        <w:tc>
          <w:tcPr>
            <w:tcW w:w="1546" w:type="dxa"/>
            <w:shd w:val="clear" w:color="auto" w:fill="FFFFFF" w:themeFill="background1"/>
          </w:tcPr>
          <w:p w:rsidR="009863AB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๕,๗๕๐,๐๐๐</w:t>
            </w:r>
          </w:p>
        </w:tc>
        <w:tc>
          <w:tcPr>
            <w:tcW w:w="947" w:type="dxa"/>
            <w:shd w:val="clear" w:color="auto" w:fill="FFFFFF" w:themeFill="background1"/>
          </w:tcPr>
          <w:p w:rsidR="009863AB" w:rsidRPr="003C74BC" w:rsidRDefault="009863AB" w:rsidP="00D569D9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9863AB" w:rsidRDefault="009863AB" w:rsidP="00D569D9">
            <w:pPr>
              <w:ind w:right="-179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ก.พ.-มี.ค.</w:t>
            </w:r>
          </w:p>
          <w:p w:rsidR="009863AB" w:rsidRDefault="009863AB" w:rsidP="00D569D9">
            <w:pPr>
              <w:ind w:right="-179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๒๕๖๒</w:t>
            </w:r>
          </w:p>
          <w:p w:rsidR="009863AB" w:rsidRPr="003C74BC" w:rsidRDefault="009863AB" w:rsidP="00D569D9">
            <w:pPr>
              <w:ind w:right="-179"/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9863AB" w:rsidRPr="003C74BC" w:rsidRDefault="009863AB" w:rsidP="00D569D9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9863AB" w:rsidRPr="003C74BC" w:rsidRDefault="009863AB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0351DE" w:rsidTr="000E6DFC">
        <w:tc>
          <w:tcPr>
            <w:tcW w:w="2763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lastRenderedPageBreak/>
              <w:t>ยุทธศาสตร์</w:t>
            </w:r>
            <w:r w:rsidRPr="000351DE">
              <w:rPr>
                <w:b/>
                <w:bCs/>
                <w:sz w:val="30"/>
                <w:szCs w:val="30"/>
              </w:rPr>
              <w:t>/</w:t>
            </w: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050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2740" w:type="dxa"/>
            <w:gridSpan w:val="3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46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3791" w:type="dxa"/>
            <w:gridSpan w:val="4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๒๕๖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๒</w:t>
            </w:r>
          </w:p>
        </w:tc>
        <w:tc>
          <w:tcPr>
            <w:tcW w:w="1386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9863AB" w:rsidRPr="000351DE" w:rsidTr="000E6DFC">
        <w:tc>
          <w:tcPr>
            <w:tcW w:w="2763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050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64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576" w:type="dxa"/>
            <w:gridSpan w:val="2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546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47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๑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๒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ไตรมาส๓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๔</w:t>
            </w:r>
          </w:p>
        </w:tc>
        <w:tc>
          <w:tcPr>
            <w:tcW w:w="1386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9863AB" w:rsidRPr="003C74BC" w:rsidTr="000E6DFC">
        <w:tc>
          <w:tcPr>
            <w:tcW w:w="2763" w:type="dxa"/>
            <w:shd w:val="clear" w:color="auto" w:fill="FFFFFF" w:themeFill="background1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๑๙.กิจกรรมค่ายเยาวชนสมานฉันท์</w:t>
            </w:r>
          </w:p>
          <w:p w:rsidR="009863AB" w:rsidRDefault="009863AB" w:rsidP="00D569D9">
            <w:pPr>
              <w:rPr>
                <w:sz w:val="30"/>
                <w:szCs w:val="30"/>
              </w:rPr>
            </w:pPr>
          </w:p>
          <w:p w:rsidR="009863AB" w:rsidRDefault="009863AB" w:rsidP="00D569D9">
            <w:pPr>
              <w:rPr>
                <w:sz w:val="30"/>
                <w:szCs w:val="30"/>
              </w:rPr>
            </w:pPr>
          </w:p>
          <w:p w:rsidR="009863AB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3050" w:type="dxa"/>
            <w:shd w:val="clear" w:color="auto" w:fill="FFFFFF" w:themeFill="background1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๑.เพื่ออบรมให้ความรู้การอยู่ร่วมกันของเยาวชนเสริมสร้างเข้าเข้าใจอันดีต่อกัน</w:t>
            </w:r>
          </w:p>
          <w:p w:rsidR="009863AB" w:rsidRPr="003C74BC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๒.เพื่อแลกเปลี่ยนทัศนคติ ความคิดของเยาวชนที่เข้าร่วมกิจกรรม</w:t>
            </w:r>
          </w:p>
        </w:tc>
        <w:tc>
          <w:tcPr>
            <w:tcW w:w="1164" w:type="dxa"/>
            <w:shd w:val="clear" w:color="auto" w:fill="FFFFFF" w:themeFill="background1"/>
          </w:tcPr>
          <w:p w:rsidR="009863AB" w:rsidRDefault="009863AB" w:rsidP="00D569D9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เยาวชน ๑๐๐ คน</w:t>
            </w:r>
          </w:p>
        </w:tc>
        <w:tc>
          <w:tcPr>
            <w:tcW w:w="1576" w:type="dxa"/>
            <w:gridSpan w:val="2"/>
            <w:shd w:val="clear" w:color="auto" w:fill="FFFFFF" w:themeFill="background1"/>
          </w:tcPr>
          <w:p w:rsidR="009863AB" w:rsidRPr="003C74BC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ความเข้าใจการอยู่ร่วมกันอย่างสันติสุข</w:t>
            </w:r>
          </w:p>
        </w:tc>
        <w:tc>
          <w:tcPr>
            <w:tcW w:w="1546" w:type="dxa"/>
            <w:shd w:val="clear" w:color="auto" w:fill="FFFFFF" w:themeFill="background1"/>
          </w:tcPr>
          <w:p w:rsidR="009863AB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๓๔๐,๐๐๐</w:t>
            </w:r>
          </w:p>
          <w:p w:rsidR="009863AB" w:rsidRDefault="009863AB" w:rsidP="00D569D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47" w:type="dxa"/>
            <w:shd w:val="clear" w:color="auto" w:fill="FFFFFF" w:themeFill="background1"/>
          </w:tcPr>
          <w:p w:rsidR="009863AB" w:rsidRPr="003C74BC" w:rsidRDefault="009863AB" w:rsidP="00D569D9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9863AB" w:rsidRDefault="009863AB" w:rsidP="00D569D9">
            <w:pPr>
              <w:ind w:right="-179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พ.ค.</w:t>
            </w:r>
          </w:p>
          <w:p w:rsidR="009863AB" w:rsidRDefault="009863AB" w:rsidP="00D569D9">
            <w:pPr>
              <w:ind w:right="-179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๒๕๖๒</w:t>
            </w:r>
          </w:p>
          <w:p w:rsidR="009863AB" w:rsidRDefault="009863AB" w:rsidP="00D569D9">
            <w:pPr>
              <w:ind w:right="-179"/>
              <w:jc w:val="center"/>
              <w:rPr>
                <w:sz w:val="30"/>
                <w:szCs w:val="30"/>
              </w:rPr>
            </w:pPr>
          </w:p>
          <w:p w:rsidR="009863AB" w:rsidRPr="003C74BC" w:rsidRDefault="009863AB" w:rsidP="00D569D9">
            <w:pPr>
              <w:ind w:right="-179"/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9863AB" w:rsidRPr="003C74BC" w:rsidRDefault="009863AB" w:rsidP="00D569D9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9863AB" w:rsidRPr="003C74BC" w:rsidRDefault="009863AB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0351DE" w:rsidTr="000E6DFC">
        <w:tc>
          <w:tcPr>
            <w:tcW w:w="2763" w:type="dxa"/>
          </w:tcPr>
          <w:p w:rsidR="009863AB" w:rsidRPr="000351DE" w:rsidRDefault="009863AB" w:rsidP="00D569D9">
            <w:pPr>
              <w:pStyle w:val="a4"/>
              <w:ind w:left="0"/>
              <w:rPr>
                <w:rFonts w:cs="TH SarabunPSK"/>
                <w:b/>
                <w:bCs/>
                <w:sz w:val="30"/>
                <w:szCs w:val="30"/>
              </w:rPr>
            </w:pPr>
            <w:r w:rsidRPr="000351DE">
              <w:rPr>
                <w:rFonts w:cs="TH SarabunPSK" w:hint="cs"/>
                <w:b/>
                <w:bCs/>
                <w:sz w:val="30"/>
                <w:szCs w:val="30"/>
                <w:cs/>
              </w:rPr>
              <w:t>ยุทธศาสตร์ที่ ๒ สร้างความเข้มแข้งในระบบการบริหารจัดการด้านการส่งเสริมคุณธรรมให้เป็นเอกภาพ</w:t>
            </w:r>
          </w:p>
          <w:p w:rsidR="009863AB" w:rsidRPr="000351DE" w:rsidRDefault="009863AB" w:rsidP="00D569D9">
            <w:pPr>
              <w:pStyle w:val="a4"/>
              <w:ind w:left="0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050" w:type="dxa"/>
          </w:tcPr>
          <w:p w:rsidR="009863AB" w:rsidRPr="000351DE" w:rsidRDefault="009863AB" w:rsidP="00D569D9">
            <w:pPr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64" w:type="dxa"/>
          </w:tcPr>
          <w:p w:rsidR="009863AB" w:rsidRPr="00F439DA" w:rsidRDefault="009863AB" w:rsidP="00D569D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576" w:type="dxa"/>
            <w:gridSpan w:val="2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46" w:type="dxa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47" w:type="dxa"/>
          </w:tcPr>
          <w:p w:rsidR="009863AB" w:rsidRPr="000351DE" w:rsidRDefault="009863AB" w:rsidP="00D569D9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0351DE" w:rsidRDefault="009863AB" w:rsidP="00D569D9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0351DE" w:rsidRDefault="009863AB" w:rsidP="00D569D9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0351DE" w:rsidRDefault="009863AB" w:rsidP="00D569D9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86" w:type="dxa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9863AB" w:rsidRPr="00540CCA" w:rsidTr="000E6DFC">
        <w:tc>
          <w:tcPr>
            <w:tcW w:w="2763" w:type="dxa"/>
          </w:tcPr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๑.โครงการอาสาสมัครทางวัฒนธรรม</w:t>
            </w:r>
          </w:p>
          <w:p w:rsidR="009863AB" w:rsidRPr="00540CCA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3050" w:type="dxa"/>
          </w:tcPr>
          <w:p w:rsidR="009863AB" w:rsidRPr="00540CCA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๑.เสริมสร้างงานและการบริหารจัดการงาน</w:t>
            </w:r>
            <w:proofErr w:type="spellStart"/>
            <w:r>
              <w:rPr>
                <w:rFonts w:hint="cs"/>
                <w:sz w:val="30"/>
                <w:szCs w:val="30"/>
                <w:cs/>
              </w:rPr>
              <w:t>ศิลป</w:t>
            </w:r>
            <w:proofErr w:type="spellEnd"/>
            <w:r>
              <w:rPr>
                <w:rFonts w:hint="cs"/>
                <w:sz w:val="30"/>
                <w:szCs w:val="30"/>
                <w:cs/>
              </w:rPr>
              <w:t xml:space="preserve"> ศาสนา และวัฒนธรรมในพื้นที่</w:t>
            </w:r>
          </w:p>
        </w:tc>
        <w:tc>
          <w:tcPr>
            <w:tcW w:w="1164" w:type="dxa"/>
          </w:tcPr>
          <w:p w:rsidR="009863AB" w:rsidRPr="00540CCA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๑๒ คน/๑๒ เดือน</w:t>
            </w:r>
          </w:p>
        </w:tc>
        <w:tc>
          <w:tcPr>
            <w:tcW w:w="1576" w:type="dxa"/>
            <w:gridSpan w:val="2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การบริหารงานศาสนา ศิลปะฯมีการจัดการที่ดีขึ้น</w:t>
            </w:r>
          </w:p>
          <w:p w:rsidR="009863AB" w:rsidRPr="00540CCA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1546" w:type="dxa"/>
          </w:tcPr>
          <w:p w:rsidR="009863AB" w:rsidRPr="00540CCA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๒,๑๖๐,๐๐๐</w:t>
            </w:r>
          </w:p>
        </w:tc>
        <w:tc>
          <w:tcPr>
            <w:tcW w:w="947" w:type="dxa"/>
          </w:tcPr>
          <w:p w:rsidR="009863AB" w:rsidRPr="00540CCA" w:rsidRDefault="009863AB" w:rsidP="00D569D9">
            <w:pPr>
              <w:ind w:right="-144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ต.ค.-ก.ย.๒๕๖๒</w:t>
            </w:r>
          </w:p>
        </w:tc>
        <w:tc>
          <w:tcPr>
            <w:tcW w:w="948" w:type="dxa"/>
          </w:tcPr>
          <w:p w:rsidR="009863AB" w:rsidRPr="00540CCA" w:rsidRDefault="009863AB" w:rsidP="00D569D9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540CCA" w:rsidRDefault="009863AB" w:rsidP="00D569D9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540CCA" w:rsidRDefault="009863AB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</w:tcPr>
          <w:p w:rsidR="009863AB" w:rsidRPr="00540CCA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AF30F3" w:rsidTr="000E6DFC">
        <w:tc>
          <w:tcPr>
            <w:tcW w:w="2763" w:type="dxa"/>
          </w:tcPr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  <w:r w:rsidRPr="00AF30F3">
              <w:rPr>
                <w:rFonts w:cs="TH SarabunPSK" w:hint="cs"/>
                <w:sz w:val="30"/>
                <w:szCs w:val="30"/>
                <w:cs/>
              </w:rPr>
              <w:t>๒.</w:t>
            </w:r>
            <w:r>
              <w:rPr>
                <w:rFonts w:cs="TH SarabunPSK" w:hint="cs"/>
                <w:sz w:val="30"/>
                <w:szCs w:val="30"/>
                <w:cs/>
              </w:rPr>
              <w:t>สร้างสรรค์ผลิตภัณฑ์วัฒนธรรมไทย</w:t>
            </w:r>
          </w:p>
          <w:p w:rsidR="009863AB" w:rsidRPr="00AF30F3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3050" w:type="dxa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๑.ส่งเสริมผลิตภัณฑ์ของชุมชนให้สามารถต่อยอดและพัฒนาให้เป็นที่ต้องการของตลาดได้</w:t>
            </w:r>
          </w:p>
          <w:p w:rsidR="00257052" w:rsidRDefault="00257052" w:rsidP="00D569D9">
            <w:pPr>
              <w:rPr>
                <w:sz w:val="30"/>
                <w:szCs w:val="30"/>
              </w:rPr>
            </w:pPr>
          </w:p>
          <w:p w:rsidR="00257052" w:rsidRDefault="00257052" w:rsidP="00D569D9">
            <w:pPr>
              <w:rPr>
                <w:sz w:val="30"/>
                <w:szCs w:val="30"/>
              </w:rPr>
            </w:pPr>
          </w:p>
          <w:p w:rsidR="00257052" w:rsidRDefault="00257052" w:rsidP="00D569D9">
            <w:pPr>
              <w:rPr>
                <w:sz w:val="30"/>
                <w:szCs w:val="30"/>
              </w:rPr>
            </w:pPr>
          </w:p>
          <w:p w:rsidR="00257052" w:rsidRDefault="00257052" w:rsidP="00D569D9">
            <w:pPr>
              <w:rPr>
                <w:sz w:val="30"/>
                <w:szCs w:val="30"/>
              </w:rPr>
            </w:pPr>
          </w:p>
          <w:p w:rsidR="00257052" w:rsidRPr="00AF30F3" w:rsidRDefault="00257052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1164" w:type="dxa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จำนวน ๕ รายการกระเป๋าลดโลกร้อน</w:t>
            </w:r>
          </w:p>
          <w:p w:rsidR="009863AB" w:rsidRPr="00AF30F3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สร้อยสวาด</w:t>
            </w:r>
          </w:p>
        </w:tc>
        <w:tc>
          <w:tcPr>
            <w:tcW w:w="1576" w:type="dxa"/>
            <w:gridSpan w:val="2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ผลิตภัณฑ์ได้รับยอมรับและจำหน่ายได้มูลค่าเพิ่มขึ้น</w:t>
            </w:r>
          </w:p>
          <w:p w:rsidR="009863AB" w:rsidRDefault="009863AB" w:rsidP="00D569D9">
            <w:pPr>
              <w:rPr>
                <w:sz w:val="30"/>
                <w:szCs w:val="30"/>
              </w:rPr>
            </w:pPr>
          </w:p>
          <w:p w:rsidR="009863AB" w:rsidRPr="00AF30F3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1546" w:type="dxa"/>
          </w:tcPr>
          <w:p w:rsidR="009863AB" w:rsidRPr="00AF30F3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๑๐,๐๐๐</w:t>
            </w:r>
          </w:p>
        </w:tc>
        <w:tc>
          <w:tcPr>
            <w:tcW w:w="947" w:type="dxa"/>
          </w:tcPr>
          <w:p w:rsidR="009863AB" w:rsidRPr="00AF30F3" w:rsidRDefault="009863AB" w:rsidP="00D569D9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Default="009863AB" w:rsidP="00D569D9">
            <w:pPr>
              <w:ind w:right="-179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ก.พ.</w:t>
            </w:r>
          </w:p>
          <w:p w:rsidR="009863AB" w:rsidRPr="00AF30F3" w:rsidRDefault="009863AB" w:rsidP="00D569D9">
            <w:pPr>
              <w:ind w:right="-179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๒๕๖๒</w:t>
            </w:r>
          </w:p>
        </w:tc>
        <w:tc>
          <w:tcPr>
            <w:tcW w:w="948" w:type="dxa"/>
          </w:tcPr>
          <w:p w:rsidR="009863AB" w:rsidRPr="00AF30F3" w:rsidRDefault="009863AB" w:rsidP="00D569D9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AF30F3" w:rsidRDefault="009863AB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</w:tcPr>
          <w:p w:rsidR="009863AB" w:rsidRPr="00AF30F3" w:rsidRDefault="009863AB" w:rsidP="00D569D9">
            <w:pPr>
              <w:rPr>
                <w:sz w:val="30"/>
                <w:szCs w:val="30"/>
              </w:rPr>
            </w:pPr>
          </w:p>
        </w:tc>
      </w:tr>
      <w:tr w:rsidR="009863AB" w:rsidRPr="000351DE" w:rsidTr="000E6DFC">
        <w:tc>
          <w:tcPr>
            <w:tcW w:w="2763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lastRenderedPageBreak/>
              <w:t xml:space="preserve"> </w:t>
            </w: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ยุทธศาสตร์</w:t>
            </w:r>
            <w:r w:rsidRPr="000351DE">
              <w:rPr>
                <w:b/>
                <w:bCs/>
                <w:sz w:val="30"/>
                <w:szCs w:val="30"/>
              </w:rPr>
              <w:t>/</w:t>
            </w: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050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2740" w:type="dxa"/>
            <w:gridSpan w:val="3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46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3791" w:type="dxa"/>
            <w:gridSpan w:val="4"/>
            <w:shd w:val="clear" w:color="auto" w:fill="BFBFBF" w:themeFill="background1" w:themeFillShade="BF"/>
          </w:tcPr>
          <w:p w:rsidR="009863AB" w:rsidRPr="000351DE" w:rsidRDefault="009863AB" w:rsidP="00257052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 xml:space="preserve"> 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๒๕๖</w:t>
            </w:r>
            <w:r w:rsidR="00257052">
              <w:rPr>
                <w:rFonts w:hint="cs"/>
                <w:b/>
                <w:bCs/>
                <w:sz w:val="30"/>
                <w:szCs w:val="30"/>
                <w:cs/>
              </w:rPr>
              <w:t>๒</w:t>
            </w:r>
          </w:p>
        </w:tc>
        <w:tc>
          <w:tcPr>
            <w:tcW w:w="1386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9863AB" w:rsidRPr="000351DE" w:rsidTr="000E6DFC">
        <w:tc>
          <w:tcPr>
            <w:tcW w:w="2763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050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64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576" w:type="dxa"/>
            <w:gridSpan w:val="2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546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47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๑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๒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ไตรมาส๓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๔</w:t>
            </w:r>
          </w:p>
        </w:tc>
        <w:tc>
          <w:tcPr>
            <w:tcW w:w="1386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9863AB" w:rsidRPr="00AF30F3" w:rsidTr="000E6DFC">
        <w:tc>
          <w:tcPr>
            <w:tcW w:w="2763" w:type="dxa"/>
          </w:tcPr>
          <w:p w:rsidR="009863AB" w:rsidRPr="00AF30F3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  <w:cs/>
              </w:rPr>
            </w:pPr>
            <w:r w:rsidRPr="00AF30F3">
              <w:rPr>
                <w:rFonts w:cs="TH SarabunPSK" w:hint="cs"/>
                <w:sz w:val="30"/>
                <w:szCs w:val="30"/>
                <w:cs/>
              </w:rPr>
              <w:t>๓.</w:t>
            </w:r>
            <w:r>
              <w:rPr>
                <w:rFonts w:cs="TH SarabunPSK" w:hint="cs"/>
                <w:sz w:val="30"/>
                <w:szCs w:val="30"/>
                <w:cs/>
              </w:rPr>
              <w:t>สำรวจคัดเลือกเยาวชนต้นแบบจังหวัดปัตตานี</w:t>
            </w:r>
          </w:p>
        </w:tc>
        <w:tc>
          <w:tcPr>
            <w:tcW w:w="3050" w:type="dxa"/>
          </w:tcPr>
          <w:p w:rsidR="009863AB" w:rsidRPr="00AF30F3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๑.ส่งเสริสมสนับสนุนเยาวชนที่มีคุณธรรมและรักษ์ในศิลปวัฒนธรรมไทย</w:t>
            </w:r>
          </w:p>
        </w:tc>
        <w:tc>
          <w:tcPr>
            <w:tcW w:w="1164" w:type="dxa"/>
          </w:tcPr>
          <w:p w:rsidR="009863AB" w:rsidRPr="00AF30F3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จำนวน ๑ คน</w:t>
            </w:r>
          </w:p>
        </w:tc>
        <w:tc>
          <w:tcPr>
            <w:tcW w:w="1576" w:type="dxa"/>
            <w:gridSpan w:val="2"/>
          </w:tcPr>
          <w:p w:rsidR="009863AB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ได้รับการประกาศเกียรติบัตรจาก</w:t>
            </w:r>
            <w:proofErr w:type="spellStart"/>
            <w:r>
              <w:rPr>
                <w:rFonts w:hint="cs"/>
                <w:sz w:val="30"/>
                <w:szCs w:val="30"/>
                <w:cs/>
              </w:rPr>
              <w:t>รมต.วธ.</w:t>
            </w:r>
            <w:proofErr w:type="spellEnd"/>
          </w:p>
          <w:p w:rsidR="009863AB" w:rsidRPr="00AF30F3" w:rsidRDefault="009863AB" w:rsidP="00D569D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546" w:type="dxa"/>
          </w:tcPr>
          <w:p w:rsidR="009863AB" w:rsidRPr="00AF30F3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๕,๐๐๐</w:t>
            </w:r>
          </w:p>
        </w:tc>
        <w:tc>
          <w:tcPr>
            <w:tcW w:w="947" w:type="dxa"/>
          </w:tcPr>
          <w:p w:rsidR="009863AB" w:rsidRDefault="009863AB" w:rsidP="00D569D9">
            <w:pPr>
              <w:ind w:right="-144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rFonts w:hint="cs"/>
                <w:sz w:val="30"/>
                <w:szCs w:val="30"/>
                <w:cs/>
              </w:rPr>
              <w:t>มค.</w:t>
            </w:r>
            <w:proofErr w:type="spellEnd"/>
          </w:p>
          <w:p w:rsidR="009863AB" w:rsidRPr="00AF30F3" w:rsidRDefault="009863AB" w:rsidP="00D569D9">
            <w:pPr>
              <w:ind w:right="-144"/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๒๕๖๒</w:t>
            </w:r>
          </w:p>
        </w:tc>
        <w:tc>
          <w:tcPr>
            <w:tcW w:w="948" w:type="dxa"/>
          </w:tcPr>
          <w:p w:rsidR="009863AB" w:rsidRPr="00AF30F3" w:rsidRDefault="009863AB" w:rsidP="00D569D9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AF30F3" w:rsidRDefault="009863AB" w:rsidP="00D569D9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AF30F3" w:rsidRDefault="009863AB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</w:tcPr>
          <w:p w:rsidR="009863AB" w:rsidRPr="00AF30F3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AF30F3" w:rsidTr="000E6DFC">
        <w:tc>
          <w:tcPr>
            <w:tcW w:w="2763" w:type="dxa"/>
          </w:tcPr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๔.ชุมชนท่องเที่ยวทางวัฒนธรรม</w:t>
            </w:r>
          </w:p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</w:p>
          <w:p w:rsidR="009863AB" w:rsidRPr="00AF30F3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3050" w:type="dxa"/>
          </w:tcPr>
          <w:p w:rsidR="009863AB" w:rsidRPr="00AF30F3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.ส่งเสริมและพัฒนาชุมชนท่องเที่ยวให้มีศักยภาพรองรับการท่องเที่ยวและสร้างรายได้ให้เกิดขึ้นในชุมชน</w:t>
            </w:r>
          </w:p>
        </w:tc>
        <w:tc>
          <w:tcPr>
            <w:tcW w:w="1164" w:type="dxa"/>
          </w:tcPr>
          <w:p w:rsidR="009863AB" w:rsidRPr="00AF30F3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ชุมชนท่องเที่ยว ๓ แห่ง</w:t>
            </w:r>
          </w:p>
        </w:tc>
        <w:tc>
          <w:tcPr>
            <w:tcW w:w="1576" w:type="dxa"/>
            <w:gridSpan w:val="2"/>
          </w:tcPr>
          <w:p w:rsidR="009863AB" w:rsidRPr="00AF30F3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เกิดรายได้ชุมชน</w:t>
            </w:r>
          </w:p>
        </w:tc>
        <w:tc>
          <w:tcPr>
            <w:tcW w:w="1546" w:type="dxa"/>
          </w:tcPr>
          <w:p w:rsidR="009863AB" w:rsidRPr="00AF30F3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๒๑๐,๐๐๐</w:t>
            </w:r>
          </w:p>
        </w:tc>
        <w:tc>
          <w:tcPr>
            <w:tcW w:w="947" w:type="dxa"/>
          </w:tcPr>
          <w:p w:rsidR="009863AB" w:rsidRPr="00AF30F3" w:rsidRDefault="009863AB" w:rsidP="00D569D9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Default="009863AB" w:rsidP="00D569D9">
            <w:pPr>
              <w:ind w:right="-179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ก.พ.</w:t>
            </w:r>
          </w:p>
          <w:p w:rsidR="009863AB" w:rsidRPr="00AF30F3" w:rsidRDefault="009863AB" w:rsidP="00D569D9">
            <w:pPr>
              <w:ind w:right="-179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๒๕๖๒</w:t>
            </w:r>
          </w:p>
        </w:tc>
        <w:tc>
          <w:tcPr>
            <w:tcW w:w="948" w:type="dxa"/>
          </w:tcPr>
          <w:p w:rsidR="009863AB" w:rsidRPr="00AF30F3" w:rsidRDefault="009863AB" w:rsidP="00D569D9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AF30F3" w:rsidRDefault="009863AB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</w:tcPr>
          <w:p w:rsidR="009863AB" w:rsidRPr="00AF30F3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0351DE" w:rsidTr="000E6DFC">
        <w:tc>
          <w:tcPr>
            <w:tcW w:w="2763" w:type="dxa"/>
          </w:tcPr>
          <w:p w:rsidR="009863AB" w:rsidRPr="000351DE" w:rsidRDefault="009863AB" w:rsidP="00D569D9">
            <w:pPr>
              <w:pStyle w:val="a4"/>
              <w:ind w:left="0"/>
              <w:rPr>
                <w:rFonts w:cs="TH SarabunPSK"/>
                <w:b/>
                <w:bCs/>
                <w:sz w:val="30"/>
                <w:szCs w:val="30"/>
              </w:rPr>
            </w:pPr>
            <w:r w:rsidRPr="000351DE">
              <w:rPr>
                <w:rFonts w:cs="TH SarabunPSK"/>
                <w:b/>
                <w:bCs/>
                <w:sz w:val="30"/>
                <w:szCs w:val="30"/>
                <w:cs/>
              </w:rPr>
              <w:t>ยุทธศาสตร์ที่ ๓ สร้างเครือข่ายความร่วมมือการในส่งเสริมคุณธรรม</w:t>
            </w:r>
          </w:p>
          <w:p w:rsidR="009863AB" w:rsidRPr="000351DE" w:rsidRDefault="009863AB" w:rsidP="00D569D9">
            <w:pPr>
              <w:pStyle w:val="a4"/>
              <w:spacing w:before="240"/>
              <w:ind w:left="0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050" w:type="dxa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64" w:type="dxa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76" w:type="dxa"/>
            <w:gridSpan w:val="2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46" w:type="dxa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47" w:type="dxa"/>
          </w:tcPr>
          <w:p w:rsidR="009863AB" w:rsidRPr="000351DE" w:rsidRDefault="009863AB" w:rsidP="00D569D9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0351DE" w:rsidRDefault="009863AB" w:rsidP="00D569D9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0351DE" w:rsidRDefault="009863AB" w:rsidP="00D569D9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0351DE" w:rsidRDefault="009863AB" w:rsidP="00D569D9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86" w:type="dxa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9863AB" w:rsidRPr="003C74BC" w:rsidTr="000E6DFC">
        <w:trPr>
          <w:trHeight w:val="707"/>
        </w:trPr>
        <w:tc>
          <w:tcPr>
            <w:tcW w:w="2763" w:type="dxa"/>
            <w:vMerge w:val="restart"/>
            <w:shd w:val="clear" w:color="auto" w:fill="FFFFFF" w:themeFill="background1"/>
          </w:tcPr>
          <w:p w:rsidR="009863AB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๑.เข้าวัดปฏิบัติธรรมวันธรรมสวนะ</w:t>
            </w:r>
          </w:p>
          <w:p w:rsidR="009863AB" w:rsidRDefault="009863AB" w:rsidP="00D569D9">
            <w:pPr>
              <w:rPr>
                <w:sz w:val="30"/>
                <w:szCs w:val="30"/>
              </w:rPr>
            </w:pPr>
          </w:p>
          <w:p w:rsidR="009863AB" w:rsidRPr="003C74BC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3050" w:type="dxa"/>
            <w:vMerge w:val="restart"/>
            <w:shd w:val="clear" w:color="auto" w:fill="FFFFFF" w:themeFill="background1"/>
          </w:tcPr>
          <w:p w:rsidR="009863AB" w:rsidRPr="003C74BC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๑.สนับสนุนการนำหลักธรรมทางศาสนาไปใช้ในชีวิตประจำวัน</w:t>
            </w:r>
          </w:p>
        </w:tc>
        <w:tc>
          <w:tcPr>
            <w:tcW w:w="1164" w:type="dxa"/>
            <w:vMerge w:val="restart"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ผู้ร่วมกิจกรรม ๑๐๐ คน</w:t>
            </w:r>
          </w:p>
        </w:tc>
        <w:tc>
          <w:tcPr>
            <w:tcW w:w="1576" w:type="dxa"/>
            <w:gridSpan w:val="2"/>
            <w:vMerge w:val="restart"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นำหลักธรรมไปปฏิบัติในชีวิตประจำวัน</w:t>
            </w:r>
          </w:p>
        </w:tc>
        <w:tc>
          <w:tcPr>
            <w:tcW w:w="1546" w:type="dxa"/>
            <w:vMerge w:val="restart"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๑๕,๐๐๐</w:t>
            </w:r>
          </w:p>
        </w:tc>
        <w:tc>
          <w:tcPr>
            <w:tcW w:w="947" w:type="dxa"/>
            <w:vMerge w:val="restart"/>
            <w:shd w:val="clear" w:color="auto" w:fill="FFFFFF" w:themeFill="background1"/>
          </w:tcPr>
          <w:p w:rsidR="009863AB" w:rsidRPr="003C74BC" w:rsidRDefault="009863AB" w:rsidP="00D569D9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9863AB" w:rsidRPr="003C74BC" w:rsidRDefault="009863AB" w:rsidP="00D569D9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9863AB" w:rsidRPr="003C74BC" w:rsidRDefault="009863AB" w:rsidP="00D569D9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9863AB" w:rsidRPr="003C74BC" w:rsidRDefault="009863AB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  <w:vMerge w:val="restart"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3C74BC" w:rsidTr="000E6DFC">
        <w:trPr>
          <w:trHeight w:val="728"/>
        </w:trPr>
        <w:tc>
          <w:tcPr>
            <w:tcW w:w="2763" w:type="dxa"/>
            <w:vMerge/>
            <w:shd w:val="clear" w:color="auto" w:fill="FFFFFF" w:themeFill="background1"/>
          </w:tcPr>
          <w:p w:rsidR="009863AB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3050" w:type="dxa"/>
            <w:vMerge/>
            <w:shd w:val="clear" w:color="auto" w:fill="FFFFFF" w:themeFill="background1"/>
          </w:tcPr>
          <w:p w:rsidR="009863AB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1164" w:type="dxa"/>
            <w:vMerge/>
            <w:shd w:val="clear" w:color="auto" w:fill="FFFFFF" w:themeFill="background1"/>
          </w:tcPr>
          <w:p w:rsidR="009863AB" w:rsidRDefault="009863AB" w:rsidP="00D569D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576" w:type="dxa"/>
            <w:gridSpan w:val="2"/>
            <w:vMerge/>
            <w:shd w:val="clear" w:color="auto" w:fill="FFFFFF" w:themeFill="background1"/>
          </w:tcPr>
          <w:p w:rsidR="009863AB" w:rsidRDefault="009863AB" w:rsidP="00D569D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546" w:type="dxa"/>
            <w:vMerge/>
            <w:shd w:val="clear" w:color="auto" w:fill="FFFFFF" w:themeFill="background1"/>
          </w:tcPr>
          <w:p w:rsidR="009863AB" w:rsidRDefault="009863AB" w:rsidP="00D569D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47" w:type="dxa"/>
            <w:vMerge/>
            <w:shd w:val="clear" w:color="auto" w:fill="FFFFFF" w:themeFill="background1"/>
          </w:tcPr>
          <w:p w:rsidR="009863AB" w:rsidRPr="003C74BC" w:rsidRDefault="009863AB" w:rsidP="00D569D9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9863AB" w:rsidRPr="003C74BC" w:rsidRDefault="009863AB" w:rsidP="00D569D9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9863AB" w:rsidRPr="003C74BC" w:rsidRDefault="009863AB" w:rsidP="00D569D9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9863AB" w:rsidRPr="003C74BC" w:rsidRDefault="009863AB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  <w:vMerge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3C74BC" w:rsidTr="000E6DFC">
        <w:trPr>
          <w:trHeight w:val="638"/>
        </w:trPr>
        <w:tc>
          <w:tcPr>
            <w:tcW w:w="2763" w:type="dxa"/>
            <w:shd w:val="clear" w:color="auto" w:fill="FFFFFF" w:themeFill="background1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๒.โครงการส่งท้ายปีเก่าวิถีไทย ต้อนรับปีใหม่วิถีธรรม ๒๕๖๒</w:t>
            </w:r>
          </w:p>
          <w:p w:rsidR="009863AB" w:rsidRDefault="009863AB" w:rsidP="00D569D9">
            <w:pPr>
              <w:rPr>
                <w:sz w:val="30"/>
                <w:szCs w:val="30"/>
              </w:rPr>
            </w:pPr>
          </w:p>
          <w:p w:rsidR="009863AB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3050" w:type="dxa"/>
            <w:shd w:val="clear" w:color="auto" w:fill="FFFFFF" w:themeFill="background1"/>
          </w:tcPr>
          <w:p w:rsidR="009863AB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๑.เพื่อส่งเสริมให้คนไทยได้นำหลักธรรมคำสอนไปปฏิบัติ สวดมนต์</w:t>
            </w:r>
          </w:p>
        </w:tc>
        <w:tc>
          <w:tcPr>
            <w:tcW w:w="1164" w:type="dxa"/>
            <w:shd w:val="clear" w:color="auto" w:fill="FFFFFF" w:themeFill="background1"/>
          </w:tcPr>
          <w:p w:rsidR="009863AB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๓,๐๐๐ คน</w:t>
            </w:r>
          </w:p>
        </w:tc>
        <w:tc>
          <w:tcPr>
            <w:tcW w:w="1576" w:type="dxa"/>
            <w:gridSpan w:val="2"/>
            <w:shd w:val="clear" w:color="auto" w:fill="FFFFFF" w:themeFill="background1"/>
          </w:tcPr>
          <w:p w:rsidR="009863AB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นำหลักธรรมไปปฏิบัติในชีวิตประจำวัน</w:t>
            </w:r>
          </w:p>
          <w:p w:rsidR="00257052" w:rsidRDefault="00257052" w:rsidP="00D569D9">
            <w:pPr>
              <w:jc w:val="center"/>
              <w:rPr>
                <w:sz w:val="30"/>
                <w:szCs w:val="30"/>
              </w:rPr>
            </w:pPr>
          </w:p>
          <w:p w:rsidR="00257052" w:rsidRPr="003C74BC" w:rsidRDefault="00257052" w:rsidP="00D569D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546" w:type="dxa"/>
            <w:shd w:val="clear" w:color="auto" w:fill="FFFFFF" w:themeFill="background1"/>
          </w:tcPr>
          <w:p w:rsidR="009863AB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๒๗,๐๐๐</w:t>
            </w:r>
          </w:p>
        </w:tc>
        <w:tc>
          <w:tcPr>
            <w:tcW w:w="947" w:type="dxa"/>
            <w:shd w:val="clear" w:color="auto" w:fill="FFFFFF" w:themeFill="background1"/>
          </w:tcPr>
          <w:p w:rsidR="009863AB" w:rsidRPr="003C74BC" w:rsidRDefault="009863AB" w:rsidP="00D569D9">
            <w:pPr>
              <w:ind w:right="-144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 ธ.ค.๒๕๖๑</w:t>
            </w:r>
          </w:p>
        </w:tc>
        <w:tc>
          <w:tcPr>
            <w:tcW w:w="94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9863AB" w:rsidRPr="003C74BC" w:rsidRDefault="009863AB" w:rsidP="00D569D9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9863AB" w:rsidRPr="003C74BC" w:rsidRDefault="009863AB" w:rsidP="00D569D9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9863AB" w:rsidRPr="003C74BC" w:rsidRDefault="009863AB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0351DE" w:rsidTr="000E6DFC">
        <w:tc>
          <w:tcPr>
            <w:tcW w:w="2763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ยุทธศาสตร์</w:t>
            </w:r>
            <w:r w:rsidRPr="000351DE">
              <w:rPr>
                <w:b/>
                <w:bCs/>
                <w:sz w:val="30"/>
                <w:szCs w:val="30"/>
              </w:rPr>
              <w:t>/</w:t>
            </w: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050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2740" w:type="dxa"/>
            <w:gridSpan w:val="3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46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3791" w:type="dxa"/>
            <w:gridSpan w:val="4"/>
            <w:shd w:val="clear" w:color="auto" w:fill="BFBFBF" w:themeFill="background1" w:themeFillShade="BF"/>
          </w:tcPr>
          <w:p w:rsidR="009863AB" w:rsidRPr="000351DE" w:rsidRDefault="009863AB" w:rsidP="00257052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 xml:space="preserve"> 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๒๕๖</w:t>
            </w:r>
            <w:r w:rsidR="00257052">
              <w:rPr>
                <w:rFonts w:hint="cs"/>
                <w:b/>
                <w:bCs/>
                <w:sz w:val="30"/>
                <w:szCs w:val="30"/>
                <w:cs/>
              </w:rPr>
              <w:t>๒</w:t>
            </w:r>
          </w:p>
        </w:tc>
        <w:tc>
          <w:tcPr>
            <w:tcW w:w="1386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9863AB" w:rsidRPr="000351DE" w:rsidTr="000E6DFC">
        <w:tc>
          <w:tcPr>
            <w:tcW w:w="2763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050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64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576" w:type="dxa"/>
            <w:gridSpan w:val="2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546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47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๑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๒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ไตรมาส๓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๔</w:t>
            </w:r>
          </w:p>
        </w:tc>
        <w:tc>
          <w:tcPr>
            <w:tcW w:w="1386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9863AB" w:rsidRPr="003C74BC" w:rsidTr="000E6DFC">
        <w:tc>
          <w:tcPr>
            <w:tcW w:w="2763" w:type="dxa"/>
            <w:shd w:val="clear" w:color="auto" w:fill="FFFFFF" w:themeFill="background1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๓.สวดมนต์หมู่ทำนองสรภัญญะ</w:t>
            </w:r>
          </w:p>
          <w:p w:rsidR="009863AB" w:rsidRDefault="009863AB" w:rsidP="00D569D9">
            <w:pPr>
              <w:rPr>
                <w:sz w:val="30"/>
                <w:szCs w:val="30"/>
              </w:rPr>
            </w:pPr>
          </w:p>
          <w:p w:rsidR="009863AB" w:rsidRDefault="009863AB" w:rsidP="00D569D9">
            <w:pPr>
              <w:rPr>
                <w:sz w:val="30"/>
                <w:szCs w:val="30"/>
                <w:cs/>
              </w:rPr>
            </w:pPr>
          </w:p>
          <w:p w:rsidR="009863AB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3050" w:type="dxa"/>
            <w:shd w:val="clear" w:color="auto" w:fill="FFFFFF" w:themeFill="background1"/>
          </w:tcPr>
          <w:p w:rsidR="009863AB" w:rsidRPr="003C74BC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๑.ส่งเสริมพุทธศาสนิกชนให้เรียนรู้การสวดมนต์หมู่ทำนองสรภัญญะได้ถูกต้อง</w:t>
            </w:r>
          </w:p>
        </w:tc>
        <w:tc>
          <w:tcPr>
            <w:tcW w:w="1164" w:type="dxa"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ผู้ร่วมประกวด จำนวน ๘ แห่ง</w:t>
            </w:r>
          </w:p>
        </w:tc>
        <w:tc>
          <w:tcPr>
            <w:tcW w:w="1576" w:type="dxa"/>
            <w:gridSpan w:val="2"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เด็ก เยาวชนนำหลักธรรมไปปฏิบัติในชีวิตประจำวัน</w:t>
            </w:r>
          </w:p>
        </w:tc>
        <w:tc>
          <w:tcPr>
            <w:tcW w:w="1546" w:type="dxa"/>
            <w:shd w:val="clear" w:color="auto" w:fill="FFFFFF" w:themeFill="background1"/>
          </w:tcPr>
          <w:p w:rsidR="009863AB" w:rsidRPr="003C74BC" w:rsidRDefault="004454CE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๑๐</w:t>
            </w:r>
            <w:r w:rsidR="009863AB">
              <w:rPr>
                <w:rFonts w:hint="cs"/>
                <w:sz w:val="30"/>
                <w:szCs w:val="30"/>
                <w:cs/>
              </w:rPr>
              <w:t>,๐๐๐</w:t>
            </w:r>
          </w:p>
        </w:tc>
        <w:tc>
          <w:tcPr>
            <w:tcW w:w="947" w:type="dxa"/>
            <w:shd w:val="clear" w:color="auto" w:fill="FFFFFF" w:themeFill="background1"/>
          </w:tcPr>
          <w:p w:rsidR="009863AB" w:rsidRPr="003C74BC" w:rsidRDefault="009863AB" w:rsidP="00D569D9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9863AB" w:rsidRDefault="009863AB" w:rsidP="00D569D9">
            <w:pPr>
              <w:ind w:right="-179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ก.พ.</w:t>
            </w:r>
          </w:p>
          <w:p w:rsidR="009863AB" w:rsidRPr="003C74BC" w:rsidRDefault="009863AB" w:rsidP="00D569D9">
            <w:pPr>
              <w:ind w:right="-179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๒๕๖๒</w:t>
            </w:r>
          </w:p>
        </w:tc>
        <w:tc>
          <w:tcPr>
            <w:tcW w:w="948" w:type="dxa"/>
            <w:shd w:val="clear" w:color="auto" w:fill="FFFFFF" w:themeFill="background1"/>
          </w:tcPr>
          <w:p w:rsidR="009863AB" w:rsidRPr="003C74BC" w:rsidRDefault="009863AB" w:rsidP="00D569D9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9863AB" w:rsidRPr="003C74BC" w:rsidRDefault="009863AB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:rsidR="009863AB" w:rsidRPr="003C74BC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921772" w:rsidTr="000E6DFC">
        <w:tc>
          <w:tcPr>
            <w:tcW w:w="2763" w:type="dxa"/>
          </w:tcPr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๔</w:t>
            </w:r>
            <w:r w:rsidRPr="00921772">
              <w:rPr>
                <w:rFonts w:cs="TH SarabunPSK" w:hint="cs"/>
                <w:sz w:val="30"/>
                <w:szCs w:val="30"/>
                <w:cs/>
              </w:rPr>
              <w:t>.</w:t>
            </w:r>
            <w:r>
              <w:rPr>
                <w:rFonts w:cs="TH SarabunPSK" w:hint="cs"/>
                <w:sz w:val="30"/>
                <w:szCs w:val="30"/>
                <w:cs/>
              </w:rPr>
              <w:t>ศูนย์</w:t>
            </w:r>
            <w:r w:rsidRPr="00921772">
              <w:rPr>
                <w:rFonts w:cs="TH SarabunPSK" w:hint="cs"/>
                <w:sz w:val="30"/>
                <w:szCs w:val="30"/>
                <w:cs/>
              </w:rPr>
              <w:t>อบรม</w:t>
            </w:r>
            <w:r>
              <w:rPr>
                <w:rFonts w:cs="TH SarabunPSK" w:hint="cs"/>
                <w:sz w:val="30"/>
                <w:szCs w:val="30"/>
                <w:cs/>
              </w:rPr>
              <w:t>ศาสนาอิสลามประจำมัสยิด</w:t>
            </w:r>
          </w:p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</w:p>
          <w:p w:rsidR="009863AB" w:rsidRPr="00921772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3050" w:type="dxa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๑.ส่งเสริมพัฒนาการบริหารจัดการศูนย์อบรมศาสนาอิสลามประจำมัสยิดได้ถูกต้อง</w:t>
            </w:r>
          </w:p>
          <w:p w:rsidR="009863AB" w:rsidRPr="00921772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1164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ผู้บริหารศูนย์ทุกแห่ง</w:t>
            </w:r>
          </w:p>
        </w:tc>
        <w:tc>
          <w:tcPr>
            <w:tcW w:w="1576" w:type="dxa"/>
            <w:gridSpan w:val="2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มีการจัดการศูนย์ได้ถูกต้อง</w:t>
            </w:r>
          </w:p>
        </w:tc>
        <w:tc>
          <w:tcPr>
            <w:tcW w:w="1546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๓๐๐,๐๐๐</w:t>
            </w:r>
          </w:p>
        </w:tc>
        <w:tc>
          <w:tcPr>
            <w:tcW w:w="947" w:type="dxa"/>
          </w:tcPr>
          <w:p w:rsidR="009863AB" w:rsidRPr="00921772" w:rsidRDefault="009863AB" w:rsidP="00D569D9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Default="009863AB" w:rsidP="00D569D9">
            <w:pPr>
              <w:ind w:right="-179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ก.พ.</w:t>
            </w:r>
          </w:p>
          <w:p w:rsidR="009863AB" w:rsidRPr="00921772" w:rsidRDefault="009863AB" w:rsidP="00D569D9">
            <w:pPr>
              <w:ind w:right="-179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๒๕๖๒</w:t>
            </w:r>
          </w:p>
        </w:tc>
        <w:tc>
          <w:tcPr>
            <w:tcW w:w="948" w:type="dxa"/>
          </w:tcPr>
          <w:p w:rsidR="009863AB" w:rsidRPr="00921772" w:rsidRDefault="009863AB" w:rsidP="00D569D9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921772" w:rsidRDefault="009863AB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921772" w:rsidTr="000E6DFC">
        <w:tc>
          <w:tcPr>
            <w:tcW w:w="2763" w:type="dxa"/>
          </w:tcPr>
          <w:p w:rsidR="009863AB" w:rsidRPr="00921772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๕.กิจกรรมถวายเป็นพระราชกุศล ร. ๙ (๕ ธ.ค. ๖๑)</w:t>
            </w:r>
          </w:p>
        </w:tc>
        <w:tc>
          <w:tcPr>
            <w:tcW w:w="3050" w:type="dxa"/>
          </w:tcPr>
          <w:p w:rsidR="009863AB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1164" w:type="dxa"/>
          </w:tcPr>
          <w:p w:rsidR="009863AB" w:rsidRDefault="009863AB" w:rsidP="00D569D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576" w:type="dxa"/>
            <w:gridSpan w:val="2"/>
          </w:tcPr>
          <w:p w:rsidR="009863AB" w:rsidRDefault="009863AB" w:rsidP="00D569D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546" w:type="dxa"/>
          </w:tcPr>
          <w:p w:rsidR="009863AB" w:rsidRDefault="009863AB" w:rsidP="00D569D9">
            <w:pPr>
              <w:jc w:val="center"/>
              <w:rPr>
                <w:rFonts w:hint="cs"/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๑๕,๐๐๐</w:t>
            </w:r>
          </w:p>
        </w:tc>
        <w:tc>
          <w:tcPr>
            <w:tcW w:w="947" w:type="dxa"/>
          </w:tcPr>
          <w:p w:rsidR="009863AB" w:rsidRPr="00921772" w:rsidRDefault="009863AB" w:rsidP="00D569D9">
            <w:pPr>
              <w:ind w:right="-144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ธ.ค.๒๕๖๑</w:t>
            </w:r>
          </w:p>
        </w:tc>
        <w:tc>
          <w:tcPr>
            <w:tcW w:w="948" w:type="dxa"/>
          </w:tcPr>
          <w:p w:rsidR="009863AB" w:rsidRDefault="009863AB" w:rsidP="00D569D9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921772" w:rsidRDefault="009863AB" w:rsidP="00D569D9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921772" w:rsidRDefault="009863AB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921772" w:rsidTr="000E6DFC">
        <w:trPr>
          <w:trHeight w:val="842"/>
        </w:trPr>
        <w:tc>
          <w:tcPr>
            <w:tcW w:w="2763" w:type="dxa"/>
            <w:vMerge w:val="restart"/>
          </w:tcPr>
          <w:p w:rsidR="009863AB" w:rsidRPr="00921772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๖</w:t>
            </w:r>
            <w:r w:rsidRPr="00921772">
              <w:rPr>
                <w:rFonts w:cs="TH SarabunPSK" w:hint="cs"/>
                <w:sz w:val="30"/>
                <w:szCs w:val="30"/>
                <w:cs/>
              </w:rPr>
              <w:t>.ศูนย์ศึกษาพระพุทธศาสนาวันอาทิตย์</w:t>
            </w:r>
          </w:p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</w:p>
          <w:p w:rsidR="009863AB" w:rsidRPr="00921772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3050" w:type="dxa"/>
            <w:vMerge w:val="restart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๑.ส่งเสริมการจัดกิจกรรมของ </w:t>
            </w:r>
            <w:proofErr w:type="spellStart"/>
            <w:r>
              <w:rPr>
                <w:rFonts w:hint="cs"/>
                <w:sz w:val="30"/>
                <w:szCs w:val="30"/>
                <w:cs/>
              </w:rPr>
              <w:t>ศพอ.</w:t>
            </w:r>
            <w:proofErr w:type="spellEnd"/>
            <w:r>
              <w:rPr>
                <w:rFonts w:hint="cs"/>
                <w:sz w:val="30"/>
                <w:szCs w:val="30"/>
                <w:cs/>
              </w:rPr>
              <w:t xml:space="preserve"> </w:t>
            </w:r>
          </w:p>
          <w:p w:rsidR="009863AB" w:rsidRPr="00921772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เน้นในการปฏิบัติตามหลักศาสนาพุทธ</w:t>
            </w:r>
          </w:p>
        </w:tc>
        <w:tc>
          <w:tcPr>
            <w:tcW w:w="1164" w:type="dxa"/>
            <w:vMerge w:val="restart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จำนวน  ๗ศูนย์</w:t>
            </w:r>
          </w:p>
        </w:tc>
        <w:tc>
          <w:tcPr>
            <w:tcW w:w="1576" w:type="dxa"/>
            <w:gridSpan w:val="2"/>
            <w:vMerge w:val="restart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เด็ก เยาวชนมีความรู้เข้าใจหลักธรรมศาสนา ครอบครัวสงบสุข</w:t>
            </w:r>
          </w:p>
          <w:p w:rsidR="009863AB" w:rsidRPr="00921772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1546" w:type="dxa"/>
            <w:vMerge w:val="restart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๑๐,๐๐๐</w:t>
            </w:r>
          </w:p>
        </w:tc>
        <w:tc>
          <w:tcPr>
            <w:tcW w:w="947" w:type="dxa"/>
            <w:vMerge w:val="restart"/>
          </w:tcPr>
          <w:p w:rsidR="009863AB" w:rsidRPr="00921772" w:rsidRDefault="009863AB" w:rsidP="00D569D9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tcBorders>
              <w:bottom w:val="double" w:sz="4" w:space="0" w:color="auto"/>
            </w:tcBorders>
          </w:tcPr>
          <w:p w:rsidR="009863AB" w:rsidRPr="00921772" w:rsidRDefault="009863AB" w:rsidP="00D569D9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vMerge w:val="restart"/>
          </w:tcPr>
          <w:p w:rsidR="009863AB" w:rsidRPr="00921772" w:rsidRDefault="009863AB" w:rsidP="00D569D9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vMerge w:val="restart"/>
          </w:tcPr>
          <w:p w:rsidR="009863AB" w:rsidRPr="00921772" w:rsidRDefault="009863AB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  <w:vMerge w:val="restart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921772" w:rsidTr="000E6DFC">
        <w:trPr>
          <w:trHeight w:val="692"/>
        </w:trPr>
        <w:tc>
          <w:tcPr>
            <w:tcW w:w="2763" w:type="dxa"/>
            <w:vMerge/>
          </w:tcPr>
          <w:p w:rsidR="009863AB" w:rsidRPr="00921772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3050" w:type="dxa"/>
            <w:vMerge/>
          </w:tcPr>
          <w:p w:rsidR="009863AB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1164" w:type="dxa"/>
            <w:vMerge/>
          </w:tcPr>
          <w:p w:rsidR="009863AB" w:rsidRDefault="009863AB" w:rsidP="00D569D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576" w:type="dxa"/>
            <w:gridSpan w:val="2"/>
            <w:vMerge/>
          </w:tcPr>
          <w:p w:rsidR="009863AB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1546" w:type="dxa"/>
            <w:vMerge/>
          </w:tcPr>
          <w:p w:rsidR="009863AB" w:rsidRDefault="009863AB" w:rsidP="00D569D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47" w:type="dxa"/>
            <w:vMerge/>
          </w:tcPr>
          <w:p w:rsidR="009863AB" w:rsidRPr="00921772" w:rsidRDefault="009863AB" w:rsidP="00D569D9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tcBorders>
              <w:top w:val="double" w:sz="4" w:space="0" w:color="auto"/>
            </w:tcBorders>
          </w:tcPr>
          <w:p w:rsidR="009863AB" w:rsidRPr="00921772" w:rsidRDefault="009863AB" w:rsidP="00D569D9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vMerge/>
          </w:tcPr>
          <w:p w:rsidR="009863AB" w:rsidRPr="00921772" w:rsidRDefault="009863AB" w:rsidP="00D569D9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  <w:vMerge/>
          </w:tcPr>
          <w:p w:rsidR="009863AB" w:rsidRPr="00921772" w:rsidRDefault="009863AB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  <w:vMerge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921772" w:rsidTr="000E6DFC">
        <w:tc>
          <w:tcPr>
            <w:tcW w:w="2763" w:type="dxa"/>
          </w:tcPr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๗.ลานธรรม ลาน</w:t>
            </w:r>
            <w:r w:rsidRPr="00921772">
              <w:rPr>
                <w:rFonts w:cs="TH SarabunPSK" w:hint="cs"/>
                <w:sz w:val="30"/>
                <w:szCs w:val="30"/>
                <w:cs/>
              </w:rPr>
              <w:t>ว</w:t>
            </w:r>
            <w:r>
              <w:rPr>
                <w:rFonts w:cs="TH SarabunPSK" w:hint="cs"/>
                <w:sz w:val="30"/>
                <w:szCs w:val="30"/>
                <w:cs/>
              </w:rPr>
              <w:t>ิ</w:t>
            </w:r>
            <w:r w:rsidRPr="00921772">
              <w:rPr>
                <w:rFonts w:cs="TH SarabunPSK" w:hint="cs"/>
                <w:sz w:val="30"/>
                <w:szCs w:val="30"/>
                <w:cs/>
              </w:rPr>
              <w:t>ถี</w:t>
            </w:r>
          </w:p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</w:p>
          <w:p w:rsidR="009863AB" w:rsidRPr="00921772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3050" w:type="dxa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๑.เพื่อบำรุงรักษา</w:t>
            </w:r>
            <w:proofErr w:type="spellStart"/>
            <w:r>
              <w:rPr>
                <w:rFonts w:hint="cs"/>
                <w:sz w:val="30"/>
                <w:szCs w:val="30"/>
                <w:cs/>
              </w:rPr>
              <w:t>ให้ศา</w:t>
            </w:r>
            <w:proofErr w:type="spellEnd"/>
            <w:r>
              <w:rPr>
                <w:rFonts w:hint="cs"/>
                <w:sz w:val="30"/>
                <w:szCs w:val="30"/>
                <w:cs/>
              </w:rPr>
              <w:t>สนสถานดำรงสืบไป</w:t>
            </w:r>
          </w:p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๒.เพื่อส่งเสริมการจัดกิจกรรมต่างๆ</w:t>
            </w:r>
          </w:p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>
              <w:rPr>
                <w:rFonts w:hint="cs"/>
                <w:sz w:val="30"/>
                <w:szCs w:val="30"/>
                <w:cs/>
              </w:rPr>
              <w:br/>
            </w:r>
          </w:p>
          <w:p w:rsidR="00257052" w:rsidRDefault="00257052" w:rsidP="00D569D9">
            <w:pPr>
              <w:rPr>
                <w:sz w:val="30"/>
                <w:szCs w:val="30"/>
              </w:rPr>
            </w:pPr>
          </w:p>
          <w:p w:rsidR="00257052" w:rsidRPr="00921772" w:rsidRDefault="00257052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1164" w:type="dxa"/>
          </w:tcPr>
          <w:p w:rsidR="009863AB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จำนวน ๑๖ แห่ง</w:t>
            </w:r>
          </w:p>
          <w:p w:rsidR="009863AB" w:rsidRPr="00921772" w:rsidRDefault="009863AB" w:rsidP="00D569D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576" w:type="dxa"/>
            <w:gridSpan w:val="2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ชุมชนมีความเข้มแข็ง</w:t>
            </w:r>
          </w:p>
        </w:tc>
        <w:tc>
          <w:tcPr>
            <w:tcW w:w="1546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๓๓๗,๐๐๐</w:t>
            </w:r>
          </w:p>
        </w:tc>
        <w:tc>
          <w:tcPr>
            <w:tcW w:w="947" w:type="dxa"/>
          </w:tcPr>
          <w:p w:rsidR="009863AB" w:rsidRDefault="009863AB" w:rsidP="00D569D9">
            <w:pPr>
              <w:ind w:right="-144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ม.ค.</w:t>
            </w:r>
          </w:p>
          <w:p w:rsidR="009863AB" w:rsidRPr="00921772" w:rsidRDefault="009863AB" w:rsidP="00D569D9">
            <w:pPr>
              <w:ind w:right="-144"/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๒๕๖๒</w:t>
            </w:r>
          </w:p>
        </w:tc>
        <w:tc>
          <w:tcPr>
            <w:tcW w:w="948" w:type="dxa"/>
          </w:tcPr>
          <w:p w:rsidR="009863AB" w:rsidRPr="00921772" w:rsidRDefault="009863AB" w:rsidP="00D569D9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921772" w:rsidRDefault="009863AB" w:rsidP="00D569D9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921772" w:rsidRDefault="009863AB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0351DE" w:rsidTr="000E6DFC">
        <w:tc>
          <w:tcPr>
            <w:tcW w:w="2763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ยุทธศาสตร์</w:t>
            </w:r>
            <w:r w:rsidRPr="000351DE">
              <w:rPr>
                <w:b/>
                <w:bCs/>
                <w:sz w:val="30"/>
                <w:szCs w:val="30"/>
              </w:rPr>
              <w:t>/</w:t>
            </w: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050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2740" w:type="dxa"/>
            <w:gridSpan w:val="3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46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3791" w:type="dxa"/>
            <w:gridSpan w:val="4"/>
            <w:shd w:val="clear" w:color="auto" w:fill="BFBFBF" w:themeFill="background1" w:themeFillShade="BF"/>
          </w:tcPr>
          <w:p w:rsidR="009863AB" w:rsidRPr="000351DE" w:rsidRDefault="009863AB" w:rsidP="00257052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 xml:space="preserve"> 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๒๕๖</w:t>
            </w:r>
            <w:r w:rsidR="00257052">
              <w:rPr>
                <w:rFonts w:hint="cs"/>
                <w:b/>
                <w:bCs/>
                <w:sz w:val="30"/>
                <w:szCs w:val="30"/>
                <w:cs/>
              </w:rPr>
              <w:t>๒</w:t>
            </w:r>
          </w:p>
        </w:tc>
        <w:tc>
          <w:tcPr>
            <w:tcW w:w="1386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9863AB" w:rsidRPr="000351DE" w:rsidTr="000E6DFC">
        <w:tc>
          <w:tcPr>
            <w:tcW w:w="2763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050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64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576" w:type="dxa"/>
            <w:gridSpan w:val="2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546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47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๑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๒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ไตรมาส๓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218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๔</w:t>
            </w:r>
          </w:p>
        </w:tc>
        <w:tc>
          <w:tcPr>
            <w:tcW w:w="1386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9863AB" w:rsidRPr="00921772" w:rsidTr="000E6DFC">
        <w:tc>
          <w:tcPr>
            <w:tcW w:w="2763" w:type="dxa"/>
          </w:tcPr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๘</w:t>
            </w:r>
            <w:r w:rsidRPr="00921772">
              <w:rPr>
                <w:rFonts w:cs="TH SarabunPSK" w:hint="cs"/>
                <w:sz w:val="30"/>
                <w:szCs w:val="30"/>
                <w:cs/>
              </w:rPr>
              <w:t>.กิจกรรมเนื่องในวันมาฆบูชา</w:t>
            </w:r>
          </w:p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</w:p>
          <w:p w:rsidR="009863AB" w:rsidRPr="00921772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3050" w:type="dxa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๑.เพื่อส่งเสริมกิจกรรมพิธีของศาสนาพุทธ</w:t>
            </w:r>
          </w:p>
          <w:p w:rsidR="009863AB" w:rsidRDefault="009863AB" w:rsidP="00D569D9">
            <w:pPr>
              <w:rPr>
                <w:sz w:val="30"/>
                <w:szCs w:val="30"/>
              </w:rPr>
            </w:pPr>
          </w:p>
          <w:p w:rsidR="009863AB" w:rsidRDefault="009863AB" w:rsidP="00D569D9">
            <w:pPr>
              <w:rPr>
                <w:sz w:val="30"/>
                <w:szCs w:val="30"/>
              </w:rPr>
            </w:pPr>
          </w:p>
          <w:p w:rsidR="009863AB" w:rsidRPr="00921772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1164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วัดทุกวัดในจังหวัดปัตตานี</w:t>
            </w:r>
          </w:p>
        </w:tc>
        <w:tc>
          <w:tcPr>
            <w:tcW w:w="1576" w:type="dxa"/>
            <w:gridSpan w:val="2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ประชาชนได้ร่วมสืบทอดศาสนา</w:t>
            </w:r>
          </w:p>
        </w:tc>
        <w:tc>
          <w:tcPr>
            <w:tcW w:w="1546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๒๗,๐๐๐</w:t>
            </w:r>
          </w:p>
        </w:tc>
        <w:tc>
          <w:tcPr>
            <w:tcW w:w="947" w:type="dxa"/>
          </w:tcPr>
          <w:p w:rsidR="009863AB" w:rsidRPr="00921772" w:rsidRDefault="009863AB" w:rsidP="00D569D9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Default="009863AB" w:rsidP="00D569D9">
            <w:pPr>
              <w:ind w:right="-179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 มี.ค.</w:t>
            </w:r>
          </w:p>
          <w:p w:rsidR="009863AB" w:rsidRPr="00921772" w:rsidRDefault="009863AB" w:rsidP="00D569D9">
            <w:pPr>
              <w:ind w:right="-179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๒๕๖๒</w:t>
            </w:r>
          </w:p>
        </w:tc>
        <w:tc>
          <w:tcPr>
            <w:tcW w:w="948" w:type="dxa"/>
          </w:tcPr>
          <w:p w:rsidR="009863AB" w:rsidRPr="00921772" w:rsidRDefault="009863AB" w:rsidP="00D569D9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921772" w:rsidRDefault="009863AB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921772" w:rsidTr="000E6DFC">
        <w:tc>
          <w:tcPr>
            <w:tcW w:w="2763" w:type="dxa"/>
          </w:tcPr>
          <w:p w:rsidR="009863AB" w:rsidRDefault="009863AB" w:rsidP="00D569D9">
            <w:pPr>
              <w:pStyle w:val="a4"/>
              <w:ind w:left="0" w:right="-108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๙</w:t>
            </w:r>
            <w:r w:rsidRPr="00921772">
              <w:rPr>
                <w:rFonts w:cs="TH SarabunPSK" w:hint="cs"/>
                <w:sz w:val="30"/>
                <w:szCs w:val="30"/>
                <w:cs/>
              </w:rPr>
              <w:t>.กิจกรรมเนื่องในวันวิ</w:t>
            </w:r>
            <w:proofErr w:type="spellStart"/>
            <w:r w:rsidRPr="00921772">
              <w:rPr>
                <w:rFonts w:cs="TH SarabunPSK" w:hint="cs"/>
                <w:sz w:val="30"/>
                <w:szCs w:val="30"/>
                <w:cs/>
              </w:rPr>
              <w:t>สาขบู</w:t>
            </w:r>
            <w:proofErr w:type="spellEnd"/>
            <w:r w:rsidRPr="00921772">
              <w:rPr>
                <w:rFonts w:cs="TH SarabunPSK" w:hint="cs"/>
                <w:sz w:val="30"/>
                <w:szCs w:val="30"/>
                <w:cs/>
              </w:rPr>
              <w:t>ชา</w:t>
            </w:r>
          </w:p>
          <w:p w:rsidR="009863AB" w:rsidRPr="00921772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3050" w:type="dxa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๑.เพื่อส่งเสริมกิจกรรมพิธีของศาสนาพุทธ</w:t>
            </w:r>
          </w:p>
          <w:p w:rsidR="009863AB" w:rsidRPr="00921772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1164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วัดทุกวัดในจังหวัดปัตตานี</w:t>
            </w:r>
          </w:p>
        </w:tc>
        <w:tc>
          <w:tcPr>
            <w:tcW w:w="1576" w:type="dxa"/>
            <w:gridSpan w:val="2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ประชาชนได้ร่วมสืบทอดศาสนา</w:t>
            </w:r>
          </w:p>
        </w:tc>
        <w:tc>
          <w:tcPr>
            <w:tcW w:w="1546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๓๐,๐๐๐</w:t>
            </w:r>
          </w:p>
        </w:tc>
        <w:tc>
          <w:tcPr>
            <w:tcW w:w="947" w:type="dxa"/>
          </w:tcPr>
          <w:p w:rsidR="009863AB" w:rsidRPr="00921772" w:rsidRDefault="009863AB" w:rsidP="00D569D9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Default="009863AB" w:rsidP="00D569D9">
            <w:pPr>
              <w:ind w:right="-179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๒๙ พ.ค.</w:t>
            </w:r>
          </w:p>
          <w:p w:rsidR="009863AB" w:rsidRPr="00921772" w:rsidRDefault="009863AB" w:rsidP="00D569D9">
            <w:pPr>
              <w:ind w:right="-179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๒๕๖๒</w:t>
            </w:r>
          </w:p>
        </w:tc>
        <w:tc>
          <w:tcPr>
            <w:tcW w:w="948" w:type="dxa"/>
          </w:tcPr>
          <w:p w:rsidR="009863AB" w:rsidRPr="00921772" w:rsidRDefault="009863AB" w:rsidP="00D569D9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921772" w:rsidRDefault="009863AB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921772" w:rsidTr="000E6DFC">
        <w:tc>
          <w:tcPr>
            <w:tcW w:w="2763" w:type="dxa"/>
          </w:tcPr>
          <w:p w:rsidR="009863AB" w:rsidRPr="00921772" w:rsidRDefault="009863AB" w:rsidP="00D569D9">
            <w:pPr>
              <w:pStyle w:val="a4"/>
              <w:ind w:left="0" w:right="-108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๑๐.กิจกรรมประกวดบรรยายธรรม</w:t>
            </w:r>
          </w:p>
        </w:tc>
        <w:tc>
          <w:tcPr>
            <w:tcW w:w="3050" w:type="dxa"/>
          </w:tcPr>
          <w:p w:rsidR="009863AB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๑.ส่งเสริมเยาวชนได้เรียนรู้หลักธรรมทางศาสนา</w:t>
            </w:r>
          </w:p>
        </w:tc>
        <w:tc>
          <w:tcPr>
            <w:tcW w:w="1164" w:type="dxa"/>
          </w:tcPr>
          <w:p w:rsidR="009863AB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เยาวชนในจังหวัด</w:t>
            </w:r>
          </w:p>
        </w:tc>
        <w:tc>
          <w:tcPr>
            <w:tcW w:w="1576" w:type="dxa"/>
            <w:gridSpan w:val="2"/>
          </w:tcPr>
          <w:p w:rsidR="009863AB" w:rsidRDefault="009863AB" w:rsidP="00D569D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546" w:type="dxa"/>
          </w:tcPr>
          <w:p w:rsidR="009863AB" w:rsidRDefault="009863AB" w:rsidP="00D569D9">
            <w:pPr>
              <w:jc w:val="center"/>
              <w:rPr>
                <w:rFonts w:hint="cs"/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๑๕,๐๐๐</w:t>
            </w:r>
          </w:p>
        </w:tc>
        <w:tc>
          <w:tcPr>
            <w:tcW w:w="947" w:type="dxa"/>
          </w:tcPr>
          <w:p w:rsidR="009863AB" w:rsidRPr="00921772" w:rsidRDefault="009863AB" w:rsidP="00D569D9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Default="009863AB" w:rsidP="00D569D9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921772" w:rsidRDefault="009863AB" w:rsidP="00D569D9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921772" w:rsidRDefault="009863AB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921772" w:rsidTr="000E6DFC">
        <w:trPr>
          <w:trHeight w:val="1154"/>
        </w:trPr>
        <w:tc>
          <w:tcPr>
            <w:tcW w:w="2763" w:type="dxa"/>
          </w:tcPr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๑๑</w:t>
            </w:r>
            <w:r w:rsidRPr="00921772">
              <w:rPr>
                <w:rFonts w:cs="TH SarabunPSK" w:hint="cs"/>
                <w:sz w:val="30"/>
                <w:szCs w:val="30"/>
                <w:cs/>
              </w:rPr>
              <w:t>.กิจกรรมเนื่องในวัน</w:t>
            </w:r>
            <w:proofErr w:type="spellStart"/>
            <w:r w:rsidRPr="00921772">
              <w:rPr>
                <w:rFonts w:cs="TH SarabunPSK" w:hint="cs"/>
                <w:sz w:val="30"/>
                <w:szCs w:val="30"/>
                <w:cs/>
              </w:rPr>
              <w:t>อาสาหฬ</w:t>
            </w:r>
            <w:proofErr w:type="spellEnd"/>
            <w:r w:rsidRPr="00921772">
              <w:rPr>
                <w:rFonts w:cs="TH SarabunPSK" w:hint="cs"/>
                <w:sz w:val="30"/>
                <w:szCs w:val="30"/>
                <w:cs/>
              </w:rPr>
              <w:t>บูชา</w:t>
            </w:r>
          </w:p>
          <w:p w:rsidR="009863AB" w:rsidRPr="00921772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3050" w:type="dxa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๑.เพื่อส่งเสริมกิจกรรมพิธีของศาสนาพุทธ</w:t>
            </w:r>
          </w:p>
          <w:p w:rsidR="009863AB" w:rsidRDefault="009863AB" w:rsidP="00D569D9">
            <w:pPr>
              <w:rPr>
                <w:sz w:val="30"/>
                <w:szCs w:val="30"/>
              </w:rPr>
            </w:pPr>
          </w:p>
          <w:p w:rsidR="009863AB" w:rsidRPr="00921772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1164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วัดทุกวัดในจังหวัดปัตตานี</w:t>
            </w:r>
          </w:p>
        </w:tc>
        <w:tc>
          <w:tcPr>
            <w:tcW w:w="1576" w:type="dxa"/>
            <w:gridSpan w:val="2"/>
          </w:tcPr>
          <w:p w:rsidR="009863AB" w:rsidRPr="00921772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ประชาชนได้ร่วมสืบทอดศาสนา</w:t>
            </w:r>
          </w:p>
        </w:tc>
        <w:tc>
          <w:tcPr>
            <w:tcW w:w="1546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๒๐,๐๐๐</w:t>
            </w:r>
          </w:p>
        </w:tc>
        <w:tc>
          <w:tcPr>
            <w:tcW w:w="947" w:type="dxa"/>
          </w:tcPr>
          <w:p w:rsidR="009863AB" w:rsidRPr="00921772" w:rsidRDefault="009863AB" w:rsidP="00D569D9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921772" w:rsidRDefault="009863AB" w:rsidP="00D569D9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Default="009863AB" w:rsidP="00D569D9">
            <w:pPr>
              <w:ind w:right="-73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ส.ค.</w:t>
            </w:r>
          </w:p>
          <w:p w:rsidR="009863AB" w:rsidRPr="00921772" w:rsidRDefault="009863AB" w:rsidP="00D569D9">
            <w:pPr>
              <w:ind w:right="-73"/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๒๕๖๒</w:t>
            </w:r>
          </w:p>
        </w:tc>
        <w:tc>
          <w:tcPr>
            <w:tcW w:w="948" w:type="dxa"/>
          </w:tcPr>
          <w:p w:rsidR="009863AB" w:rsidRPr="00921772" w:rsidRDefault="009863AB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921772" w:rsidTr="000E6DFC">
        <w:tc>
          <w:tcPr>
            <w:tcW w:w="2763" w:type="dxa"/>
          </w:tcPr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๑๒</w:t>
            </w:r>
            <w:r w:rsidRPr="00921772">
              <w:rPr>
                <w:rFonts w:cs="TH SarabunPSK" w:hint="cs"/>
                <w:sz w:val="30"/>
                <w:szCs w:val="30"/>
                <w:cs/>
              </w:rPr>
              <w:t>.กิจกรรมบรรพชาอุปสมบทพระภิกษุสามเณรและบวชศีลจา</w:t>
            </w:r>
            <w:proofErr w:type="spellStart"/>
            <w:r w:rsidRPr="00921772">
              <w:rPr>
                <w:rFonts w:cs="TH SarabunPSK" w:hint="cs"/>
                <w:sz w:val="30"/>
                <w:szCs w:val="30"/>
                <w:cs/>
              </w:rPr>
              <w:t>ริณี</w:t>
            </w:r>
            <w:proofErr w:type="spellEnd"/>
            <w:r w:rsidRPr="00921772">
              <w:rPr>
                <w:rFonts w:cs="TH SarabunPSK" w:hint="cs"/>
                <w:sz w:val="30"/>
                <w:szCs w:val="30"/>
                <w:cs/>
              </w:rPr>
              <w:t>ภาคฤดูร้อน</w:t>
            </w:r>
          </w:p>
          <w:p w:rsidR="009863AB" w:rsidRPr="00921772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3050" w:type="dxa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๑.เพื่อเฉลิมพระเกียรติสมเด็จพระเทพฯ</w:t>
            </w:r>
          </w:p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๒.เพื่อส่งเสริมพระพุทธศาสนาให้คงอยู่ตลอดไป</w:t>
            </w:r>
          </w:p>
          <w:p w:rsidR="009863AB" w:rsidRDefault="009863AB" w:rsidP="00D569D9">
            <w:pPr>
              <w:rPr>
                <w:sz w:val="30"/>
                <w:szCs w:val="30"/>
              </w:rPr>
            </w:pPr>
          </w:p>
          <w:p w:rsidR="009863AB" w:rsidRDefault="009863AB" w:rsidP="00D569D9">
            <w:pPr>
              <w:rPr>
                <w:sz w:val="30"/>
                <w:szCs w:val="30"/>
              </w:rPr>
            </w:pPr>
          </w:p>
          <w:p w:rsidR="00257052" w:rsidRDefault="00257052" w:rsidP="00D569D9">
            <w:pPr>
              <w:rPr>
                <w:sz w:val="30"/>
                <w:szCs w:val="30"/>
              </w:rPr>
            </w:pPr>
          </w:p>
          <w:p w:rsidR="00257052" w:rsidRPr="00921772" w:rsidRDefault="00257052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1164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จำนวน ๖๓ รูป</w:t>
            </w:r>
          </w:p>
        </w:tc>
        <w:tc>
          <w:tcPr>
            <w:tcW w:w="1576" w:type="dxa"/>
            <w:gridSpan w:val="2"/>
          </w:tcPr>
          <w:p w:rsidR="009863AB" w:rsidRPr="00921772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สืบทอดศาสนา</w:t>
            </w:r>
          </w:p>
        </w:tc>
        <w:tc>
          <w:tcPr>
            <w:tcW w:w="1546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๒๕๐,๐๐๐</w:t>
            </w:r>
          </w:p>
        </w:tc>
        <w:tc>
          <w:tcPr>
            <w:tcW w:w="947" w:type="dxa"/>
          </w:tcPr>
          <w:p w:rsidR="009863AB" w:rsidRPr="00921772" w:rsidRDefault="009863AB" w:rsidP="00D569D9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921772" w:rsidRDefault="009863AB" w:rsidP="00D569D9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Default="009863AB" w:rsidP="00D569D9">
            <w:pPr>
              <w:ind w:right="-73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เม.ย.</w:t>
            </w:r>
          </w:p>
          <w:p w:rsidR="009863AB" w:rsidRPr="00921772" w:rsidRDefault="009863AB" w:rsidP="00D569D9">
            <w:pPr>
              <w:ind w:right="-73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๒๕๖๒</w:t>
            </w:r>
          </w:p>
        </w:tc>
        <w:tc>
          <w:tcPr>
            <w:tcW w:w="948" w:type="dxa"/>
          </w:tcPr>
          <w:p w:rsidR="009863AB" w:rsidRPr="00921772" w:rsidRDefault="009863AB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0351DE" w:rsidTr="000E6DFC">
        <w:tc>
          <w:tcPr>
            <w:tcW w:w="2763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ยุทธศาสตร์</w:t>
            </w:r>
            <w:r w:rsidRPr="000351DE">
              <w:rPr>
                <w:b/>
                <w:bCs/>
                <w:sz w:val="30"/>
                <w:szCs w:val="30"/>
              </w:rPr>
              <w:t>/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กิจกรรม/</w:t>
            </w: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050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2740" w:type="dxa"/>
            <w:gridSpan w:val="3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46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3791" w:type="dxa"/>
            <w:gridSpan w:val="4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 xml:space="preserve"> 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๒๕๖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๒</w:t>
            </w:r>
          </w:p>
        </w:tc>
        <w:tc>
          <w:tcPr>
            <w:tcW w:w="1386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9863AB" w:rsidRPr="000351DE" w:rsidTr="000E6DFC">
        <w:tc>
          <w:tcPr>
            <w:tcW w:w="2763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050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9" w:type="dxa"/>
            <w:gridSpan w:val="2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471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546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47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๑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๒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ไตรมาส๓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๔</w:t>
            </w:r>
          </w:p>
        </w:tc>
        <w:tc>
          <w:tcPr>
            <w:tcW w:w="1386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9863AB" w:rsidRPr="00921772" w:rsidTr="000E6DFC">
        <w:tc>
          <w:tcPr>
            <w:tcW w:w="2763" w:type="dxa"/>
          </w:tcPr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๑๓.ค่ายเยาวชนสมานฉันท์</w:t>
            </w:r>
          </w:p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</w:p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</w:p>
          <w:p w:rsidR="009863AB" w:rsidRPr="00921772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3050" w:type="dxa"/>
          </w:tcPr>
          <w:p w:rsidR="009863AB" w:rsidRPr="00921772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๑.ส่งเสริมการอยู่ร่วมกันภายใต้พหุวัฒนธรรมของเยาวชนในจังหวัดปัตตานี</w:t>
            </w:r>
          </w:p>
        </w:tc>
        <w:tc>
          <w:tcPr>
            <w:tcW w:w="1164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๑๐๐ คน</w:t>
            </w:r>
          </w:p>
        </w:tc>
        <w:tc>
          <w:tcPr>
            <w:tcW w:w="1576" w:type="dxa"/>
            <w:gridSpan w:val="2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มีความรัก เข้าใจระหว่างเยาวชนต่างศาสนา</w:t>
            </w:r>
          </w:p>
        </w:tc>
        <w:tc>
          <w:tcPr>
            <w:tcW w:w="1546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๑๐๐,๐๐๐</w:t>
            </w:r>
          </w:p>
        </w:tc>
        <w:tc>
          <w:tcPr>
            <w:tcW w:w="947" w:type="dxa"/>
          </w:tcPr>
          <w:p w:rsidR="009863AB" w:rsidRPr="00921772" w:rsidRDefault="009863AB" w:rsidP="00D569D9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Default="009863AB" w:rsidP="00D569D9">
            <w:pPr>
              <w:ind w:right="-179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ก.พ.</w:t>
            </w:r>
          </w:p>
          <w:p w:rsidR="009863AB" w:rsidRPr="00921772" w:rsidRDefault="009863AB" w:rsidP="00D569D9">
            <w:pPr>
              <w:ind w:right="-179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๒๕๖๒</w:t>
            </w:r>
          </w:p>
        </w:tc>
        <w:tc>
          <w:tcPr>
            <w:tcW w:w="948" w:type="dxa"/>
          </w:tcPr>
          <w:p w:rsidR="009863AB" w:rsidRPr="00921772" w:rsidRDefault="009863AB" w:rsidP="00D569D9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921772" w:rsidRDefault="009863AB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921772" w:rsidTr="000E6DFC">
        <w:trPr>
          <w:trHeight w:val="1507"/>
        </w:trPr>
        <w:tc>
          <w:tcPr>
            <w:tcW w:w="2763" w:type="dxa"/>
          </w:tcPr>
          <w:p w:rsidR="009863AB" w:rsidRDefault="009863AB" w:rsidP="00D569D9">
            <w:pPr>
              <w:pStyle w:val="a4"/>
              <w:ind w:left="0" w:right="26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๑๔.กิจกรรมถวายพระราชกุศลแด่พระบาทสมเด็จพระ</w:t>
            </w:r>
            <w:proofErr w:type="spellStart"/>
            <w:r>
              <w:rPr>
                <w:rFonts w:cs="TH SarabunPSK" w:hint="cs"/>
                <w:sz w:val="30"/>
                <w:szCs w:val="30"/>
                <w:cs/>
              </w:rPr>
              <w:t>ปรมินท</w:t>
            </w:r>
            <w:proofErr w:type="spellEnd"/>
            <w:r>
              <w:rPr>
                <w:rFonts w:cs="TH SarabunPSK" w:hint="cs"/>
                <w:sz w:val="30"/>
                <w:szCs w:val="30"/>
                <w:cs/>
              </w:rPr>
              <w:t>รมหาภูมิพลอดุลยเดชฯ</w:t>
            </w:r>
          </w:p>
          <w:p w:rsidR="009863AB" w:rsidRPr="00921772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3050" w:type="dxa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๑.จัดกิจกรรมเพื่อเทิดทูนสถาบันพระมหากษัตริย์และถวายเป็นพระราชกุศล</w:t>
            </w:r>
          </w:p>
          <w:p w:rsidR="009863AB" w:rsidRPr="00921772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1164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มีผู้ร่วมกิจกรรมร้อยละ ๗๐</w:t>
            </w:r>
          </w:p>
        </w:tc>
        <w:tc>
          <w:tcPr>
            <w:tcW w:w="1576" w:type="dxa"/>
            <w:gridSpan w:val="2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สืบทอดและสำนึกในพระมหากรุณาธิคุณ</w:t>
            </w:r>
          </w:p>
        </w:tc>
        <w:tc>
          <w:tcPr>
            <w:tcW w:w="1546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๓๕,๐๐๐</w:t>
            </w:r>
          </w:p>
        </w:tc>
        <w:tc>
          <w:tcPr>
            <w:tcW w:w="947" w:type="dxa"/>
          </w:tcPr>
          <w:p w:rsidR="009863AB" w:rsidRPr="00921772" w:rsidRDefault="009863AB" w:rsidP="00D569D9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921772" w:rsidRDefault="009863AB" w:rsidP="00D569D9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921772" w:rsidRDefault="009863AB" w:rsidP="00D569D9">
            <w:pPr>
              <w:ind w:right="-73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ส.ค.๒๕๖๒</w:t>
            </w:r>
          </w:p>
        </w:tc>
        <w:tc>
          <w:tcPr>
            <w:tcW w:w="948" w:type="dxa"/>
          </w:tcPr>
          <w:p w:rsidR="009863AB" w:rsidRPr="00921772" w:rsidRDefault="009863AB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921772" w:rsidTr="000E6DFC">
        <w:tc>
          <w:tcPr>
            <w:tcW w:w="2763" w:type="dxa"/>
          </w:tcPr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๑๕. กิจกรรมเฉลิมพระ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  <w:lang w:val="th-TH"/>
              </w:rPr>
              <w:t>เ</w:t>
            </w:r>
            <w:r>
              <w:rPr>
                <w:rFonts w:ascii="TH SarabunIT๙" w:hAnsi="TH SarabunIT๙" w:cs="TH SarabunIT๙"/>
                <w:color w:val="000000" w:themeColor="text1"/>
                <w:cs/>
                <w:lang w:val="th-TH"/>
              </w:rPr>
              <w:t>ก</w:t>
            </w:r>
            <w:r>
              <w:rPr>
                <w:rFonts w:cs="TH SarabunPSK" w:hint="cs"/>
                <w:sz w:val="30"/>
                <w:szCs w:val="30"/>
                <w:cs/>
              </w:rPr>
              <w:t>ียรติสมเด็จพระนางเจ้าสิริ</w:t>
            </w:r>
            <w:proofErr w:type="spellStart"/>
            <w:r>
              <w:rPr>
                <w:rFonts w:cs="TH SarabunPSK" w:hint="cs"/>
                <w:sz w:val="30"/>
                <w:szCs w:val="30"/>
                <w:cs/>
              </w:rPr>
              <w:t>กิตติ์</w:t>
            </w:r>
            <w:proofErr w:type="spellEnd"/>
          </w:p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พระบรมราชินีนาถ ๑๒ สิงหาคม</w:t>
            </w:r>
          </w:p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</w:p>
          <w:p w:rsidR="009863AB" w:rsidRPr="00921772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3050" w:type="dxa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๑.เพื่อเฉลิมพระเกียรติสมเด็จพระนางเจ้าสิริกิตติฯ  ๘๗ พรรษา</w:t>
            </w:r>
          </w:p>
          <w:p w:rsidR="009863AB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๒.ธำรงรักษาสถาบันพระมหากษัตริย์ในคงอยู่สืบไป</w:t>
            </w:r>
          </w:p>
          <w:p w:rsidR="009863AB" w:rsidRPr="00921772" w:rsidRDefault="009863AB" w:rsidP="00D569D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164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ผู้เข้าร่วมกิจกรรม ไม่น้อยกว่า ๘๐</w:t>
            </w:r>
          </w:p>
        </w:tc>
        <w:tc>
          <w:tcPr>
            <w:tcW w:w="1576" w:type="dxa"/>
            <w:gridSpan w:val="2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มีจิตสำนึกจงรักภักดีต่อสถาบัน</w:t>
            </w:r>
          </w:p>
        </w:tc>
        <w:tc>
          <w:tcPr>
            <w:tcW w:w="1546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๒๕,๐๐๐</w:t>
            </w:r>
          </w:p>
        </w:tc>
        <w:tc>
          <w:tcPr>
            <w:tcW w:w="947" w:type="dxa"/>
          </w:tcPr>
          <w:p w:rsidR="009863AB" w:rsidRPr="00921772" w:rsidRDefault="009863AB" w:rsidP="00D569D9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921772" w:rsidRDefault="009863AB" w:rsidP="00D569D9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921772" w:rsidRDefault="009863AB" w:rsidP="00D569D9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921772" w:rsidRDefault="009863AB" w:rsidP="00D569D9">
            <w:pPr>
              <w:ind w:right="-73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ส.ค.๒๕๖๒</w:t>
            </w:r>
          </w:p>
        </w:tc>
        <w:tc>
          <w:tcPr>
            <w:tcW w:w="1386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921772" w:rsidTr="000E6DFC">
        <w:tc>
          <w:tcPr>
            <w:tcW w:w="2763" w:type="dxa"/>
          </w:tcPr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๑๖.กิจกรรมเฉลิมพระเกียรติสมเด็จพระเจ้าอยู่หัว</w:t>
            </w:r>
          </w:p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มหา</w:t>
            </w:r>
            <w:proofErr w:type="spellStart"/>
            <w:r>
              <w:rPr>
                <w:rFonts w:cs="TH SarabunPSK" w:hint="cs"/>
                <w:sz w:val="30"/>
                <w:szCs w:val="30"/>
                <w:cs/>
              </w:rPr>
              <w:t>วชิ</w:t>
            </w:r>
            <w:proofErr w:type="spellEnd"/>
            <w:r>
              <w:rPr>
                <w:rFonts w:cs="TH SarabunPSK" w:hint="cs"/>
                <w:sz w:val="30"/>
                <w:szCs w:val="30"/>
                <w:cs/>
              </w:rPr>
              <w:t>ราลง</w:t>
            </w:r>
            <w:proofErr w:type="spellStart"/>
            <w:r>
              <w:rPr>
                <w:rFonts w:cs="TH SarabunPSK" w:hint="cs"/>
                <w:sz w:val="30"/>
                <w:szCs w:val="30"/>
                <w:cs/>
              </w:rPr>
              <w:t>กรณ์บดินทร</w:t>
            </w:r>
            <w:proofErr w:type="spellEnd"/>
          </w:p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เทพ</w:t>
            </w:r>
            <w:proofErr w:type="spellStart"/>
            <w:r>
              <w:rPr>
                <w:rFonts w:cs="TH SarabunPSK" w:hint="cs"/>
                <w:sz w:val="30"/>
                <w:szCs w:val="30"/>
                <w:cs/>
              </w:rPr>
              <w:t>ยว</w:t>
            </w:r>
            <w:proofErr w:type="spellEnd"/>
            <w:r>
              <w:rPr>
                <w:rFonts w:cs="TH SarabunPSK" w:hint="cs"/>
                <w:sz w:val="30"/>
                <w:szCs w:val="30"/>
                <w:cs/>
              </w:rPr>
              <w:t>ราง</w:t>
            </w:r>
            <w:proofErr w:type="spellStart"/>
            <w:r>
              <w:rPr>
                <w:rFonts w:cs="TH SarabunPSK" w:hint="cs"/>
                <w:sz w:val="30"/>
                <w:szCs w:val="30"/>
                <w:cs/>
              </w:rPr>
              <w:t>กูร</w:t>
            </w:r>
            <w:proofErr w:type="spellEnd"/>
            <w:r>
              <w:rPr>
                <w:rFonts w:cs="TH SarabunPSK" w:hint="cs"/>
                <w:sz w:val="30"/>
                <w:szCs w:val="30"/>
                <w:cs/>
              </w:rPr>
              <w:t xml:space="preserve"> ๒๘ </w:t>
            </w:r>
            <w:proofErr w:type="spellStart"/>
            <w:r>
              <w:rPr>
                <w:rFonts w:cs="TH SarabunPSK" w:hint="cs"/>
                <w:sz w:val="30"/>
                <w:szCs w:val="30"/>
                <w:cs/>
              </w:rPr>
              <w:t>กรกฏาคม</w:t>
            </w:r>
            <w:proofErr w:type="spellEnd"/>
          </w:p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</w:p>
          <w:p w:rsidR="009863AB" w:rsidRPr="004F2C9D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3050" w:type="dxa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๑.เพื่อเฉลิมพระเกียรติสมเด็จพระเจ้าอยู่หัว รัชการที่ ๑๐ ครบ ๖๖ พรรษา</w:t>
            </w:r>
          </w:p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๒.ธำรงรักษาสถาบันพระมหากษัตริย์ในคงอยู่สืบไป</w:t>
            </w:r>
          </w:p>
          <w:p w:rsidR="00257052" w:rsidRDefault="00257052" w:rsidP="00D569D9">
            <w:pPr>
              <w:rPr>
                <w:sz w:val="30"/>
                <w:szCs w:val="30"/>
              </w:rPr>
            </w:pPr>
          </w:p>
          <w:p w:rsidR="00257052" w:rsidRDefault="00257052" w:rsidP="00D569D9">
            <w:pPr>
              <w:rPr>
                <w:sz w:val="30"/>
                <w:szCs w:val="30"/>
                <w:cs/>
              </w:rPr>
            </w:pPr>
          </w:p>
          <w:p w:rsidR="009863AB" w:rsidRPr="00921772" w:rsidRDefault="009863AB" w:rsidP="00D569D9">
            <w:pPr>
              <w:rPr>
                <w:sz w:val="30"/>
                <w:szCs w:val="30"/>
                <w:cs/>
              </w:rPr>
            </w:pPr>
          </w:p>
        </w:tc>
        <w:tc>
          <w:tcPr>
            <w:tcW w:w="1164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ผู้เข้าร่วมกิจกรรม ไม่น้อยกว่า ๘๐</w:t>
            </w:r>
          </w:p>
        </w:tc>
        <w:tc>
          <w:tcPr>
            <w:tcW w:w="1576" w:type="dxa"/>
            <w:gridSpan w:val="2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มีจิตสำนึกจงรักภักดีต่อสถาบัน</w:t>
            </w:r>
          </w:p>
        </w:tc>
        <w:tc>
          <w:tcPr>
            <w:tcW w:w="1546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๓๐,๐๐๐</w:t>
            </w:r>
          </w:p>
        </w:tc>
        <w:tc>
          <w:tcPr>
            <w:tcW w:w="947" w:type="dxa"/>
          </w:tcPr>
          <w:p w:rsidR="009863AB" w:rsidRPr="00921772" w:rsidRDefault="009863AB" w:rsidP="00D569D9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921772" w:rsidRDefault="009863AB" w:rsidP="00D569D9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921772" w:rsidRDefault="009863AB" w:rsidP="00D569D9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Default="009863AB" w:rsidP="00D569D9">
            <w:pPr>
              <w:ind w:right="-73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ก.ค.</w:t>
            </w:r>
          </w:p>
          <w:p w:rsidR="009863AB" w:rsidRPr="00921772" w:rsidRDefault="009863AB" w:rsidP="00D569D9">
            <w:pPr>
              <w:ind w:right="-73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๒๕๖๒</w:t>
            </w:r>
          </w:p>
        </w:tc>
        <w:tc>
          <w:tcPr>
            <w:tcW w:w="1386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0351DE" w:rsidTr="000E6DFC">
        <w:tc>
          <w:tcPr>
            <w:tcW w:w="2763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ยุทธศาสตร์</w:t>
            </w:r>
            <w:r w:rsidRPr="000351DE">
              <w:rPr>
                <w:b/>
                <w:bCs/>
                <w:sz w:val="30"/>
                <w:szCs w:val="30"/>
              </w:rPr>
              <w:t>/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กิจกรรม/</w:t>
            </w: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050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2740" w:type="dxa"/>
            <w:gridSpan w:val="3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46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3791" w:type="dxa"/>
            <w:gridSpan w:val="4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 xml:space="preserve"> 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๒๕๖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๒</w:t>
            </w:r>
          </w:p>
        </w:tc>
        <w:tc>
          <w:tcPr>
            <w:tcW w:w="1386" w:type="dxa"/>
            <w:vMerge w:val="restart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9863AB" w:rsidRPr="000351DE" w:rsidTr="000E6DFC">
        <w:tc>
          <w:tcPr>
            <w:tcW w:w="2763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050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9" w:type="dxa"/>
            <w:gridSpan w:val="2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471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546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47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๑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๒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D569D9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ไตรมาส๓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863AB" w:rsidRPr="000351DE" w:rsidRDefault="009863AB" w:rsidP="000E6DFC">
            <w:pPr>
              <w:ind w:right="-218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๔</w:t>
            </w:r>
          </w:p>
        </w:tc>
        <w:tc>
          <w:tcPr>
            <w:tcW w:w="1386" w:type="dxa"/>
            <w:vMerge/>
            <w:shd w:val="clear" w:color="auto" w:fill="BFBFBF" w:themeFill="background1" w:themeFillShade="BF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9863AB" w:rsidRPr="004F2C9D" w:rsidTr="000E6DFC">
        <w:tc>
          <w:tcPr>
            <w:tcW w:w="2763" w:type="dxa"/>
          </w:tcPr>
          <w:p w:rsidR="009863AB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  <w:r w:rsidRPr="004F2C9D">
              <w:rPr>
                <w:rFonts w:cs="TH SarabunPSK" w:hint="cs"/>
                <w:sz w:val="30"/>
                <w:szCs w:val="30"/>
                <w:cs/>
              </w:rPr>
              <w:t>๑</w:t>
            </w:r>
            <w:r>
              <w:rPr>
                <w:rFonts w:cs="TH SarabunPSK" w:hint="cs"/>
                <w:sz w:val="30"/>
                <w:szCs w:val="30"/>
                <w:cs/>
              </w:rPr>
              <w:t>๔</w:t>
            </w:r>
            <w:r w:rsidRPr="004F2C9D">
              <w:rPr>
                <w:rFonts w:cs="TH SarabunPSK" w:hint="cs"/>
                <w:sz w:val="30"/>
                <w:szCs w:val="30"/>
                <w:cs/>
              </w:rPr>
              <w:t>.กิจกรรม</w:t>
            </w:r>
            <w:r>
              <w:rPr>
                <w:rFonts w:cs="TH SarabunPSK" w:hint="cs"/>
                <w:sz w:val="30"/>
                <w:szCs w:val="30"/>
                <w:cs/>
              </w:rPr>
              <w:t>เฉลิมพระเกียรติสมเด็จพระเทพรัตนราชสุดา สยามบรมราชกุมารี ๒ เมษายน</w:t>
            </w:r>
          </w:p>
          <w:p w:rsidR="009863AB" w:rsidRPr="004F2C9D" w:rsidRDefault="009863AB" w:rsidP="00D569D9">
            <w:pPr>
              <w:pStyle w:val="a4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3050" w:type="dxa"/>
          </w:tcPr>
          <w:p w:rsidR="009863AB" w:rsidRDefault="009863AB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๑.เพื่อเฉลิมพระเกียรติสมเด็จพระพระเทพฯ ครบ ๖๓ พรรษา</w:t>
            </w:r>
          </w:p>
          <w:p w:rsidR="009863AB" w:rsidRDefault="009863AB" w:rsidP="00D569D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๒.ธำรงรักษาสถาบันพระมหากษัตริย์ในคงอยู่สืบไป</w:t>
            </w:r>
          </w:p>
          <w:p w:rsidR="009863AB" w:rsidRPr="00921772" w:rsidRDefault="009863AB" w:rsidP="00D569D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269" w:type="dxa"/>
            <w:gridSpan w:val="2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ผู้เข้าร่วมกิจกรรม ไม่น้อยกว่า ๘๐</w:t>
            </w:r>
          </w:p>
        </w:tc>
        <w:tc>
          <w:tcPr>
            <w:tcW w:w="1471" w:type="dxa"/>
          </w:tcPr>
          <w:p w:rsidR="009863AB" w:rsidRPr="00921772" w:rsidRDefault="009863A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มีจิตสำนึกจงรักภักดีต่อสถาบัน</w:t>
            </w:r>
          </w:p>
        </w:tc>
        <w:tc>
          <w:tcPr>
            <w:tcW w:w="1546" w:type="dxa"/>
          </w:tcPr>
          <w:p w:rsidR="009863AB" w:rsidRPr="004F2C9D" w:rsidRDefault="009863AB" w:rsidP="00D569D9">
            <w:pPr>
              <w:jc w:val="center"/>
              <w:rPr>
                <w:sz w:val="30"/>
                <w:szCs w:val="30"/>
              </w:rPr>
            </w:pPr>
            <w:r w:rsidRPr="004F2C9D">
              <w:rPr>
                <w:rFonts w:hint="cs"/>
                <w:sz w:val="30"/>
                <w:szCs w:val="30"/>
                <w:cs/>
              </w:rPr>
              <w:t>๓๐,๐๐๐</w:t>
            </w:r>
          </w:p>
        </w:tc>
        <w:tc>
          <w:tcPr>
            <w:tcW w:w="947" w:type="dxa"/>
          </w:tcPr>
          <w:p w:rsidR="009863AB" w:rsidRPr="004F2C9D" w:rsidRDefault="009863AB" w:rsidP="00D569D9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4F2C9D" w:rsidRDefault="009863AB" w:rsidP="00D569D9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4F2C9D" w:rsidRDefault="009863AB" w:rsidP="00D569D9">
            <w:pPr>
              <w:ind w:right="-73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เม.ย.๒๕๖๒</w:t>
            </w:r>
          </w:p>
        </w:tc>
        <w:tc>
          <w:tcPr>
            <w:tcW w:w="948" w:type="dxa"/>
          </w:tcPr>
          <w:p w:rsidR="009863AB" w:rsidRPr="004F2C9D" w:rsidRDefault="009863AB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</w:tcPr>
          <w:p w:rsidR="009863AB" w:rsidRPr="004F2C9D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0351DE" w:rsidTr="000E6DFC">
        <w:tc>
          <w:tcPr>
            <w:tcW w:w="2763" w:type="dxa"/>
          </w:tcPr>
          <w:p w:rsidR="009863AB" w:rsidRPr="000351DE" w:rsidRDefault="009863AB" w:rsidP="00D569D9">
            <w:pPr>
              <w:pStyle w:val="a4"/>
              <w:ind w:left="0"/>
              <w:rPr>
                <w:rFonts w:cs="TH SarabunPSK"/>
                <w:b/>
                <w:bCs/>
                <w:sz w:val="30"/>
                <w:szCs w:val="30"/>
              </w:rPr>
            </w:pPr>
            <w:r w:rsidRPr="000351DE">
              <w:rPr>
                <w:rFonts w:cs="TH SarabunPSK"/>
                <w:b/>
                <w:bCs/>
                <w:sz w:val="30"/>
                <w:szCs w:val="30"/>
                <w:cs/>
              </w:rPr>
              <w:t xml:space="preserve">ยุทธศาสตร์ที่ ๔ </w:t>
            </w:r>
          </w:p>
          <w:p w:rsidR="009863AB" w:rsidRPr="000351DE" w:rsidRDefault="009863AB" w:rsidP="00D569D9">
            <w:pPr>
              <w:pStyle w:val="a4"/>
              <w:ind w:left="0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351DE">
              <w:rPr>
                <w:rFonts w:cs="TH SarabunPSK"/>
                <w:b/>
                <w:bCs/>
                <w:sz w:val="30"/>
                <w:szCs w:val="30"/>
                <w:cs/>
              </w:rPr>
              <w:t>ส่งเสริมให้จังหวัดเป็นแบบอย่างด้านคุณธรรม</w:t>
            </w:r>
          </w:p>
        </w:tc>
        <w:tc>
          <w:tcPr>
            <w:tcW w:w="3050" w:type="dxa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9" w:type="dxa"/>
            <w:gridSpan w:val="2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71" w:type="dxa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46" w:type="dxa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47" w:type="dxa"/>
          </w:tcPr>
          <w:p w:rsidR="009863AB" w:rsidRPr="000351DE" w:rsidRDefault="009863AB" w:rsidP="00D569D9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0351DE" w:rsidRDefault="009863AB" w:rsidP="00D569D9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0351DE" w:rsidRDefault="009863AB" w:rsidP="00D569D9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0351DE" w:rsidRDefault="009863AB" w:rsidP="00D569D9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86" w:type="dxa"/>
          </w:tcPr>
          <w:p w:rsidR="009863AB" w:rsidRPr="000351DE" w:rsidRDefault="009863AB" w:rsidP="00D569D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9863AB" w:rsidRPr="00D569D9" w:rsidTr="00D569D9">
        <w:tc>
          <w:tcPr>
            <w:tcW w:w="2763" w:type="dxa"/>
          </w:tcPr>
          <w:p w:rsidR="009863AB" w:rsidRPr="00D569D9" w:rsidRDefault="00507D5F" w:rsidP="00507D5F">
            <w:pPr>
              <w:pStyle w:val="a4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๑.ประชุมคณะอนุกรรมการส่งเสริมคุณธรรมจังหวัดปัตตานี</w:t>
            </w:r>
          </w:p>
        </w:tc>
        <w:tc>
          <w:tcPr>
            <w:tcW w:w="3050" w:type="dxa"/>
          </w:tcPr>
          <w:p w:rsidR="009863AB" w:rsidRDefault="00507D5F" w:rsidP="00D569D9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</w:t>
            </w:r>
            <w:r w:rsidR="00D569D9" w:rsidRPr="00D569D9">
              <w:rPr>
                <w:rFonts w:hint="cs"/>
                <w:sz w:val="30"/>
                <w:szCs w:val="30"/>
                <w:cs/>
              </w:rPr>
              <w:t>ประชุมคณะอนุกรรมการส่งเสริมคุณธรรมจังหวัด</w:t>
            </w:r>
            <w:r>
              <w:rPr>
                <w:rFonts w:hint="cs"/>
                <w:sz w:val="30"/>
                <w:szCs w:val="30"/>
                <w:cs/>
              </w:rPr>
              <w:t>เพื่อสร้างความเข้าใจตัวชี้วัดตามเกณฑ์การประเมินฯ</w:t>
            </w:r>
          </w:p>
          <w:p w:rsidR="00507D5F" w:rsidRPr="00D569D9" w:rsidRDefault="00507D5F" w:rsidP="00AF7801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๒.ประเมินผลการดำเนินงานของจังหวัดจัดส่งกระทรวงมหาดไทย</w:t>
            </w:r>
          </w:p>
        </w:tc>
        <w:tc>
          <w:tcPr>
            <w:tcW w:w="1269" w:type="dxa"/>
            <w:gridSpan w:val="2"/>
          </w:tcPr>
          <w:p w:rsidR="009863AB" w:rsidRPr="00D569D9" w:rsidRDefault="00AF7801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๔๙ คน</w:t>
            </w:r>
          </w:p>
        </w:tc>
        <w:tc>
          <w:tcPr>
            <w:tcW w:w="1471" w:type="dxa"/>
          </w:tcPr>
          <w:p w:rsidR="009863AB" w:rsidRDefault="00AF7801" w:rsidP="00AF7801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- เข้าใจบทบาทหน้าที่</w:t>
            </w:r>
          </w:p>
          <w:p w:rsidR="00AF7801" w:rsidRPr="00D569D9" w:rsidRDefault="00AF7801" w:rsidP="00AF7801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- </w:t>
            </w:r>
            <w:r w:rsidR="006C7990">
              <w:rPr>
                <w:rFonts w:hint="cs"/>
                <w:sz w:val="30"/>
                <w:szCs w:val="30"/>
                <w:cs/>
              </w:rPr>
              <w:t>เชิญชวนส่วนราชการเข้าร่วมส่งเสริมคุณธรรม</w:t>
            </w:r>
          </w:p>
        </w:tc>
        <w:tc>
          <w:tcPr>
            <w:tcW w:w="1546" w:type="dxa"/>
          </w:tcPr>
          <w:p w:rsidR="009863AB" w:rsidRPr="00D569D9" w:rsidRDefault="00507D5F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๕๐,๐๐๐</w:t>
            </w:r>
          </w:p>
        </w:tc>
        <w:tc>
          <w:tcPr>
            <w:tcW w:w="947" w:type="dxa"/>
          </w:tcPr>
          <w:p w:rsidR="009863AB" w:rsidRPr="00D569D9" w:rsidRDefault="009863AB" w:rsidP="00D569D9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D569D9" w:rsidRDefault="009863AB" w:rsidP="00D569D9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D569D9" w:rsidRDefault="009863AB" w:rsidP="00D569D9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D569D9" w:rsidRDefault="00AF7801" w:rsidP="00D569D9">
            <w:pPr>
              <w:ind w:right="-108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ก.ย.๖๒</w:t>
            </w:r>
          </w:p>
        </w:tc>
        <w:tc>
          <w:tcPr>
            <w:tcW w:w="1386" w:type="dxa"/>
          </w:tcPr>
          <w:p w:rsidR="009863AB" w:rsidRPr="00D569D9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9863AB" w:rsidRPr="00507D5F" w:rsidTr="000E6DFC">
        <w:tc>
          <w:tcPr>
            <w:tcW w:w="2763" w:type="dxa"/>
          </w:tcPr>
          <w:p w:rsidR="009863AB" w:rsidRDefault="00507D5F" w:rsidP="00507D5F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  <w:r w:rsidRPr="00507D5F">
              <w:rPr>
                <w:rFonts w:cs="TH SarabunPSK" w:hint="cs"/>
                <w:sz w:val="30"/>
                <w:szCs w:val="30"/>
                <w:cs/>
              </w:rPr>
              <w:t>๒.</w:t>
            </w:r>
            <w:r>
              <w:rPr>
                <w:rFonts w:cs="TH SarabunPSK" w:hint="cs"/>
                <w:sz w:val="30"/>
                <w:szCs w:val="30"/>
                <w:cs/>
              </w:rPr>
              <w:t>โครงการอบรมความเข้าใจเกณฑ์ประเมินองค์กร ชุมชน อำเภอและจังหวัดคุณธรรม ภายใต้แผนแม่บทส่งเสริมคุณธรรมแห่งชาติ ฉบับที่ ๑ พ.ศ.๒๕๕๙-๒๕๖๔</w:t>
            </w:r>
          </w:p>
          <w:p w:rsidR="00AF7801" w:rsidRDefault="00AF7801" w:rsidP="00507D5F">
            <w:pPr>
              <w:pStyle w:val="a4"/>
              <w:ind w:left="0"/>
              <w:rPr>
                <w:rFonts w:cs="TH SarabunPSK"/>
                <w:sz w:val="30"/>
                <w:szCs w:val="30"/>
              </w:rPr>
            </w:pPr>
          </w:p>
          <w:p w:rsidR="00AF7801" w:rsidRPr="00507D5F" w:rsidRDefault="00AF7801" w:rsidP="00507D5F">
            <w:pPr>
              <w:pStyle w:val="a4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3050" w:type="dxa"/>
          </w:tcPr>
          <w:p w:rsidR="009863AB" w:rsidRDefault="00507D5F" w:rsidP="00507D5F">
            <w:pPr>
              <w:ind w:left="-69" w:right="-73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 เพื่อให้ส่วนราชการภาครัฐ เอกชนได้ทราบและเข้าใจเข้าร่วมการส่งเสริมคุณธรรม</w:t>
            </w:r>
          </w:p>
          <w:p w:rsidR="00507D5F" w:rsidRPr="00507D5F" w:rsidRDefault="00507D5F" w:rsidP="00507D5F">
            <w:pPr>
              <w:ind w:right="-73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๒.เพื่อขับเคลื่อนให้จังหวัดปัตตานีเป็นจังหวัดคุณธรรม</w:t>
            </w:r>
          </w:p>
        </w:tc>
        <w:tc>
          <w:tcPr>
            <w:tcW w:w="1269" w:type="dxa"/>
            <w:gridSpan w:val="2"/>
          </w:tcPr>
          <w:p w:rsidR="009863AB" w:rsidRPr="00507D5F" w:rsidRDefault="006C7990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๑๓๐ คน</w:t>
            </w:r>
          </w:p>
        </w:tc>
        <w:tc>
          <w:tcPr>
            <w:tcW w:w="1471" w:type="dxa"/>
          </w:tcPr>
          <w:p w:rsidR="009863AB" w:rsidRDefault="006C7990" w:rsidP="006C7990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- เพื่อเข้าใจการเข้าร่วมการส่งเสริมคุณธรรมของหน่วยงาน</w:t>
            </w:r>
          </w:p>
          <w:p w:rsidR="006C7990" w:rsidRPr="00507D5F" w:rsidRDefault="006C7990" w:rsidP="006C7990">
            <w:pPr>
              <w:rPr>
                <w:sz w:val="30"/>
                <w:szCs w:val="30"/>
                <w:cs/>
              </w:rPr>
            </w:pPr>
          </w:p>
        </w:tc>
        <w:tc>
          <w:tcPr>
            <w:tcW w:w="1546" w:type="dxa"/>
          </w:tcPr>
          <w:p w:rsidR="009863AB" w:rsidRPr="00507D5F" w:rsidRDefault="00AF7801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๑๕,๙๐๐</w:t>
            </w:r>
          </w:p>
        </w:tc>
        <w:tc>
          <w:tcPr>
            <w:tcW w:w="947" w:type="dxa"/>
          </w:tcPr>
          <w:p w:rsidR="009863AB" w:rsidRPr="00507D5F" w:rsidRDefault="009863AB" w:rsidP="00D569D9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507D5F" w:rsidRDefault="009863AB" w:rsidP="00D569D9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48" w:type="dxa"/>
          </w:tcPr>
          <w:p w:rsidR="009863AB" w:rsidRPr="00507D5F" w:rsidRDefault="00AF7801" w:rsidP="00D569D9">
            <w:pPr>
              <w:ind w:right="-73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ก.ค.๖๒</w:t>
            </w:r>
          </w:p>
        </w:tc>
        <w:tc>
          <w:tcPr>
            <w:tcW w:w="948" w:type="dxa"/>
          </w:tcPr>
          <w:p w:rsidR="009863AB" w:rsidRPr="00507D5F" w:rsidRDefault="009863AB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</w:tcPr>
          <w:p w:rsidR="009863AB" w:rsidRPr="00507D5F" w:rsidRDefault="009863AB" w:rsidP="00D569D9">
            <w:pPr>
              <w:jc w:val="center"/>
              <w:rPr>
                <w:sz w:val="30"/>
                <w:szCs w:val="30"/>
              </w:rPr>
            </w:pPr>
          </w:p>
        </w:tc>
      </w:tr>
    </w:tbl>
    <w:p w:rsidR="009863AB" w:rsidRDefault="009863AB" w:rsidP="009863AB">
      <w:pPr>
        <w:jc w:val="center"/>
        <w:rPr>
          <w:b/>
          <w:bCs/>
        </w:rPr>
      </w:pPr>
    </w:p>
    <w:tbl>
      <w:tblPr>
        <w:tblStyle w:val="a5"/>
        <w:tblW w:w="15276" w:type="dxa"/>
        <w:tblLook w:val="04A0"/>
      </w:tblPr>
      <w:tblGrid>
        <w:gridCol w:w="2763"/>
        <w:gridCol w:w="20"/>
        <w:gridCol w:w="3030"/>
        <w:gridCol w:w="1269"/>
        <w:gridCol w:w="1531"/>
        <w:gridCol w:w="1418"/>
        <w:gridCol w:w="979"/>
        <w:gridCol w:w="36"/>
        <w:gridCol w:w="948"/>
        <w:gridCol w:w="921"/>
        <w:gridCol w:w="27"/>
        <w:gridCol w:w="924"/>
        <w:gridCol w:w="24"/>
        <w:gridCol w:w="1386"/>
      </w:tblGrid>
      <w:tr w:rsidR="00AF7801" w:rsidRPr="000351DE" w:rsidTr="006C7990">
        <w:tc>
          <w:tcPr>
            <w:tcW w:w="2763" w:type="dxa"/>
            <w:vMerge w:val="restart"/>
            <w:shd w:val="clear" w:color="auto" w:fill="BFBFBF" w:themeFill="background1" w:themeFillShade="BF"/>
          </w:tcPr>
          <w:p w:rsidR="00AF7801" w:rsidRPr="000351DE" w:rsidRDefault="00AF7801" w:rsidP="006E179B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AF7801" w:rsidRPr="000351DE" w:rsidRDefault="00AF7801" w:rsidP="006E179B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ยุทธศาสตร์</w:t>
            </w:r>
            <w:r w:rsidRPr="000351DE">
              <w:rPr>
                <w:b/>
                <w:bCs/>
                <w:sz w:val="30"/>
                <w:szCs w:val="30"/>
              </w:rPr>
              <w:t>/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กิจกรรม/</w:t>
            </w:r>
          </w:p>
          <w:p w:rsidR="00AF7801" w:rsidRPr="000351DE" w:rsidRDefault="00AF7801" w:rsidP="006E179B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050" w:type="dxa"/>
            <w:gridSpan w:val="2"/>
            <w:vMerge w:val="restart"/>
            <w:shd w:val="clear" w:color="auto" w:fill="BFBFBF" w:themeFill="background1" w:themeFillShade="BF"/>
          </w:tcPr>
          <w:p w:rsidR="00AF7801" w:rsidRPr="000351DE" w:rsidRDefault="00AF7801" w:rsidP="006E179B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AF7801" w:rsidRPr="000351DE" w:rsidRDefault="00AF7801" w:rsidP="006E179B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2800" w:type="dxa"/>
            <w:gridSpan w:val="2"/>
            <w:shd w:val="clear" w:color="auto" w:fill="BFBFBF" w:themeFill="background1" w:themeFillShade="BF"/>
          </w:tcPr>
          <w:p w:rsidR="00AF7801" w:rsidRPr="000351DE" w:rsidRDefault="00AF7801" w:rsidP="006E179B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AF7801" w:rsidRPr="000351DE" w:rsidRDefault="00AF7801" w:rsidP="006E179B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:rsidR="00AF7801" w:rsidRPr="000351DE" w:rsidRDefault="00AF7801" w:rsidP="006E179B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AF7801" w:rsidRPr="000351DE" w:rsidRDefault="00AF7801" w:rsidP="006E179B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3859" w:type="dxa"/>
            <w:gridSpan w:val="7"/>
            <w:shd w:val="clear" w:color="auto" w:fill="BFBFBF" w:themeFill="background1" w:themeFillShade="BF"/>
          </w:tcPr>
          <w:p w:rsidR="00AF7801" w:rsidRPr="000351DE" w:rsidRDefault="00AF7801" w:rsidP="006E179B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 xml:space="preserve"> 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๒๕๖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๒</w:t>
            </w:r>
          </w:p>
        </w:tc>
        <w:tc>
          <w:tcPr>
            <w:tcW w:w="1386" w:type="dxa"/>
            <w:vMerge w:val="restart"/>
            <w:shd w:val="clear" w:color="auto" w:fill="BFBFBF" w:themeFill="background1" w:themeFillShade="BF"/>
          </w:tcPr>
          <w:p w:rsidR="00AF7801" w:rsidRPr="000351DE" w:rsidRDefault="00AF7801" w:rsidP="006E179B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AF7801" w:rsidRPr="000351DE" w:rsidTr="006C7990">
        <w:tc>
          <w:tcPr>
            <w:tcW w:w="2763" w:type="dxa"/>
            <w:vMerge/>
            <w:shd w:val="clear" w:color="auto" w:fill="BFBFBF" w:themeFill="background1" w:themeFillShade="BF"/>
          </w:tcPr>
          <w:p w:rsidR="00AF7801" w:rsidRPr="000351DE" w:rsidRDefault="00AF7801" w:rsidP="006E179B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050" w:type="dxa"/>
            <w:gridSpan w:val="2"/>
            <w:vMerge/>
            <w:shd w:val="clear" w:color="auto" w:fill="BFBFBF" w:themeFill="background1" w:themeFillShade="BF"/>
          </w:tcPr>
          <w:p w:rsidR="00AF7801" w:rsidRPr="000351DE" w:rsidRDefault="00AF7801" w:rsidP="006E179B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9" w:type="dxa"/>
            <w:shd w:val="clear" w:color="auto" w:fill="BFBFBF" w:themeFill="background1" w:themeFillShade="BF"/>
          </w:tcPr>
          <w:p w:rsidR="00AF7801" w:rsidRPr="000351DE" w:rsidRDefault="00AF7801" w:rsidP="006E179B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531" w:type="dxa"/>
            <w:shd w:val="clear" w:color="auto" w:fill="BFBFBF" w:themeFill="background1" w:themeFillShade="BF"/>
          </w:tcPr>
          <w:p w:rsidR="00AF7801" w:rsidRPr="000351DE" w:rsidRDefault="00AF7801" w:rsidP="006E179B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:rsidR="00AF7801" w:rsidRPr="000351DE" w:rsidRDefault="00AF7801" w:rsidP="006E179B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015" w:type="dxa"/>
            <w:gridSpan w:val="2"/>
            <w:shd w:val="clear" w:color="auto" w:fill="BFBFBF" w:themeFill="background1" w:themeFillShade="BF"/>
          </w:tcPr>
          <w:p w:rsidR="00AF7801" w:rsidRPr="000351DE" w:rsidRDefault="00AF7801" w:rsidP="006E179B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๑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AF7801" w:rsidRPr="000351DE" w:rsidRDefault="00AF7801" w:rsidP="006E179B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๒</w:t>
            </w:r>
          </w:p>
        </w:tc>
        <w:tc>
          <w:tcPr>
            <w:tcW w:w="948" w:type="dxa"/>
            <w:gridSpan w:val="2"/>
            <w:shd w:val="clear" w:color="auto" w:fill="BFBFBF" w:themeFill="background1" w:themeFillShade="BF"/>
          </w:tcPr>
          <w:p w:rsidR="00AF7801" w:rsidRPr="000351DE" w:rsidRDefault="00AF7801" w:rsidP="006E179B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ไตรมาส๓</w:t>
            </w:r>
          </w:p>
        </w:tc>
        <w:tc>
          <w:tcPr>
            <w:tcW w:w="948" w:type="dxa"/>
            <w:gridSpan w:val="2"/>
            <w:shd w:val="clear" w:color="auto" w:fill="BFBFBF" w:themeFill="background1" w:themeFillShade="BF"/>
          </w:tcPr>
          <w:p w:rsidR="00AF7801" w:rsidRPr="000351DE" w:rsidRDefault="00AF7801" w:rsidP="006E179B">
            <w:pPr>
              <w:ind w:right="-218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๔</w:t>
            </w:r>
          </w:p>
        </w:tc>
        <w:tc>
          <w:tcPr>
            <w:tcW w:w="1386" w:type="dxa"/>
            <w:vMerge/>
            <w:shd w:val="clear" w:color="auto" w:fill="BFBFBF" w:themeFill="background1" w:themeFillShade="BF"/>
          </w:tcPr>
          <w:p w:rsidR="00AF7801" w:rsidRPr="000351DE" w:rsidRDefault="00AF7801" w:rsidP="006E179B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AF7801" w:rsidRPr="00AF7801" w:rsidTr="00AF7801">
        <w:tc>
          <w:tcPr>
            <w:tcW w:w="2783" w:type="dxa"/>
            <w:gridSpan w:val="2"/>
          </w:tcPr>
          <w:p w:rsidR="00AF7801" w:rsidRPr="00AF7801" w:rsidRDefault="00AF7801" w:rsidP="006E179B">
            <w:pPr>
              <w:pStyle w:val="a4"/>
              <w:ind w:left="0"/>
              <w:rPr>
                <w:rFonts w:cs="TH SarabunPSK"/>
                <w:sz w:val="30"/>
                <w:szCs w:val="30"/>
                <w:cs/>
              </w:rPr>
            </w:pPr>
            <w:r w:rsidRPr="00AF7801">
              <w:rPr>
                <w:rFonts w:cs="TH SarabunPSK" w:hint="cs"/>
                <w:sz w:val="30"/>
                <w:szCs w:val="30"/>
                <w:cs/>
              </w:rPr>
              <w:t>๓.กิจกรรมเทิดไท้สถาบันพระมหากษัตริย์</w:t>
            </w:r>
          </w:p>
        </w:tc>
        <w:tc>
          <w:tcPr>
            <w:tcW w:w="3030" w:type="dxa"/>
          </w:tcPr>
          <w:p w:rsidR="00AF7801" w:rsidRDefault="00AF7801" w:rsidP="00AF7801">
            <w:pPr>
              <w:rPr>
                <w:sz w:val="30"/>
                <w:szCs w:val="30"/>
              </w:rPr>
            </w:pPr>
            <w:r w:rsidRPr="00AF7801">
              <w:rPr>
                <w:rFonts w:hint="cs"/>
                <w:sz w:val="30"/>
                <w:szCs w:val="30"/>
                <w:cs/>
              </w:rPr>
              <w:t>๑</w:t>
            </w:r>
            <w:r>
              <w:rPr>
                <w:rFonts w:hint="cs"/>
                <w:sz w:val="30"/>
                <w:szCs w:val="30"/>
                <w:cs/>
              </w:rPr>
              <w:t>. เพื่อเทิดพระเกียรติสถาบัน พระมหากษัตริย์</w:t>
            </w:r>
          </w:p>
          <w:p w:rsidR="00AF7801" w:rsidRPr="00AF7801" w:rsidRDefault="00AF7801" w:rsidP="00AF7801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๒. จัดกิจกรรมกรอบดำเนินงานภายใต้สามมิติ</w:t>
            </w:r>
          </w:p>
        </w:tc>
        <w:tc>
          <w:tcPr>
            <w:tcW w:w="1269" w:type="dxa"/>
          </w:tcPr>
          <w:p w:rsidR="00AF7801" w:rsidRPr="00AF7801" w:rsidRDefault="006C7990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๑๒ ชุมชน</w:t>
            </w:r>
          </w:p>
        </w:tc>
        <w:tc>
          <w:tcPr>
            <w:tcW w:w="1531" w:type="dxa"/>
          </w:tcPr>
          <w:p w:rsidR="00AF7801" w:rsidRDefault="006C7990" w:rsidP="006C7990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- เกิดจิตสำนึกในพระกรุณาธิคุณ</w:t>
            </w:r>
          </w:p>
          <w:p w:rsidR="006C7990" w:rsidRPr="006C7990" w:rsidRDefault="006C7990" w:rsidP="006C7990">
            <w:pPr>
              <w:rPr>
                <w:sz w:val="30"/>
                <w:szCs w:val="30"/>
                <w:cs/>
              </w:rPr>
            </w:pPr>
            <w:r>
              <w:rPr>
                <w:sz w:val="30"/>
                <w:szCs w:val="30"/>
              </w:rPr>
              <w:t>-</w:t>
            </w:r>
            <w:r>
              <w:rPr>
                <w:rFonts w:hint="cs"/>
                <w:sz w:val="30"/>
                <w:szCs w:val="30"/>
                <w:cs/>
              </w:rPr>
              <w:t>อนุรักษ์ประเพณีวัฒนธรรมท้องถิ่น</w:t>
            </w:r>
          </w:p>
          <w:p w:rsidR="00AF7801" w:rsidRPr="00AF7801" w:rsidRDefault="00AF7801" w:rsidP="00D569D9">
            <w:pPr>
              <w:jc w:val="center"/>
              <w:rPr>
                <w:sz w:val="30"/>
                <w:szCs w:val="30"/>
              </w:rPr>
            </w:pPr>
          </w:p>
          <w:p w:rsidR="00AF7801" w:rsidRPr="00AF7801" w:rsidRDefault="00AF7801" w:rsidP="00D569D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AF7801" w:rsidRPr="00AF7801" w:rsidRDefault="00AF7801" w:rsidP="00D569D9">
            <w:pPr>
              <w:jc w:val="center"/>
              <w:rPr>
                <w:sz w:val="30"/>
                <w:szCs w:val="30"/>
              </w:rPr>
            </w:pPr>
            <w:r w:rsidRPr="00AF7801">
              <w:rPr>
                <w:rFonts w:hint="cs"/>
                <w:sz w:val="30"/>
                <w:szCs w:val="30"/>
                <w:cs/>
              </w:rPr>
              <w:t>๖๐,๐๐๐</w:t>
            </w:r>
          </w:p>
        </w:tc>
        <w:tc>
          <w:tcPr>
            <w:tcW w:w="979" w:type="dxa"/>
          </w:tcPr>
          <w:p w:rsidR="00AF7801" w:rsidRPr="00AF7801" w:rsidRDefault="00AF7801" w:rsidP="00D569D9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84" w:type="dxa"/>
            <w:gridSpan w:val="2"/>
          </w:tcPr>
          <w:p w:rsidR="00AF7801" w:rsidRPr="00AF7801" w:rsidRDefault="00AF7801" w:rsidP="00D569D9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21" w:type="dxa"/>
          </w:tcPr>
          <w:p w:rsidR="00AF7801" w:rsidRPr="00AF7801" w:rsidRDefault="00AF7801" w:rsidP="006E179B">
            <w:pPr>
              <w:ind w:right="-73"/>
              <w:rPr>
                <w:sz w:val="30"/>
                <w:szCs w:val="30"/>
                <w:cs/>
              </w:rPr>
            </w:pPr>
            <w:r w:rsidRPr="00AF7801">
              <w:rPr>
                <w:rFonts w:hint="cs"/>
                <w:sz w:val="30"/>
                <w:szCs w:val="30"/>
                <w:cs/>
              </w:rPr>
              <w:t>ส.ค.๖๒</w:t>
            </w:r>
          </w:p>
        </w:tc>
        <w:tc>
          <w:tcPr>
            <w:tcW w:w="951" w:type="dxa"/>
            <w:gridSpan w:val="2"/>
          </w:tcPr>
          <w:p w:rsidR="00AF7801" w:rsidRPr="00AF7801" w:rsidRDefault="00AF7801" w:rsidP="00D569D9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0" w:type="dxa"/>
            <w:gridSpan w:val="2"/>
          </w:tcPr>
          <w:p w:rsidR="00AF7801" w:rsidRPr="00AF7801" w:rsidRDefault="00AF7801" w:rsidP="00D569D9">
            <w:pPr>
              <w:jc w:val="center"/>
              <w:rPr>
                <w:sz w:val="30"/>
                <w:szCs w:val="30"/>
              </w:rPr>
            </w:pPr>
          </w:p>
        </w:tc>
      </w:tr>
      <w:tr w:rsidR="00AF7801" w:rsidRPr="004A1458" w:rsidTr="00AF7801">
        <w:tc>
          <w:tcPr>
            <w:tcW w:w="2783" w:type="dxa"/>
            <w:gridSpan w:val="2"/>
          </w:tcPr>
          <w:p w:rsidR="00AF7801" w:rsidRPr="004A1458" w:rsidRDefault="004A1458" w:rsidP="00D569D9">
            <w:pPr>
              <w:pStyle w:val="a4"/>
              <w:ind w:left="0"/>
              <w:rPr>
                <w:rFonts w:cs="TH SarabunPSK"/>
                <w:sz w:val="30"/>
                <w:szCs w:val="30"/>
                <w:cs/>
              </w:rPr>
            </w:pPr>
            <w:r w:rsidRPr="004A1458">
              <w:rPr>
                <w:rFonts w:cs="TH SarabunPSK" w:hint="cs"/>
                <w:sz w:val="30"/>
                <w:szCs w:val="30"/>
                <w:cs/>
              </w:rPr>
              <w:t>๔.คนดีศรีตานี</w:t>
            </w:r>
          </w:p>
        </w:tc>
        <w:tc>
          <w:tcPr>
            <w:tcW w:w="3030" w:type="dxa"/>
          </w:tcPr>
          <w:p w:rsidR="00AF7801" w:rsidRDefault="004A1458" w:rsidP="004A1458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๑.ส่งเสริมคนดีให้ได้รับ</w:t>
            </w:r>
            <w:r w:rsidR="004E529B">
              <w:rPr>
                <w:rFonts w:hint="cs"/>
                <w:sz w:val="30"/>
                <w:szCs w:val="30"/>
                <w:cs/>
              </w:rPr>
              <w:t>การประกาศยกย่อง</w:t>
            </w:r>
          </w:p>
          <w:p w:rsidR="004A1458" w:rsidRDefault="004A1458" w:rsidP="004A1458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๒.</w:t>
            </w:r>
            <w:r w:rsidR="004E529B">
              <w:rPr>
                <w:rFonts w:hint="cs"/>
                <w:sz w:val="30"/>
                <w:szCs w:val="30"/>
                <w:cs/>
              </w:rPr>
              <w:t>เพื่อเชิดชูมอบโล่</w:t>
            </w:r>
          </w:p>
          <w:p w:rsidR="004E529B" w:rsidRDefault="004E529B" w:rsidP="004A1458">
            <w:pPr>
              <w:rPr>
                <w:sz w:val="30"/>
                <w:szCs w:val="30"/>
              </w:rPr>
            </w:pPr>
          </w:p>
          <w:p w:rsidR="004E529B" w:rsidRDefault="004E529B" w:rsidP="004A1458">
            <w:pPr>
              <w:rPr>
                <w:sz w:val="30"/>
                <w:szCs w:val="30"/>
              </w:rPr>
            </w:pPr>
          </w:p>
          <w:p w:rsidR="004E529B" w:rsidRDefault="004E529B" w:rsidP="004A1458">
            <w:pPr>
              <w:rPr>
                <w:sz w:val="30"/>
                <w:szCs w:val="30"/>
              </w:rPr>
            </w:pPr>
          </w:p>
          <w:p w:rsidR="004E529B" w:rsidRDefault="004E529B" w:rsidP="004A1458">
            <w:pPr>
              <w:rPr>
                <w:sz w:val="30"/>
                <w:szCs w:val="30"/>
              </w:rPr>
            </w:pPr>
          </w:p>
          <w:p w:rsidR="004E529B" w:rsidRDefault="004E529B" w:rsidP="004A1458">
            <w:pPr>
              <w:rPr>
                <w:sz w:val="30"/>
                <w:szCs w:val="30"/>
              </w:rPr>
            </w:pPr>
          </w:p>
          <w:p w:rsidR="004E529B" w:rsidRDefault="004E529B" w:rsidP="004A1458">
            <w:pPr>
              <w:rPr>
                <w:sz w:val="30"/>
                <w:szCs w:val="30"/>
              </w:rPr>
            </w:pPr>
          </w:p>
          <w:p w:rsidR="004E529B" w:rsidRDefault="004E529B" w:rsidP="004A1458">
            <w:pPr>
              <w:rPr>
                <w:sz w:val="30"/>
                <w:szCs w:val="30"/>
              </w:rPr>
            </w:pPr>
          </w:p>
          <w:p w:rsidR="004E529B" w:rsidRDefault="004E529B" w:rsidP="004A1458">
            <w:pPr>
              <w:rPr>
                <w:sz w:val="30"/>
                <w:szCs w:val="30"/>
              </w:rPr>
            </w:pPr>
          </w:p>
          <w:p w:rsidR="004E529B" w:rsidRDefault="004E529B" w:rsidP="004A1458">
            <w:pPr>
              <w:rPr>
                <w:sz w:val="30"/>
                <w:szCs w:val="30"/>
              </w:rPr>
            </w:pPr>
          </w:p>
          <w:p w:rsidR="004E529B" w:rsidRPr="004A1458" w:rsidRDefault="004E529B" w:rsidP="004A1458">
            <w:pPr>
              <w:rPr>
                <w:sz w:val="30"/>
                <w:szCs w:val="30"/>
                <w:cs/>
              </w:rPr>
            </w:pPr>
          </w:p>
        </w:tc>
        <w:tc>
          <w:tcPr>
            <w:tcW w:w="1269" w:type="dxa"/>
          </w:tcPr>
          <w:p w:rsidR="00AF7801" w:rsidRPr="004A1458" w:rsidRDefault="004E529B" w:rsidP="00D569D9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๒๗ คน</w:t>
            </w:r>
          </w:p>
        </w:tc>
        <w:tc>
          <w:tcPr>
            <w:tcW w:w="1531" w:type="dxa"/>
          </w:tcPr>
          <w:p w:rsidR="00AF7801" w:rsidRPr="004A1458" w:rsidRDefault="004E529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เป็นต้นแบบด้านคนดี</w:t>
            </w:r>
          </w:p>
          <w:p w:rsidR="00AF7801" w:rsidRPr="004A1458" w:rsidRDefault="00AF7801" w:rsidP="00D569D9">
            <w:pPr>
              <w:jc w:val="center"/>
              <w:rPr>
                <w:sz w:val="30"/>
                <w:szCs w:val="30"/>
              </w:rPr>
            </w:pPr>
          </w:p>
          <w:p w:rsidR="00AF7801" w:rsidRPr="004A1458" w:rsidRDefault="00AF7801" w:rsidP="00D569D9">
            <w:pPr>
              <w:jc w:val="center"/>
              <w:rPr>
                <w:sz w:val="30"/>
                <w:szCs w:val="30"/>
              </w:rPr>
            </w:pPr>
          </w:p>
          <w:p w:rsidR="00AF7801" w:rsidRPr="004A1458" w:rsidRDefault="00AF7801" w:rsidP="00D569D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AF7801" w:rsidRPr="004A1458" w:rsidRDefault="004E529B" w:rsidP="00D569D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-</w:t>
            </w:r>
          </w:p>
        </w:tc>
        <w:tc>
          <w:tcPr>
            <w:tcW w:w="979" w:type="dxa"/>
          </w:tcPr>
          <w:p w:rsidR="00AF7801" w:rsidRPr="004A1458" w:rsidRDefault="00AF7801" w:rsidP="00D569D9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84" w:type="dxa"/>
            <w:gridSpan w:val="2"/>
          </w:tcPr>
          <w:p w:rsidR="00AF7801" w:rsidRPr="004A1458" w:rsidRDefault="00AF7801" w:rsidP="00D569D9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21" w:type="dxa"/>
          </w:tcPr>
          <w:p w:rsidR="00AF7801" w:rsidRPr="004A1458" w:rsidRDefault="00AF7801" w:rsidP="00D569D9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1" w:type="dxa"/>
            <w:gridSpan w:val="2"/>
          </w:tcPr>
          <w:p w:rsidR="00AF7801" w:rsidRPr="004A1458" w:rsidRDefault="004E529B" w:rsidP="00D569D9">
            <w:pPr>
              <w:ind w:right="-108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ก.ย.๖๒</w:t>
            </w:r>
          </w:p>
        </w:tc>
        <w:tc>
          <w:tcPr>
            <w:tcW w:w="1410" w:type="dxa"/>
            <w:gridSpan w:val="2"/>
          </w:tcPr>
          <w:p w:rsidR="00AF7801" w:rsidRPr="004A1458" w:rsidRDefault="00AF7801" w:rsidP="00D569D9">
            <w:pPr>
              <w:jc w:val="center"/>
              <w:rPr>
                <w:sz w:val="30"/>
                <w:szCs w:val="30"/>
              </w:rPr>
            </w:pPr>
          </w:p>
        </w:tc>
      </w:tr>
    </w:tbl>
    <w:p w:rsidR="00A13E6D" w:rsidRDefault="00A13E6D"/>
    <w:sectPr w:rsidR="00A13E6D" w:rsidSect="009863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Kodchiang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illenia News">
    <w:altName w:val="Angsana New"/>
    <w:charset w:val="00"/>
    <w:family w:val="roman"/>
    <w:pitch w:val="variable"/>
    <w:sig w:usb0="0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E18B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E0C48"/>
    <w:multiLevelType w:val="hybridMultilevel"/>
    <w:tmpl w:val="E2661EA4"/>
    <w:lvl w:ilvl="0" w:tplc="5AA043E4">
      <w:start w:val="1"/>
      <w:numFmt w:val="thaiNumbers"/>
      <w:lvlText w:val="%1.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>
    <w:nsid w:val="083E5FB7"/>
    <w:multiLevelType w:val="hybridMultilevel"/>
    <w:tmpl w:val="7A5202C4"/>
    <w:lvl w:ilvl="0" w:tplc="6AC22438">
      <w:start w:val="1"/>
      <w:numFmt w:val="thaiNumbers"/>
      <w:lvlText w:val="%1."/>
      <w:lvlJc w:val="left"/>
      <w:pPr>
        <w:ind w:left="435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0DBB0307"/>
    <w:multiLevelType w:val="hybridMultilevel"/>
    <w:tmpl w:val="48E61766"/>
    <w:lvl w:ilvl="0" w:tplc="A28C832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EE16BC"/>
    <w:multiLevelType w:val="hybridMultilevel"/>
    <w:tmpl w:val="59A6BDDC"/>
    <w:lvl w:ilvl="0" w:tplc="DD38402C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D650DA"/>
    <w:multiLevelType w:val="hybridMultilevel"/>
    <w:tmpl w:val="87765E44"/>
    <w:lvl w:ilvl="0" w:tplc="547A6426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8B7AEC"/>
    <w:multiLevelType w:val="hybridMultilevel"/>
    <w:tmpl w:val="ED5A3B58"/>
    <w:lvl w:ilvl="0" w:tplc="570A841E">
      <w:start w:val="1"/>
      <w:numFmt w:val="bullet"/>
      <w:suff w:val="nothing"/>
      <w:lvlText w:val=""/>
      <w:lvlJc w:val="center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37429"/>
    <w:multiLevelType w:val="hybridMultilevel"/>
    <w:tmpl w:val="79EE31CE"/>
    <w:lvl w:ilvl="0" w:tplc="B34A8E0A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DDC7D6F"/>
    <w:multiLevelType w:val="hybridMultilevel"/>
    <w:tmpl w:val="094CE2EA"/>
    <w:lvl w:ilvl="0" w:tplc="693C8FBE">
      <w:start w:val="1"/>
      <w:numFmt w:val="bullet"/>
      <w:suff w:val="nothing"/>
      <w:lvlText w:val=""/>
      <w:lvlJc w:val="center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A03C2"/>
    <w:multiLevelType w:val="hybridMultilevel"/>
    <w:tmpl w:val="AF281E5A"/>
    <w:lvl w:ilvl="0" w:tplc="A4F4C372">
      <w:start w:val="1"/>
      <w:numFmt w:val="bullet"/>
      <w:lvlText w:val="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CB7707"/>
    <w:multiLevelType w:val="hybridMultilevel"/>
    <w:tmpl w:val="B19E7496"/>
    <w:lvl w:ilvl="0" w:tplc="B3403CB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424D00"/>
    <w:multiLevelType w:val="hybridMultilevel"/>
    <w:tmpl w:val="F198EE54"/>
    <w:lvl w:ilvl="0" w:tplc="CEE855F4">
      <w:start w:val="1"/>
      <w:numFmt w:val="thaiNumbers"/>
      <w:lvlText w:val="%1.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9348D8"/>
    <w:multiLevelType w:val="hybridMultilevel"/>
    <w:tmpl w:val="84D6968A"/>
    <w:lvl w:ilvl="0" w:tplc="E9D65FB2">
      <w:start w:val="1"/>
      <w:numFmt w:val="bullet"/>
      <w:suff w:val="nothing"/>
      <w:lvlText w:val=""/>
      <w:lvlJc w:val="center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283A5F"/>
    <w:multiLevelType w:val="multilevel"/>
    <w:tmpl w:val="1FE4DE20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Cordia New" w:hAnsi="Angsana New" w:cs="Angsana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Wingdings" w:hint="default"/>
      </w:rPr>
    </w:lvl>
  </w:abstractNum>
  <w:abstractNum w:abstractNumId="14">
    <w:nsid w:val="42FA362A"/>
    <w:multiLevelType w:val="hybridMultilevel"/>
    <w:tmpl w:val="EB50EC3A"/>
    <w:lvl w:ilvl="0" w:tplc="8188CC36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80237E7"/>
    <w:multiLevelType w:val="hybridMultilevel"/>
    <w:tmpl w:val="51E08B4C"/>
    <w:lvl w:ilvl="0" w:tplc="CB6C870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7C05C7"/>
    <w:multiLevelType w:val="hybridMultilevel"/>
    <w:tmpl w:val="2CDA14B4"/>
    <w:lvl w:ilvl="0" w:tplc="36048656">
      <w:start w:val="1"/>
      <w:numFmt w:val="thaiNumbers"/>
      <w:lvlText w:val="%1."/>
      <w:lvlJc w:val="left"/>
      <w:pPr>
        <w:ind w:left="4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488F4AF1"/>
    <w:multiLevelType w:val="hybridMultilevel"/>
    <w:tmpl w:val="93D01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F470FA"/>
    <w:multiLevelType w:val="hybridMultilevel"/>
    <w:tmpl w:val="FB0E0EBE"/>
    <w:lvl w:ilvl="0" w:tplc="E91449A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8A7FB4"/>
    <w:multiLevelType w:val="hybridMultilevel"/>
    <w:tmpl w:val="D072446E"/>
    <w:lvl w:ilvl="0" w:tplc="20140FF0">
      <w:start w:val="1"/>
      <w:numFmt w:val="bullet"/>
      <w:lvlText w:val="-"/>
      <w:lvlJc w:val="left"/>
      <w:pPr>
        <w:ind w:left="142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4DD4055B"/>
    <w:multiLevelType w:val="hybridMultilevel"/>
    <w:tmpl w:val="CD48E670"/>
    <w:lvl w:ilvl="0" w:tplc="F7225AD8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640ED7"/>
    <w:multiLevelType w:val="hybridMultilevel"/>
    <w:tmpl w:val="3B2EE246"/>
    <w:lvl w:ilvl="0" w:tplc="C59C6C96">
      <w:start w:val="1"/>
      <w:numFmt w:val="bullet"/>
      <w:lvlText w:val="-"/>
      <w:lvlJc w:val="left"/>
      <w:pPr>
        <w:ind w:left="14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2">
    <w:nsid w:val="53C56C4A"/>
    <w:multiLevelType w:val="hybridMultilevel"/>
    <w:tmpl w:val="65DE4D30"/>
    <w:lvl w:ilvl="0" w:tplc="8EAAA196">
      <w:start w:val="1"/>
      <w:numFmt w:val="bullet"/>
      <w:suff w:val="nothing"/>
      <w:lvlText w:val=""/>
      <w:lvlJc w:val="center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42D18F9"/>
    <w:multiLevelType w:val="hybridMultilevel"/>
    <w:tmpl w:val="D0889210"/>
    <w:lvl w:ilvl="0" w:tplc="E91449A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AF5104"/>
    <w:multiLevelType w:val="hybridMultilevel"/>
    <w:tmpl w:val="08D63636"/>
    <w:lvl w:ilvl="0" w:tplc="E91449A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25420C"/>
    <w:multiLevelType w:val="hybridMultilevel"/>
    <w:tmpl w:val="96D4B056"/>
    <w:lvl w:ilvl="0" w:tplc="D4B0ED20">
      <w:start w:val="1"/>
      <w:numFmt w:val="bullet"/>
      <w:lvlText w:val="-"/>
      <w:lvlJc w:val="left"/>
      <w:pPr>
        <w:ind w:left="13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6">
    <w:nsid w:val="5A9F4D3D"/>
    <w:multiLevelType w:val="hybridMultilevel"/>
    <w:tmpl w:val="0EC4CD9C"/>
    <w:lvl w:ilvl="0" w:tplc="CD7C8B4A">
      <w:start w:val="1"/>
      <w:numFmt w:val="bullet"/>
      <w:suff w:val="nothing"/>
      <w:lvlText w:val=""/>
      <w:lvlJc w:val="center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E92433"/>
    <w:multiLevelType w:val="hybridMultilevel"/>
    <w:tmpl w:val="363AC43A"/>
    <w:lvl w:ilvl="0" w:tplc="E91449A0">
      <w:start w:val="1"/>
      <w:numFmt w:val="thaiNumbers"/>
      <w:lvlText w:val="%1."/>
      <w:lvlJc w:val="left"/>
      <w:pPr>
        <w:ind w:left="1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8">
    <w:nsid w:val="64804810"/>
    <w:multiLevelType w:val="hybridMultilevel"/>
    <w:tmpl w:val="5D609E18"/>
    <w:lvl w:ilvl="0" w:tplc="07CA4D3C">
      <w:start w:val="1"/>
      <w:numFmt w:val="bullet"/>
      <w:lvlText w:val="-"/>
      <w:lvlJc w:val="left"/>
      <w:pPr>
        <w:ind w:left="14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9">
    <w:nsid w:val="64CA54CD"/>
    <w:multiLevelType w:val="hybridMultilevel"/>
    <w:tmpl w:val="49C46D22"/>
    <w:lvl w:ilvl="0" w:tplc="E41A6F32">
      <w:start w:val="4"/>
      <w:numFmt w:val="thaiNumbers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E0596"/>
    <w:multiLevelType w:val="multilevel"/>
    <w:tmpl w:val="CFB26AF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1021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1361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0" w:firstLine="170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>
    <w:nsid w:val="72A8642E"/>
    <w:multiLevelType w:val="hybridMultilevel"/>
    <w:tmpl w:val="81646480"/>
    <w:lvl w:ilvl="0" w:tplc="A6FA58BC">
      <w:start w:val="3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7173D1"/>
    <w:multiLevelType w:val="hybridMultilevel"/>
    <w:tmpl w:val="953E19B2"/>
    <w:lvl w:ilvl="0" w:tplc="0436EAA6">
      <w:start w:val="1"/>
      <w:numFmt w:val="bullet"/>
      <w:suff w:val="nothing"/>
      <w:lvlText w:val=""/>
      <w:lvlJc w:val="center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FDC6E8F"/>
    <w:multiLevelType w:val="hybridMultilevel"/>
    <w:tmpl w:val="0124F8CA"/>
    <w:lvl w:ilvl="0" w:tplc="0D3897D2">
      <w:start w:val="1"/>
      <w:numFmt w:val="bullet"/>
      <w:lvlText w:val="-"/>
      <w:lvlJc w:val="left"/>
      <w:pPr>
        <w:ind w:left="154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0"/>
  </w:num>
  <w:num w:numId="5">
    <w:abstractNumId w:val="30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4"/>
  </w:num>
  <w:num w:numId="11">
    <w:abstractNumId w:val="11"/>
  </w:num>
  <w:num w:numId="12">
    <w:abstractNumId w:val="24"/>
  </w:num>
  <w:num w:numId="13">
    <w:abstractNumId w:val="17"/>
  </w:num>
  <w:num w:numId="14">
    <w:abstractNumId w:val="18"/>
  </w:num>
  <w:num w:numId="15">
    <w:abstractNumId w:val="27"/>
  </w:num>
  <w:num w:numId="16">
    <w:abstractNumId w:val="23"/>
  </w:num>
  <w:num w:numId="17">
    <w:abstractNumId w:val="28"/>
  </w:num>
  <w:num w:numId="18">
    <w:abstractNumId w:val="21"/>
  </w:num>
  <w:num w:numId="19">
    <w:abstractNumId w:val="19"/>
  </w:num>
  <w:num w:numId="20">
    <w:abstractNumId w:val="25"/>
  </w:num>
  <w:num w:numId="21">
    <w:abstractNumId w:val="33"/>
  </w:num>
  <w:num w:numId="22">
    <w:abstractNumId w:val="2"/>
  </w:num>
  <w:num w:numId="23">
    <w:abstractNumId w:val="16"/>
  </w:num>
  <w:num w:numId="24">
    <w:abstractNumId w:val="29"/>
  </w:num>
  <w:num w:numId="25">
    <w:abstractNumId w:val="20"/>
  </w:num>
  <w:num w:numId="26">
    <w:abstractNumId w:val="1"/>
  </w:num>
  <w:num w:numId="27">
    <w:abstractNumId w:val="4"/>
  </w:num>
  <w:num w:numId="28">
    <w:abstractNumId w:val="5"/>
  </w:num>
  <w:num w:numId="29">
    <w:abstractNumId w:val="22"/>
  </w:num>
  <w:num w:numId="30">
    <w:abstractNumId w:val="8"/>
  </w:num>
  <w:num w:numId="31">
    <w:abstractNumId w:val="6"/>
  </w:num>
  <w:num w:numId="32">
    <w:abstractNumId w:val="9"/>
  </w:num>
  <w:num w:numId="33">
    <w:abstractNumId w:val="32"/>
  </w:num>
  <w:num w:numId="34">
    <w:abstractNumId w:val="26"/>
  </w:num>
  <w:num w:numId="35">
    <w:abstractNumId w:val="12"/>
  </w:num>
  <w:num w:numId="3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9863AB"/>
    <w:rsid w:val="000E6DFC"/>
    <w:rsid w:val="002210D4"/>
    <w:rsid w:val="00257052"/>
    <w:rsid w:val="003460D0"/>
    <w:rsid w:val="004454CE"/>
    <w:rsid w:val="0046632D"/>
    <w:rsid w:val="004A1458"/>
    <w:rsid w:val="004E529B"/>
    <w:rsid w:val="00507D5F"/>
    <w:rsid w:val="00534913"/>
    <w:rsid w:val="005C5AA4"/>
    <w:rsid w:val="006C7990"/>
    <w:rsid w:val="006E179B"/>
    <w:rsid w:val="008D01E7"/>
    <w:rsid w:val="00952946"/>
    <w:rsid w:val="009863AB"/>
    <w:rsid w:val="00A13E6D"/>
    <w:rsid w:val="00AF7801"/>
    <w:rsid w:val="00B43660"/>
    <w:rsid w:val="00B81428"/>
    <w:rsid w:val="00BD100E"/>
    <w:rsid w:val="00D569D9"/>
    <w:rsid w:val="00D8604B"/>
    <w:rsid w:val="00DD19FD"/>
    <w:rsid w:val="00DD6330"/>
    <w:rsid w:val="00EC1056"/>
    <w:rsid w:val="00F5035C"/>
    <w:rsid w:val="00FB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macro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3AB"/>
  </w:style>
  <w:style w:type="paragraph" w:styleId="1">
    <w:name w:val="heading 1"/>
    <w:basedOn w:val="a"/>
    <w:next w:val="a"/>
    <w:link w:val="10"/>
    <w:uiPriority w:val="9"/>
    <w:qFormat/>
    <w:rsid w:val="00BD10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9863AB"/>
    <w:pPr>
      <w:keepNext/>
      <w:outlineLvl w:val="1"/>
    </w:pPr>
    <w:rPr>
      <w:rFonts w:ascii="Angsana New" w:eastAsia="Cordia New" w:hAnsi="Angsana New" w:cs="Angsana New"/>
      <w:b/>
      <w:bCs/>
      <w:color w:val="0000FF"/>
    </w:rPr>
  </w:style>
  <w:style w:type="paragraph" w:styleId="3">
    <w:name w:val="heading 3"/>
    <w:basedOn w:val="a"/>
    <w:next w:val="a"/>
    <w:link w:val="30"/>
    <w:qFormat/>
    <w:rsid w:val="009863AB"/>
    <w:pPr>
      <w:keepNext/>
      <w:tabs>
        <w:tab w:val="left" w:pos="1440"/>
        <w:tab w:val="left" w:pos="2880"/>
        <w:tab w:val="left" w:pos="3780"/>
        <w:tab w:val="left" w:pos="5220"/>
        <w:tab w:val="left" w:pos="7290"/>
        <w:tab w:val="left" w:pos="7380"/>
        <w:tab w:val="left" w:pos="7740"/>
      </w:tabs>
      <w:jc w:val="center"/>
      <w:outlineLvl w:val="2"/>
    </w:pPr>
    <w:rPr>
      <w:rFonts w:ascii="Angsana New" w:eastAsia="Cordia New" w:hAnsi="Angsana New" w:cs="Angsana New"/>
      <w:b/>
      <w:bCs/>
      <w:color w:val="0000FF"/>
    </w:rPr>
  </w:style>
  <w:style w:type="paragraph" w:styleId="4">
    <w:name w:val="heading 4"/>
    <w:basedOn w:val="a"/>
    <w:next w:val="a"/>
    <w:link w:val="40"/>
    <w:qFormat/>
    <w:rsid w:val="009863AB"/>
    <w:pPr>
      <w:keepNext/>
      <w:outlineLvl w:val="3"/>
    </w:pPr>
    <w:rPr>
      <w:rFonts w:ascii="Angsana New" w:eastAsia="Cordia New" w:hAnsi="Angsana New" w:cs="Angsana New"/>
      <w:b/>
      <w:bCs/>
      <w:color w:val="0000FF"/>
      <w:sz w:val="36"/>
      <w:szCs w:val="36"/>
    </w:rPr>
  </w:style>
  <w:style w:type="paragraph" w:styleId="5">
    <w:name w:val="heading 5"/>
    <w:basedOn w:val="a"/>
    <w:next w:val="a"/>
    <w:link w:val="50"/>
    <w:qFormat/>
    <w:rsid w:val="009863AB"/>
    <w:pPr>
      <w:keepNext/>
      <w:tabs>
        <w:tab w:val="left" w:pos="1440"/>
        <w:tab w:val="left" w:pos="2880"/>
        <w:tab w:val="left" w:pos="3780"/>
        <w:tab w:val="left" w:pos="5220"/>
        <w:tab w:val="left" w:pos="6030"/>
        <w:tab w:val="left" w:pos="7380"/>
        <w:tab w:val="left" w:pos="7740"/>
      </w:tabs>
      <w:jc w:val="center"/>
      <w:outlineLvl w:val="4"/>
    </w:pPr>
    <w:rPr>
      <w:rFonts w:ascii="Angsana New" w:eastAsia="Cordia New" w:hAnsi="Angsana New" w:cs="Angsana New"/>
      <w:b/>
      <w:bCs/>
      <w:color w:val="0000FF"/>
      <w:sz w:val="28"/>
      <w:szCs w:val="28"/>
    </w:rPr>
  </w:style>
  <w:style w:type="paragraph" w:styleId="6">
    <w:name w:val="heading 6"/>
    <w:basedOn w:val="a"/>
    <w:next w:val="a"/>
    <w:link w:val="60"/>
    <w:qFormat/>
    <w:rsid w:val="009863AB"/>
    <w:pPr>
      <w:keepNext/>
      <w:outlineLvl w:val="5"/>
    </w:pPr>
    <w:rPr>
      <w:rFonts w:ascii="Angsana New" w:eastAsia="Cordia New" w:hAnsi="Angsana New" w:cs="Angsana New"/>
      <w:b/>
      <w:bCs/>
      <w:color w:val="0000FF"/>
      <w:sz w:val="36"/>
      <w:szCs w:val="36"/>
      <w:u w:val="single"/>
    </w:rPr>
  </w:style>
  <w:style w:type="paragraph" w:styleId="7">
    <w:name w:val="heading 7"/>
    <w:basedOn w:val="a"/>
    <w:next w:val="a"/>
    <w:link w:val="70"/>
    <w:uiPriority w:val="99"/>
    <w:qFormat/>
    <w:rsid w:val="009863AB"/>
    <w:pPr>
      <w:keepNext/>
      <w:jc w:val="center"/>
      <w:outlineLvl w:val="6"/>
    </w:pPr>
    <w:rPr>
      <w:rFonts w:ascii="KodchiangUPC" w:eastAsia="Cordia New" w:hAnsi="KodchiangUPC" w:cs="KodchiangUPC"/>
      <w:b/>
      <w:bCs/>
      <w:color w:val="800000"/>
      <w:sz w:val="40"/>
      <w:szCs w:val="40"/>
    </w:rPr>
  </w:style>
  <w:style w:type="paragraph" w:styleId="8">
    <w:name w:val="heading 8"/>
    <w:basedOn w:val="a"/>
    <w:next w:val="a"/>
    <w:link w:val="80"/>
    <w:uiPriority w:val="99"/>
    <w:qFormat/>
    <w:rsid w:val="009863AB"/>
    <w:pPr>
      <w:keepNext/>
      <w:tabs>
        <w:tab w:val="left" w:pos="5760"/>
        <w:tab w:val="left" w:pos="6300"/>
        <w:tab w:val="left" w:pos="7200"/>
        <w:tab w:val="left" w:pos="7740"/>
      </w:tabs>
      <w:outlineLvl w:val="7"/>
    </w:pPr>
    <w:rPr>
      <w:rFonts w:ascii="Angsana New" w:eastAsia="Cordia New" w:hAnsi="Angsana New" w:cs="Angsana New"/>
      <w:b/>
      <w:bCs/>
      <w:color w:val="FF0000"/>
    </w:rPr>
  </w:style>
  <w:style w:type="paragraph" w:styleId="9">
    <w:name w:val="heading 9"/>
    <w:basedOn w:val="a"/>
    <w:next w:val="a"/>
    <w:link w:val="90"/>
    <w:uiPriority w:val="99"/>
    <w:qFormat/>
    <w:rsid w:val="009863AB"/>
    <w:pPr>
      <w:keepNext/>
      <w:jc w:val="center"/>
      <w:outlineLvl w:val="8"/>
    </w:pPr>
    <w:rPr>
      <w:rFonts w:ascii="KodchiangUPC" w:eastAsia="Cordia New" w:hAnsi="KodchiangUPC" w:cs="KodchiangUPC"/>
      <w:color w:val="FF000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D1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3">
    <w:name w:val="No Spacing"/>
    <w:uiPriority w:val="1"/>
    <w:qFormat/>
    <w:rsid w:val="00BD100E"/>
    <w:rPr>
      <w:rFonts w:ascii="Calibri" w:eastAsia="Times New Roman" w:hAnsi="Calibri" w:cs="Angsana New"/>
      <w:sz w:val="22"/>
      <w:szCs w:val="28"/>
    </w:rPr>
  </w:style>
  <w:style w:type="paragraph" w:styleId="a4">
    <w:name w:val="List Paragraph"/>
    <w:basedOn w:val="a"/>
    <w:uiPriority w:val="34"/>
    <w:qFormat/>
    <w:rsid w:val="00BD100E"/>
    <w:pPr>
      <w:ind w:left="720"/>
      <w:contextualSpacing/>
    </w:pPr>
    <w:rPr>
      <w:rFonts w:eastAsia="Times New Roman" w:cs="Cordia New"/>
    </w:rPr>
  </w:style>
  <w:style w:type="character" w:customStyle="1" w:styleId="20">
    <w:name w:val="หัวเรื่อง 2 อักขระ"/>
    <w:basedOn w:val="a0"/>
    <w:link w:val="2"/>
    <w:rsid w:val="009863AB"/>
    <w:rPr>
      <w:rFonts w:ascii="Angsana New" w:eastAsia="Cordia New" w:hAnsi="Angsana New" w:cs="Angsana New"/>
      <w:b/>
      <w:bCs/>
      <w:color w:val="0000FF"/>
    </w:rPr>
  </w:style>
  <w:style w:type="character" w:customStyle="1" w:styleId="30">
    <w:name w:val="หัวเรื่อง 3 อักขระ"/>
    <w:basedOn w:val="a0"/>
    <w:link w:val="3"/>
    <w:rsid w:val="009863AB"/>
    <w:rPr>
      <w:rFonts w:ascii="Angsana New" w:eastAsia="Cordia New" w:hAnsi="Angsana New" w:cs="Angsana New"/>
      <w:b/>
      <w:bCs/>
      <w:color w:val="0000FF"/>
    </w:rPr>
  </w:style>
  <w:style w:type="character" w:customStyle="1" w:styleId="40">
    <w:name w:val="หัวเรื่อง 4 อักขระ"/>
    <w:basedOn w:val="a0"/>
    <w:link w:val="4"/>
    <w:rsid w:val="009863AB"/>
    <w:rPr>
      <w:rFonts w:ascii="Angsana New" w:eastAsia="Cordia New" w:hAnsi="Angsana New" w:cs="Angsana New"/>
      <w:b/>
      <w:bCs/>
      <w:color w:val="0000FF"/>
      <w:sz w:val="36"/>
      <w:szCs w:val="36"/>
    </w:rPr>
  </w:style>
  <w:style w:type="character" w:customStyle="1" w:styleId="50">
    <w:name w:val="หัวเรื่อง 5 อักขระ"/>
    <w:basedOn w:val="a0"/>
    <w:link w:val="5"/>
    <w:rsid w:val="009863AB"/>
    <w:rPr>
      <w:rFonts w:ascii="Angsana New" w:eastAsia="Cordia New" w:hAnsi="Angsana New" w:cs="Angsana New"/>
      <w:b/>
      <w:bCs/>
      <w:color w:val="0000FF"/>
      <w:sz w:val="28"/>
      <w:szCs w:val="28"/>
    </w:rPr>
  </w:style>
  <w:style w:type="character" w:customStyle="1" w:styleId="60">
    <w:name w:val="หัวเรื่อง 6 อักขระ"/>
    <w:basedOn w:val="a0"/>
    <w:link w:val="6"/>
    <w:rsid w:val="009863AB"/>
    <w:rPr>
      <w:rFonts w:ascii="Angsana New" w:eastAsia="Cordia New" w:hAnsi="Angsana New" w:cs="Angsana New"/>
      <w:b/>
      <w:bCs/>
      <w:color w:val="0000FF"/>
      <w:sz w:val="36"/>
      <w:szCs w:val="36"/>
      <w:u w:val="single"/>
    </w:rPr>
  </w:style>
  <w:style w:type="character" w:customStyle="1" w:styleId="70">
    <w:name w:val="หัวเรื่อง 7 อักขระ"/>
    <w:basedOn w:val="a0"/>
    <w:link w:val="7"/>
    <w:uiPriority w:val="99"/>
    <w:rsid w:val="009863AB"/>
    <w:rPr>
      <w:rFonts w:ascii="KodchiangUPC" w:eastAsia="Cordia New" w:hAnsi="KodchiangUPC" w:cs="KodchiangUPC"/>
      <w:b/>
      <w:bCs/>
      <w:color w:val="800000"/>
      <w:sz w:val="40"/>
      <w:szCs w:val="40"/>
    </w:rPr>
  </w:style>
  <w:style w:type="character" w:customStyle="1" w:styleId="80">
    <w:name w:val="หัวเรื่อง 8 อักขระ"/>
    <w:basedOn w:val="a0"/>
    <w:link w:val="8"/>
    <w:uiPriority w:val="99"/>
    <w:rsid w:val="009863AB"/>
    <w:rPr>
      <w:rFonts w:ascii="Angsana New" w:eastAsia="Cordia New" w:hAnsi="Angsana New" w:cs="Angsana New"/>
      <w:b/>
      <w:bCs/>
      <w:color w:val="FF0000"/>
    </w:rPr>
  </w:style>
  <w:style w:type="character" w:customStyle="1" w:styleId="90">
    <w:name w:val="หัวเรื่อง 9 อักขระ"/>
    <w:basedOn w:val="a0"/>
    <w:link w:val="9"/>
    <w:uiPriority w:val="99"/>
    <w:rsid w:val="009863AB"/>
    <w:rPr>
      <w:rFonts w:ascii="KodchiangUPC" w:eastAsia="Cordia New" w:hAnsi="KodchiangUPC" w:cs="KodchiangUPC"/>
      <w:color w:val="FF0000"/>
      <w:sz w:val="44"/>
      <w:szCs w:val="44"/>
    </w:rPr>
  </w:style>
  <w:style w:type="table" w:styleId="a5">
    <w:name w:val="Table Grid"/>
    <w:basedOn w:val="a1"/>
    <w:uiPriority w:val="59"/>
    <w:rsid w:val="009863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9863AB"/>
    <w:pPr>
      <w:jc w:val="both"/>
    </w:pPr>
    <w:rPr>
      <w:rFonts w:ascii="Angsana New" w:eastAsia="Cordia New" w:hAnsi="Angsana New" w:cs="Angsana New"/>
      <w:color w:val="0000FF"/>
    </w:rPr>
  </w:style>
  <w:style w:type="character" w:customStyle="1" w:styleId="a7">
    <w:name w:val="เนื้อความ อักขระ"/>
    <w:basedOn w:val="a0"/>
    <w:link w:val="a6"/>
    <w:uiPriority w:val="99"/>
    <w:rsid w:val="009863AB"/>
    <w:rPr>
      <w:rFonts w:ascii="Angsana New" w:eastAsia="Cordia New" w:hAnsi="Angsana New" w:cs="Angsana New"/>
      <w:color w:val="0000FF"/>
    </w:rPr>
  </w:style>
  <w:style w:type="paragraph" w:styleId="a8">
    <w:name w:val="header"/>
    <w:basedOn w:val="a"/>
    <w:link w:val="a9"/>
    <w:uiPriority w:val="99"/>
    <w:rsid w:val="009863AB"/>
    <w:pPr>
      <w:tabs>
        <w:tab w:val="center" w:pos="4153"/>
        <w:tab w:val="right" w:pos="8306"/>
      </w:tabs>
    </w:pPr>
    <w:rPr>
      <w:rFonts w:ascii="AngsanaUPC" w:eastAsia="Times New Roman" w:hAnsi="AngsanaUPC" w:cs="AngsanaUPC"/>
    </w:rPr>
  </w:style>
  <w:style w:type="character" w:customStyle="1" w:styleId="a9">
    <w:name w:val="หัวกระดาษ อักขระ"/>
    <w:basedOn w:val="a0"/>
    <w:link w:val="a8"/>
    <w:uiPriority w:val="99"/>
    <w:rsid w:val="009863AB"/>
    <w:rPr>
      <w:rFonts w:ascii="AngsanaUPC" w:eastAsia="Times New Roman" w:hAnsi="AngsanaUPC" w:cs="AngsanaUPC"/>
    </w:rPr>
  </w:style>
  <w:style w:type="character" w:styleId="aa">
    <w:name w:val="page number"/>
    <w:basedOn w:val="a0"/>
    <w:rsid w:val="009863AB"/>
  </w:style>
  <w:style w:type="paragraph" w:styleId="ab">
    <w:name w:val="footer"/>
    <w:basedOn w:val="a"/>
    <w:link w:val="ac"/>
    <w:uiPriority w:val="99"/>
    <w:rsid w:val="009863AB"/>
    <w:pPr>
      <w:tabs>
        <w:tab w:val="center" w:pos="4153"/>
        <w:tab w:val="right" w:pos="8306"/>
      </w:tabs>
    </w:pPr>
    <w:rPr>
      <w:rFonts w:ascii="Angsana New" w:eastAsia="Cordia New" w:hAnsi="Angsana New" w:cs="Angsana New"/>
      <w:color w:val="0000FF"/>
      <w:sz w:val="36"/>
      <w:szCs w:val="36"/>
    </w:rPr>
  </w:style>
  <w:style w:type="character" w:customStyle="1" w:styleId="ac">
    <w:name w:val="ท้ายกระดาษ อักขระ"/>
    <w:basedOn w:val="a0"/>
    <w:link w:val="ab"/>
    <w:uiPriority w:val="99"/>
    <w:rsid w:val="009863AB"/>
    <w:rPr>
      <w:rFonts w:ascii="Angsana New" w:eastAsia="Cordia New" w:hAnsi="Angsana New" w:cs="Angsana New"/>
      <w:color w:val="0000FF"/>
      <w:sz w:val="36"/>
      <w:szCs w:val="36"/>
    </w:rPr>
  </w:style>
  <w:style w:type="paragraph" w:styleId="21">
    <w:name w:val="Body Text 2"/>
    <w:basedOn w:val="a"/>
    <w:link w:val="22"/>
    <w:rsid w:val="009863AB"/>
    <w:rPr>
      <w:rFonts w:ascii="Angsana New" w:eastAsia="Cordia New" w:hAnsi="Angsana New" w:cs="Angsana New"/>
      <w:color w:val="0000FF"/>
    </w:rPr>
  </w:style>
  <w:style w:type="character" w:customStyle="1" w:styleId="22">
    <w:name w:val="เนื้อความ 2 อักขระ"/>
    <w:basedOn w:val="a0"/>
    <w:link w:val="21"/>
    <w:rsid w:val="009863AB"/>
    <w:rPr>
      <w:rFonts w:ascii="Angsana New" w:eastAsia="Cordia New" w:hAnsi="Angsana New" w:cs="Angsana New"/>
      <w:color w:val="0000FF"/>
    </w:rPr>
  </w:style>
  <w:style w:type="paragraph" w:styleId="31">
    <w:name w:val="Body Text 3"/>
    <w:basedOn w:val="a"/>
    <w:link w:val="32"/>
    <w:rsid w:val="009863AB"/>
    <w:pPr>
      <w:jc w:val="center"/>
    </w:pPr>
    <w:rPr>
      <w:rFonts w:ascii="Angsana New" w:eastAsia="Cordia New" w:hAnsi="Angsana New" w:cs="Angsana New"/>
      <w:color w:val="0000FF"/>
      <w:sz w:val="36"/>
      <w:szCs w:val="36"/>
    </w:rPr>
  </w:style>
  <w:style w:type="character" w:customStyle="1" w:styleId="32">
    <w:name w:val="เนื้อความ 3 อักขระ"/>
    <w:basedOn w:val="a0"/>
    <w:link w:val="31"/>
    <w:rsid w:val="009863AB"/>
    <w:rPr>
      <w:rFonts w:ascii="Angsana New" w:eastAsia="Cordia New" w:hAnsi="Angsana New" w:cs="Angsana New"/>
      <w:color w:val="0000FF"/>
      <w:sz w:val="36"/>
      <w:szCs w:val="36"/>
    </w:rPr>
  </w:style>
  <w:style w:type="paragraph" w:styleId="ad">
    <w:name w:val="macro"/>
    <w:link w:val="ae"/>
    <w:semiHidden/>
    <w:rsid w:val="009863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eastAsia="Times New Roman" w:hAnsi="EucrosiaUPC" w:cs="EucrosiaUPC"/>
      <w:sz w:val="28"/>
      <w:szCs w:val="28"/>
    </w:rPr>
  </w:style>
  <w:style w:type="character" w:customStyle="1" w:styleId="ae">
    <w:name w:val="ข้อความแมโคร อักขระ"/>
    <w:basedOn w:val="a0"/>
    <w:link w:val="ad"/>
    <w:semiHidden/>
    <w:rsid w:val="009863AB"/>
    <w:rPr>
      <w:rFonts w:ascii="EucrosiaUPC" w:eastAsia="Times New Roman" w:hAnsi="EucrosiaUPC" w:cs="EucrosiaUPC"/>
      <w:sz w:val="28"/>
      <w:szCs w:val="28"/>
    </w:rPr>
  </w:style>
  <w:style w:type="paragraph" w:styleId="af">
    <w:name w:val="Title"/>
    <w:basedOn w:val="a"/>
    <w:link w:val="af0"/>
    <w:uiPriority w:val="99"/>
    <w:qFormat/>
    <w:rsid w:val="009863AB"/>
    <w:pPr>
      <w:jc w:val="center"/>
    </w:pPr>
    <w:rPr>
      <w:rFonts w:ascii="Angsana New" w:eastAsia="Cordia New" w:hAnsi="Angsana New" w:cs="Angsana New"/>
      <w:b/>
      <w:bCs/>
      <w:color w:val="000000"/>
      <w:sz w:val="40"/>
      <w:szCs w:val="40"/>
    </w:rPr>
  </w:style>
  <w:style w:type="character" w:customStyle="1" w:styleId="af0">
    <w:name w:val="ชื่อเรื่อง อักขระ"/>
    <w:basedOn w:val="a0"/>
    <w:link w:val="af"/>
    <w:uiPriority w:val="99"/>
    <w:rsid w:val="009863AB"/>
    <w:rPr>
      <w:rFonts w:ascii="Angsana New" w:eastAsia="Cordia New" w:hAnsi="Angsana New" w:cs="Angsana New"/>
      <w:b/>
      <w:bCs/>
      <w:color w:val="000000"/>
      <w:sz w:val="40"/>
      <w:szCs w:val="40"/>
    </w:rPr>
  </w:style>
  <w:style w:type="paragraph" w:styleId="af1">
    <w:name w:val="Body Text Indent"/>
    <w:basedOn w:val="a"/>
    <w:link w:val="af2"/>
    <w:rsid w:val="009863AB"/>
    <w:pPr>
      <w:spacing w:after="120"/>
      <w:ind w:left="283"/>
    </w:pPr>
    <w:rPr>
      <w:rFonts w:ascii="Angsana New" w:eastAsia="Cordia New" w:hAnsi="Angsana New" w:cs="Angsana New"/>
      <w:color w:val="0000FF"/>
      <w:sz w:val="36"/>
      <w:szCs w:val="42"/>
    </w:rPr>
  </w:style>
  <w:style w:type="character" w:customStyle="1" w:styleId="af2">
    <w:name w:val="การเยื้องเนื้อความ อักขระ"/>
    <w:basedOn w:val="a0"/>
    <w:link w:val="af1"/>
    <w:rsid w:val="009863AB"/>
    <w:rPr>
      <w:rFonts w:ascii="Angsana New" w:eastAsia="Cordia New" w:hAnsi="Angsana New" w:cs="Angsana New"/>
      <w:color w:val="0000FF"/>
      <w:sz w:val="36"/>
      <w:szCs w:val="42"/>
    </w:rPr>
  </w:style>
  <w:style w:type="paragraph" w:styleId="af3">
    <w:name w:val="Balloon Text"/>
    <w:basedOn w:val="a"/>
    <w:link w:val="af4"/>
    <w:uiPriority w:val="99"/>
    <w:semiHidden/>
    <w:rsid w:val="009863AB"/>
    <w:rPr>
      <w:rFonts w:ascii="Tahoma" w:eastAsia="SimSun" w:hAnsi="Tahoma" w:cs="Angsana New"/>
      <w:sz w:val="16"/>
      <w:szCs w:val="18"/>
      <w:lang w:eastAsia="zh-CN"/>
    </w:rPr>
  </w:style>
  <w:style w:type="character" w:customStyle="1" w:styleId="af4">
    <w:name w:val="ข้อความบอลลูน อักขระ"/>
    <w:basedOn w:val="a0"/>
    <w:link w:val="af3"/>
    <w:uiPriority w:val="99"/>
    <w:semiHidden/>
    <w:rsid w:val="009863AB"/>
    <w:rPr>
      <w:rFonts w:ascii="Tahoma" w:eastAsia="SimSun" w:hAnsi="Tahoma" w:cs="Angsana New"/>
      <w:sz w:val="16"/>
      <w:szCs w:val="18"/>
      <w:lang w:eastAsia="zh-CN"/>
    </w:rPr>
  </w:style>
  <w:style w:type="paragraph" w:styleId="af5">
    <w:name w:val="caption"/>
    <w:basedOn w:val="a"/>
    <w:next w:val="a"/>
    <w:qFormat/>
    <w:rsid w:val="009863AB"/>
    <w:pPr>
      <w:spacing w:before="120"/>
      <w:jc w:val="center"/>
    </w:pPr>
    <w:rPr>
      <w:rFonts w:ascii="Cordia New" w:eastAsia="Cordia New" w:hAnsi="Cordia New" w:cs="Cordia New"/>
      <w:color w:val="008000"/>
      <w:sz w:val="28"/>
      <w:szCs w:val="28"/>
      <w:u w:val="single"/>
    </w:rPr>
  </w:style>
  <w:style w:type="paragraph" w:styleId="af6">
    <w:name w:val="Normal (Web)"/>
    <w:basedOn w:val="a"/>
    <w:uiPriority w:val="99"/>
    <w:rsid w:val="009863AB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7">
    <w:name w:val="Hyperlink"/>
    <w:unhideWhenUsed/>
    <w:rsid w:val="009863AB"/>
    <w:rPr>
      <w:strike w:val="0"/>
      <w:dstrike w:val="0"/>
      <w:color w:val="AE4C00"/>
      <w:u w:val="none"/>
      <w:effect w:val="none"/>
    </w:rPr>
  </w:style>
  <w:style w:type="character" w:styleId="af8">
    <w:name w:val="FollowedHyperlink"/>
    <w:basedOn w:val="a0"/>
    <w:uiPriority w:val="99"/>
    <w:unhideWhenUsed/>
    <w:rsid w:val="009863AB"/>
    <w:rPr>
      <w:color w:val="800080"/>
      <w:u w:val="single"/>
    </w:rPr>
  </w:style>
  <w:style w:type="paragraph" w:styleId="af9">
    <w:name w:val="List Bullet"/>
    <w:basedOn w:val="a"/>
    <w:uiPriority w:val="99"/>
    <w:unhideWhenUsed/>
    <w:rsid w:val="009863AB"/>
    <w:pPr>
      <w:tabs>
        <w:tab w:val="num" w:pos="360"/>
      </w:tabs>
      <w:ind w:firstLine="1021"/>
      <w:jc w:val="thaiDistribute"/>
    </w:pPr>
    <w:rPr>
      <w:rFonts w:ascii="Dillenia News" w:eastAsia="Times New Roman" w:hAnsi="Dillenia News" w:cs="DilleniaUPC"/>
    </w:rPr>
  </w:style>
  <w:style w:type="paragraph" w:styleId="afa">
    <w:name w:val="Plain Text"/>
    <w:basedOn w:val="a"/>
    <w:link w:val="afb"/>
    <w:uiPriority w:val="99"/>
    <w:unhideWhenUsed/>
    <w:rsid w:val="009863AB"/>
    <w:rPr>
      <w:rFonts w:ascii="Cordia New" w:eastAsia="Cordia New" w:hAnsi="Cordia New" w:cs="Angsana New"/>
      <w:sz w:val="28"/>
      <w:szCs w:val="20"/>
    </w:rPr>
  </w:style>
  <w:style w:type="character" w:customStyle="1" w:styleId="afb">
    <w:name w:val="ข้อความธรรมดา อักขระ"/>
    <w:basedOn w:val="a0"/>
    <w:link w:val="afa"/>
    <w:uiPriority w:val="99"/>
    <w:rsid w:val="009863AB"/>
    <w:rPr>
      <w:rFonts w:ascii="Cordia New" w:eastAsia="Cordia New" w:hAnsi="Cordia New" w:cs="Angsana New"/>
      <w:sz w:val="28"/>
      <w:szCs w:val="20"/>
    </w:rPr>
  </w:style>
  <w:style w:type="paragraph" w:customStyle="1" w:styleId="style8">
    <w:name w:val="style8"/>
    <w:basedOn w:val="a"/>
    <w:uiPriority w:val="99"/>
    <w:rsid w:val="009863AB"/>
    <w:pPr>
      <w:spacing w:before="100" w:beforeAutospacing="1" w:after="100" w:afterAutospacing="1"/>
    </w:pPr>
    <w:rPr>
      <w:rFonts w:ascii="Angsana New" w:eastAsia="Times New Roman" w:hAnsi="Angsana New" w:cs="Angsana New"/>
      <w:sz w:val="15"/>
      <w:szCs w:val="15"/>
    </w:rPr>
  </w:style>
  <w:style w:type="paragraph" w:customStyle="1" w:styleId="style18">
    <w:name w:val="style18"/>
    <w:basedOn w:val="a"/>
    <w:uiPriority w:val="99"/>
    <w:rsid w:val="009863AB"/>
    <w:pPr>
      <w:spacing w:before="100" w:beforeAutospacing="1" w:after="100" w:afterAutospacing="1"/>
    </w:pPr>
    <w:rPr>
      <w:rFonts w:ascii="MS Sans Serif" w:eastAsia="Times New Roman" w:hAnsi="MS Sans Serif" w:cs="Angsana New"/>
      <w:sz w:val="12"/>
      <w:szCs w:val="12"/>
    </w:rPr>
  </w:style>
  <w:style w:type="paragraph" w:customStyle="1" w:styleId="style46">
    <w:name w:val="style46"/>
    <w:basedOn w:val="a"/>
    <w:uiPriority w:val="99"/>
    <w:rsid w:val="009863AB"/>
    <w:pPr>
      <w:spacing w:before="100" w:beforeAutospacing="1" w:after="100" w:afterAutospacing="1"/>
    </w:pPr>
    <w:rPr>
      <w:rFonts w:ascii="MS Sans Serif" w:eastAsia="Times New Roman" w:hAnsi="MS Sans Serif" w:cs="Angsana New"/>
      <w:b/>
      <w:bCs/>
      <w:color w:val="FFFFFF"/>
      <w:sz w:val="12"/>
      <w:szCs w:val="12"/>
    </w:rPr>
  </w:style>
  <w:style w:type="character" w:styleId="afc">
    <w:name w:val="Subtle Reference"/>
    <w:uiPriority w:val="31"/>
    <w:qFormat/>
    <w:rsid w:val="009863AB"/>
    <w:rPr>
      <w:smallCaps/>
      <w:color w:val="C0504D"/>
      <w:u w:val="single"/>
    </w:rPr>
  </w:style>
  <w:style w:type="character" w:customStyle="1" w:styleId="style1">
    <w:name w:val="style1"/>
    <w:rsid w:val="009863AB"/>
  </w:style>
  <w:style w:type="character" w:customStyle="1" w:styleId="style2">
    <w:name w:val="style2"/>
    <w:rsid w:val="009863AB"/>
  </w:style>
  <w:style w:type="character" w:customStyle="1" w:styleId="style23">
    <w:name w:val="style23"/>
    <w:rsid w:val="009863AB"/>
    <w:rPr>
      <w:b/>
      <w:bCs/>
      <w:sz w:val="17"/>
      <w:szCs w:val="17"/>
    </w:rPr>
  </w:style>
  <w:style w:type="character" w:customStyle="1" w:styleId="style15">
    <w:name w:val="style15"/>
    <w:basedOn w:val="a0"/>
    <w:rsid w:val="009863AB"/>
  </w:style>
  <w:style w:type="character" w:customStyle="1" w:styleId="style1731">
    <w:name w:val="style1731"/>
    <w:rsid w:val="009863AB"/>
    <w:rPr>
      <w:rFonts w:cs="KodchiangUPC" w:hint="cs"/>
      <w:sz w:val="29"/>
      <w:szCs w:val="29"/>
    </w:rPr>
  </w:style>
  <w:style w:type="character" w:customStyle="1" w:styleId="style581">
    <w:name w:val="style581"/>
    <w:rsid w:val="009863AB"/>
    <w:rPr>
      <w:color w:val="0000CC"/>
    </w:rPr>
  </w:style>
  <w:style w:type="character" w:customStyle="1" w:styleId="style261">
    <w:name w:val="style261"/>
    <w:rsid w:val="009863AB"/>
    <w:rPr>
      <w:b w:val="0"/>
      <w:bCs w:val="0"/>
      <w:i w:val="0"/>
      <w:iCs w:val="0"/>
      <w:color w:val="000000"/>
      <w:sz w:val="15"/>
      <w:szCs w:val="15"/>
    </w:rPr>
  </w:style>
  <w:style w:type="character" w:customStyle="1" w:styleId="style81">
    <w:name w:val="style81"/>
    <w:rsid w:val="009863AB"/>
    <w:rPr>
      <w:color w:val="0000CC"/>
    </w:rPr>
  </w:style>
  <w:style w:type="character" w:customStyle="1" w:styleId="style11">
    <w:name w:val="style11"/>
    <w:rsid w:val="009863AB"/>
    <w:rPr>
      <w:rFonts w:ascii="Arial" w:hAnsi="Arial" w:cs="Arial" w:hint="default"/>
      <w:b/>
      <w:bCs/>
      <w:color w:val="FF00CC"/>
      <w:sz w:val="29"/>
      <w:szCs w:val="29"/>
    </w:rPr>
  </w:style>
  <w:style w:type="character" w:customStyle="1" w:styleId="style141">
    <w:name w:val="style141"/>
    <w:rsid w:val="009863AB"/>
    <w:rPr>
      <w:b/>
      <w:bCs/>
      <w:color w:val="FF0000"/>
      <w:sz w:val="15"/>
      <w:szCs w:val="15"/>
    </w:rPr>
  </w:style>
  <w:style w:type="character" w:customStyle="1" w:styleId="style271">
    <w:name w:val="style271"/>
    <w:rsid w:val="009863AB"/>
    <w:rPr>
      <w:rFonts w:ascii="Courier New" w:hAnsi="Courier New" w:cs="Courier New" w:hint="default"/>
      <w:b/>
      <w:bCs/>
      <w:color w:val="0000FF"/>
      <w:sz w:val="15"/>
      <w:szCs w:val="15"/>
    </w:rPr>
  </w:style>
  <w:style w:type="character" w:customStyle="1" w:styleId="style51">
    <w:name w:val="style51"/>
    <w:rsid w:val="009863AB"/>
    <w:rPr>
      <w:color w:val="0000FF"/>
    </w:rPr>
  </w:style>
  <w:style w:type="character" w:customStyle="1" w:styleId="style171">
    <w:name w:val="style171"/>
    <w:rsid w:val="009863AB"/>
    <w:rPr>
      <w:rFonts w:ascii="Courier New" w:hAnsi="Courier New" w:cs="Courier New" w:hint="default"/>
      <w:color w:val="FFFFFF"/>
    </w:rPr>
  </w:style>
  <w:style w:type="character" w:customStyle="1" w:styleId="articleseparator">
    <w:name w:val="article_separator"/>
    <w:basedOn w:val="a0"/>
    <w:rsid w:val="009863AB"/>
  </w:style>
  <w:style w:type="character" w:customStyle="1" w:styleId="style331">
    <w:name w:val="style331"/>
    <w:rsid w:val="009863AB"/>
    <w:rPr>
      <w:b/>
      <w:bCs/>
      <w:color w:val="990000"/>
      <w:sz w:val="17"/>
      <w:szCs w:val="17"/>
    </w:rPr>
  </w:style>
  <w:style w:type="character" w:customStyle="1" w:styleId="hidden">
    <w:name w:val="hidden"/>
    <w:basedOn w:val="a0"/>
    <w:rsid w:val="009863AB"/>
  </w:style>
  <w:style w:type="paragraph" w:styleId="z-">
    <w:name w:val="HTML Top of Form"/>
    <w:basedOn w:val="a"/>
    <w:next w:val="a"/>
    <w:link w:val="z-0"/>
    <w:hidden/>
    <w:uiPriority w:val="99"/>
    <w:unhideWhenUsed/>
    <w:rsid w:val="009863AB"/>
    <w:pPr>
      <w:pBdr>
        <w:bottom w:val="single" w:sz="6" w:space="1" w:color="auto"/>
      </w:pBdr>
      <w:spacing w:line="240" w:lineRule="atLeast"/>
      <w:ind w:right="244"/>
      <w:jc w:val="center"/>
    </w:pPr>
    <w:rPr>
      <w:rFonts w:ascii="Arial" w:eastAsia="Calibri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9863AB"/>
    <w:rPr>
      <w:rFonts w:ascii="Arial" w:eastAsia="Calibri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863AB"/>
    <w:pPr>
      <w:pBdr>
        <w:top w:val="single" w:sz="6" w:space="1" w:color="auto"/>
      </w:pBdr>
      <w:spacing w:line="240" w:lineRule="atLeast"/>
      <w:ind w:right="244"/>
      <w:jc w:val="center"/>
    </w:pPr>
    <w:rPr>
      <w:rFonts w:ascii="Arial" w:eastAsia="Calibri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9863AB"/>
    <w:rPr>
      <w:rFonts w:ascii="Arial" w:eastAsia="Calibri" w:hAnsi="Arial" w:cs="Cordia New"/>
      <w:vanish/>
      <w:sz w:val="16"/>
      <w:szCs w:val="20"/>
    </w:rPr>
  </w:style>
  <w:style w:type="character" w:customStyle="1" w:styleId="medium1">
    <w:name w:val="medium1"/>
    <w:basedOn w:val="a0"/>
    <w:rsid w:val="009863AB"/>
  </w:style>
  <w:style w:type="character" w:customStyle="1" w:styleId="style541">
    <w:name w:val="style541"/>
    <w:rsid w:val="009863AB"/>
    <w:rPr>
      <w:rFonts w:cs="AngsanaUPC" w:hint="cs"/>
      <w:color w:val="0000FF"/>
    </w:rPr>
  </w:style>
  <w:style w:type="character" w:customStyle="1" w:styleId="style511">
    <w:name w:val="style511"/>
    <w:rsid w:val="009863AB"/>
    <w:rPr>
      <w:rFonts w:cs="AngsanaUPC" w:hint="cs"/>
      <w:color w:val="FFFF00"/>
    </w:rPr>
  </w:style>
  <w:style w:type="character" w:customStyle="1" w:styleId="style561">
    <w:name w:val="style561"/>
    <w:rsid w:val="009863AB"/>
    <w:rPr>
      <w:color w:val="0000FF"/>
    </w:rPr>
  </w:style>
  <w:style w:type="character" w:customStyle="1" w:styleId="style571">
    <w:name w:val="style571"/>
    <w:rsid w:val="009863AB"/>
    <w:rPr>
      <w:rFonts w:ascii="TH SarabunPSK" w:hAnsi="TH SarabunPSK" w:cs="TH SarabunPSK" w:hint="default"/>
      <w:color w:val="0000FF"/>
    </w:rPr>
  </w:style>
  <w:style w:type="character" w:customStyle="1" w:styleId="style551">
    <w:name w:val="style551"/>
    <w:rsid w:val="009863AB"/>
    <w:rPr>
      <w:rFonts w:ascii="TH SarabunPSK" w:hAnsi="TH SarabunPSK" w:cs="TH SarabunPSK" w:hint="default"/>
    </w:rPr>
  </w:style>
  <w:style w:type="character" w:customStyle="1" w:styleId="style151">
    <w:name w:val="style151"/>
    <w:rsid w:val="009863AB"/>
    <w:rPr>
      <w:rFonts w:ascii="MS Sans Serif" w:hAnsi="MS Sans Serif" w:hint="default"/>
      <w:color w:val="FFFFFF"/>
      <w:sz w:val="12"/>
      <w:szCs w:val="12"/>
    </w:rPr>
  </w:style>
  <w:style w:type="character" w:customStyle="1" w:styleId="style441">
    <w:name w:val="style441"/>
    <w:rsid w:val="009863AB"/>
    <w:rPr>
      <w:b/>
      <w:bCs/>
      <w:color w:val="FFFFFF"/>
    </w:rPr>
  </w:style>
  <w:style w:type="character" w:customStyle="1" w:styleId="style461">
    <w:name w:val="style461"/>
    <w:rsid w:val="009863AB"/>
    <w:rPr>
      <w:rFonts w:ascii="MS Sans Serif" w:hAnsi="MS Sans Serif" w:hint="default"/>
      <w:b/>
      <w:bCs/>
      <w:color w:val="FFFFFF"/>
      <w:sz w:val="12"/>
      <w:szCs w:val="12"/>
    </w:rPr>
  </w:style>
  <w:style w:type="character" w:customStyle="1" w:styleId="style21">
    <w:name w:val="style21"/>
    <w:rsid w:val="009863AB"/>
    <w:rPr>
      <w:sz w:val="17"/>
      <w:szCs w:val="17"/>
    </w:rPr>
  </w:style>
  <w:style w:type="character" w:customStyle="1" w:styleId="apple-converted-space">
    <w:name w:val="apple-converted-space"/>
    <w:basedOn w:val="a0"/>
    <w:rsid w:val="009863AB"/>
  </w:style>
  <w:style w:type="character" w:styleId="afd">
    <w:name w:val="Emphasis"/>
    <w:basedOn w:val="a0"/>
    <w:uiPriority w:val="20"/>
    <w:qFormat/>
    <w:rsid w:val="009863AB"/>
    <w:rPr>
      <w:i/>
      <w:iCs/>
    </w:rPr>
  </w:style>
  <w:style w:type="character" w:styleId="afe">
    <w:name w:val="Strong"/>
    <w:basedOn w:val="a0"/>
    <w:uiPriority w:val="22"/>
    <w:qFormat/>
    <w:rsid w:val="009863AB"/>
    <w:rPr>
      <w:b/>
      <w:bCs/>
    </w:rPr>
  </w:style>
  <w:style w:type="paragraph" w:styleId="aff">
    <w:name w:val="Subtitle"/>
    <w:basedOn w:val="a"/>
    <w:next w:val="a"/>
    <w:link w:val="aff0"/>
    <w:qFormat/>
    <w:rsid w:val="009863AB"/>
    <w:pPr>
      <w:spacing w:after="60"/>
      <w:jc w:val="center"/>
      <w:outlineLvl w:val="1"/>
    </w:pPr>
    <w:rPr>
      <w:rFonts w:ascii="Cambria" w:eastAsia="Times New Roman" w:hAnsi="Cambria"/>
      <w:color w:val="0000FF"/>
      <w:sz w:val="24"/>
    </w:rPr>
  </w:style>
  <w:style w:type="character" w:customStyle="1" w:styleId="aff0">
    <w:name w:val="ชื่อเรื่องรอง อักขระ"/>
    <w:basedOn w:val="a0"/>
    <w:link w:val="aff"/>
    <w:rsid w:val="009863AB"/>
    <w:rPr>
      <w:rFonts w:ascii="Cambria" w:eastAsia="Times New Roman" w:hAnsi="Cambria"/>
      <w:color w:val="0000FF"/>
      <w:sz w:val="24"/>
    </w:rPr>
  </w:style>
  <w:style w:type="paragraph" w:styleId="aff1">
    <w:name w:val="footnote text"/>
    <w:basedOn w:val="a"/>
    <w:link w:val="aff2"/>
    <w:rsid w:val="009863AB"/>
    <w:rPr>
      <w:rFonts w:ascii="Angsana New" w:eastAsia="Cordia New" w:hAnsi="Angsana New" w:cs="Angsana New"/>
      <w:color w:val="0000FF"/>
      <w:sz w:val="20"/>
      <w:szCs w:val="25"/>
    </w:rPr>
  </w:style>
  <w:style w:type="character" w:customStyle="1" w:styleId="aff2">
    <w:name w:val="ข้อความเชิงอรรถ อักขระ"/>
    <w:basedOn w:val="a0"/>
    <w:link w:val="aff1"/>
    <w:rsid w:val="009863AB"/>
    <w:rPr>
      <w:rFonts w:ascii="Angsana New" w:eastAsia="Cordia New" w:hAnsi="Angsana New" w:cs="Angsana New"/>
      <w:color w:val="0000FF"/>
      <w:sz w:val="20"/>
      <w:szCs w:val="25"/>
    </w:rPr>
  </w:style>
  <w:style w:type="character" w:styleId="aff3">
    <w:name w:val="footnote reference"/>
    <w:basedOn w:val="a0"/>
    <w:rsid w:val="009863AB"/>
    <w:rPr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D_GROUP</Company>
  <LinksUpToDate>false</LinksUpToDate>
  <CharactersWithSpaces>12037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vanida</dc:creator>
  <cp:keywords/>
  <dc:description/>
  <cp:lastModifiedBy>vanida</cp:lastModifiedBy>
  <cp:revision>14</cp:revision>
  <cp:lastPrinted>2019-10-15T06:58:00Z</cp:lastPrinted>
  <dcterms:created xsi:type="dcterms:W3CDTF">2019-10-15T06:52:00Z</dcterms:created>
  <dcterms:modified xsi:type="dcterms:W3CDTF">2001-12-31T19:23:00Z</dcterms:modified>
</cp:coreProperties>
</file>