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0E" w:rsidRPr="00D57575" w:rsidRDefault="00436F0E" w:rsidP="00436F0E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t xml:space="preserve">แบบฟอร์มที่ 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shd w:val="clear" w:color="auto" w:fill="BFBFBF" w:themeFill="background1" w:themeFillShade="BF"/>
          <w:cs/>
        </w:rPr>
        <w:t>๔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แผนแม่บทส่งเสริมคุณธรรม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/องค์กร หน่วยงาน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:rsidR="002A099D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ab/>
        <w:t>ชื่อกระทรวง/องค์กร หน่วยงาน</w:t>
      </w:r>
      <w:r w:rsidR="002A099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A099D">
        <w:rPr>
          <w:rFonts w:ascii="TH SarabunIT๙" w:hAnsi="TH SarabunIT๙" w:cs="TH SarabunIT๙" w:hint="cs"/>
          <w:sz w:val="28"/>
          <w:cs/>
        </w:rPr>
        <w:t xml:space="preserve">สำนักงานคณะกรรมการการเลือกตั้ง </w:t>
      </w:r>
    </w:p>
    <w:p w:rsidR="00436F0E" w:rsidRPr="002A099D" w:rsidRDefault="002A099D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436F0E" w:rsidRPr="00D57575">
        <w:rPr>
          <w:rFonts w:ascii="TH SarabunIT๙" w:hAnsi="TH SarabunIT๙" w:cs="TH SarabunIT๙" w:hint="cs"/>
          <w:b/>
          <w:bCs/>
          <w:sz w:val="28"/>
          <w:cs/>
        </w:rPr>
        <w:t>สถานที่ตั้ง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ศูนย์ราชการเฉลิมพระเกียรติ</w:t>
      </w:r>
      <w:r w:rsidR="00BB2067">
        <w:rPr>
          <w:rFonts w:ascii="TH SarabunIT๙" w:hAnsi="TH SarabunIT๙" w:cs="TH SarabunIT๙" w:hint="cs"/>
          <w:sz w:val="28"/>
          <w:cs/>
        </w:rPr>
        <w:t xml:space="preserve"> ๘๐ พรรษา</w:t>
      </w:r>
      <w:r>
        <w:rPr>
          <w:rFonts w:ascii="TH SarabunIT๙" w:hAnsi="TH SarabunIT๙" w:cs="TH SarabunIT๙" w:hint="cs"/>
          <w:sz w:val="28"/>
          <w:cs/>
        </w:rPr>
        <w:t>ฯ อาคาร</w:t>
      </w:r>
      <w:r w:rsidR="00BB2067">
        <w:rPr>
          <w:rFonts w:ascii="TH SarabunIT๙" w:hAnsi="TH SarabunIT๙" w:cs="TH SarabunIT๙" w:hint="cs"/>
          <w:sz w:val="28"/>
          <w:cs/>
        </w:rPr>
        <w:t>รัฐประศาสนภักดี</w:t>
      </w:r>
      <w:r>
        <w:rPr>
          <w:rFonts w:ascii="TH SarabunIT๙" w:hAnsi="TH SarabunIT๙" w:cs="TH SarabunIT๙" w:hint="cs"/>
          <w:sz w:val="28"/>
          <w:cs/>
        </w:rPr>
        <w:t xml:space="preserve"> ถนนแจ้งวัฒนะ เขตหลักสี่ กรุงเทพมหานคร</w:t>
      </w:r>
    </w:p>
    <w:p w:rsidR="00436F0E" w:rsidRPr="002A099D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ชื่อผู้ประสานงาน</w:t>
      </w:r>
      <w:r w:rsidR="002A099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A099D">
        <w:rPr>
          <w:rFonts w:ascii="TH SarabunIT๙" w:hAnsi="TH SarabunIT๙" w:cs="TH SarabunIT๙" w:hint="cs"/>
          <w:sz w:val="28"/>
          <w:cs/>
        </w:rPr>
        <w:t>นางสาวศศิธร โตทัพ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BB2067">
        <w:rPr>
          <w:rFonts w:ascii="TH SarabunIT๙" w:hAnsi="TH SarabunIT๙" w:cs="TH SarabunIT๙" w:hint="cs"/>
          <w:b/>
          <w:bCs/>
          <w:sz w:val="28"/>
          <w:cs/>
        </w:rPr>
        <w:t>หมายเลข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โทร</w:t>
      </w:r>
      <w:r w:rsidR="00BB2067">
        <w:rPr>
          <w:rFonts w:ascii="TH SarabunIT๙" w:hAnsi="TH SarabunIT๙" w:cs="TH SarabunIT๙" w:hint="cs"/>
          <w:b/>
          <w:bCs/>
          <w:sz w:val="28"/>
          <w:cs/>
        </w:rPr>
        <w:t>ศัพท์</w:t>
      </w:r>
      <w:r w:rsidR="002A099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A099D">
        <w:rPr>
          <w:rFonts w:ascii="TH SarabunIT๙" w:hAnsi="TH SarabunIT๙" w:cs="TH SarabunIT๙" w:hint="cs"/>
          <w:sz w:val="28"/>
          <w:cs/>
        </w:rPr>
        <w:t>๐</w:t>
      </w:r>
      <w:r w:rsidR="00BB2067">
        <w:rPr>
          <w:rFonts w:ascii="TH SarabunIT๙" w:hAnsi="TH SarabunIT๙" w:cs="TH SarabunIT๙" w:hint="cs"/>
          <w:sz w:val="28"/>
          <w:cs/>
        </w:rPr>
        <w:t xml:space="preserve"> </w:t>
      </w:r>
      <w:r w:rsidR="002A099D">
        <w:rPr>
          <w:rFonts w:ascii="TH SarabunIT๙" w:hAnsi="TH SarabunIT๙" w:cs="TH SarabunIT๙" w:hint="cs"/>
          <w:sz w:val="28"/>
          <w:cs/>
        </w:rPr>
        <w:t>๒๑๔๑</w:t>
      </w:r>
      <w:r w:rsidR="00BB2067">
        <w:rPr>
          <w:rFonts w:ascii="TH SarabunIT๙" w:hAnsi="TH SarabunIT๙" w:cs="TH SarabunIT๙" w:hint="cs"/>
          <w:sz w:val="28"/>
          <w:cs/>
        </w:rPr>
        <w:t xml:space="preserve"> </w:t>
      </w:r>
      <w:r w:rsidR="002A099D">
        <w:rPr>
          <w:rFonts w:ascii="TH SarabunIT๙" w:hAnsi="TH SarabunIT๙" w:cs="TH SarabunIT๙" w:hint="cs"/>
          <w:sz w:val="28"/>
          <w:cs/>
        </w:rPr>
        <w:t>๘๖๖๔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</w:rPr>
        <w:tab/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57575" w:rsidRPr="00D57575" w:rsidTr="00297720">
        <w:tc>
          <w:tcPr>
            <w:tcW w:w="238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D57575" w:rsidRPr="00D57575" w:rsidTr="00297720">
        <w:tc>
          <w:tcPr>
            <w:tcW w:w="2387" w:type="dxa"/>
          </w:tcPr>
          <w:p w:rsidR="00E80EC9" w:rsidRPr="00DD08A4" w:rsidRDefault="00090A5D" w:rsidP="00E80EC9">
            <w:pPr>
              <w:pStyle w:val="NoSpacing"/>
              <w:rPr>
                <w:rFonts w:ascii="TH SarabunIT๙" w:hAnsi="TH SarabunIT๙" w:cs="TH SarabunIT๙"/>
                <w:sz w:val="20"/>
                <w:szCs w:val="20"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สำนักงานคณะกรรมการการเลือกตั้ง</w:t>
            </w:r>
            <w:r w:rsidR="00E80EC9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E80EC9"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(ส่วนกลาง)</w:t>
            </w:r>
          </w:p>
        </w:tc>
        <w:tc>
          <w:tcPr>
            <w:tcW w:w="2116" w:type="dxa"/>
          </w:tcPr>
          <w:p w:rsidR="00436F0E" w:rsidRPr="00DD08A4" w:rsidRDefault="00244614" w:rsidP="00DD08A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๙๙</w:t>
            </w:r>
            <w:r w:rsidR="00090A5D"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 คน</w:t>
            </w:r>
          </w:p>
        </w:tc>
        <w:tc>
          <w:tcPr>
            <w:tcW w:w="2835" w:type="dxa"/>
          </w:tcPr>
          <w:p w:rsidR="00436F0E" w:rsidRPr="00DD08A4" w:rsidRDefault="0099566E" w:rsidP="00DD08A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2268" w:type="dxa"/>
          </w:tcPr>
          <w:p w:rsidR="00436F0E" w:rsidRPr="0099566E" w:rsidRDefault="0099566E" w:rsidP="0099566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9566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D57575" w:rsidRPr="00D57575" w:rsidTr="00297720">
        <w:tc>
          <w:tcPr>
            <w:tcW w:w="2387" w:type="dxa"/>
          </w:tcPr>
          <w:p w:rsidR="00436F0E" w:rsidRPr="00DD08A4" w:rsidRDefault="00090A5D" w:rsidP="00DD08A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สำนักงานคณะกรรมการกา</w:t>
            </w:r>
            <w:r w:rsidR="00BB2067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รเลือกตั้งประจำจังหวัดทุกจังหวัดและกรุงเทพมหานคร</w:t>
            </w:r>
          </w:p>
        </w:tc>
        <w:tc>
          <w:tcPr>
            <w:tcW w:w="2116" w:type="dxa"/>
          </w:tcPr>
          <w:p w:rsidR="00436F0E" w:rsidRPr="00DD08A4" w:rsidRDefault="00090A5D" w:rsidP="00DD08A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๑,๕๖๖ คน</w:t>
            </w:r>
          </w:p>
        </w:tc>
        <w:tc>
          <w:tcPr>
            <w:tcW w:w="2835" w:type="dxa"/>
          </w:tcPr>
          <w:p w:rsidR="00436F0E" w:rsidRDefault="00E80EC9" w:rsidP="00F63EF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158" w:hanging="15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ศ</w:t>
            </w:r>
            <w:r w:rsidR="004F6C6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ูนย์ส่งเสริมพัฒนาประชาธิปไตย</w:t>
            </w:r>
            <w:r w:rsidR="00F63EF5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อำเภอ ๙๒๘</w:t>
            </w:r>
            <w:r w:rsidR="004F6C6A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อำเภอ</w:t>
            </w:r>
          </w:p>
          <w:p w:rsidR="004F6C6A" w:rsidRPr="00E80EC9" w:rsidRDefault="004F6C6A" w:rsidP="004F6C6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เครือข่าย นรด. (รด.จิตอาสา)</w:t>
            </w:r>
          </w:p>
        </w:tc>
        <w:tc>
          <w:tcPr>
            <w:tcW w:w="2268" w:type="dxa"/>
          </w:tcPr>
          <w:p w:rsidR="00436F0E" w:rsidRDefault="004F6C6A" w:rsidP="0099566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๗๔,๒๘๐ คน</w:t>
            </w:r>
          </w:p>
          <w:p w:rsidR="004F6C6A" w:rsidRDefault="004F6C6A" w:rsidP="0099566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4F6C6A" w:rsidRPr="0099566E" w:rsidRDefault="004F6C6A" w:rsidP="0099566E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๖๑๐ คน</w:t>
            </w: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สถานภาพด้านการส่งเสริมคุณธรรมของกระทรวง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/องค์กร หน่วยงาน</w:t>
      </w:r>
    </w:p>
    <w:p w:rsidR="008011F2" w:rsidRDefault="005408CD" w:rsidP="005408CD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จุดแข็ง</w:t>
      </w:r>
      <w:r>
        <w:rPr>
          <w:rFonts w:ascii="TH SarabunIT๙" w:hAnsi="TH SarabunIT๙" w:cs="TH SarabunIT๙"/>
          <w:b/>
          <w:bCs/>
          <w:sz w:val="28"/>
          <w:cs/>
        </w:rPr>
        <w:tab/>
      </w:r>
      <w:r w:rsidR="002B04EC">
        <w:rPr>
          <w:rFonts w:ascii="TH SarabunIT๙" w:hAnsi="TH SarabunIT๙" w:cs="TH SarabunIT๙" w:hint="cs"/>
          <w:sz w:val="28"/>
          <w:cs/>
        </w:rPr>
        <w:t>๑.</w:t>
      </w:r>
      <w:r w:rsidR="002B04EC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สำนักงานคณะกรรมการการเลือกตั้งเป็นหน่วยงานขับเคลื่อนภารกิจของคณะกรรมการการเลือกตั้งในกระบวนการกลั่นกรองบุคคลก่อนเข้าสู่การใช้อำนาจอันชอบธรรมของฝ่ายบริหารและฝ่ายนิติบัญญัติ </w:t>
      </w:r>
      <w:r w:rsidR="002B04EC">
        <w:rPr>
          <w:rFonts w:ascii="TH SarabunIT๙" w:hAnsi="TH SarabunIT๙" w:cs="TH SarabunIT๙" w:hint="cs"/>
          <w:sz w:val="28"/>
          <w:cs/>
        </w:rPr>
        <w:t xml:space="preserve">บุคลากรขององค์การจึงต้องยึดมั่นในคุณธรรม จริยธรรม โดยมีค่านิยมหลักองค์การร่วมกัน คือ </w:t>
      </w:r>
      <w:r w:rsidR="002B04EC">
        <w:rPr>
          <w:rFonts w:ascii="TH SarabunIT๙" w:hAnsi="TH SarabunIT๙" w:cs="TH SarabunIT๙"/>
          <w:sz w:val="28"/>
        </w:rPr>
        <w:t>OECT : Office of the election</w:t>
      </w:r>
      <w:r w:rsidR="002B04EC">
        <w:rPr>
          <w:rFonts w:ascii="TH SarabunIT๙" w:hAnsi="TH SarabunIT๙" w:cs="TH SarabunIT๙"/>
          <w:b/>
          <w:bCs/>
          <w:sz w:val="28"/>
        </w:rPr>
        <w:t xml:space="preserve"> </w:t>
      </w:r>
      <w:r w:rsidR="002B04EC" w:rsidRPr="002B04EC">
        <w:rPr>
          <w:rFonts w:ascii="TH SarabunIT๙" w:hAnsi="TH SarabunIT๙" w:cs="TH SarabunIT๙"/>
          <w:sz w:val="28"/>
        </w:rPr>
        <w:t>Commission of Thailand</w:t>
      </w:r>
      <w:r w:rsidR="002B04EC">
        <w:rPr>
          <w:rFonts w:ascii="TH SarabunIT๙" w:hAnsi="TH SarabunIT๙" w:cs="TH SarabunIT๙"/>
          <w:b/>
          <w:bCs/>
          <w:sz w:val="28"/>
        </w:rPr>
        <w:t xml:space="preserve"> </w:t>
      </w:r>
      <w:r w:rsidR="00D730C7">
        <w:rPr>
          <w:rFonts w:ascii="TH SarabunIT๙" w:hAnsi="TH SarabunIT๙" w:cs="TH SarabunIT๙"/>
          <w:b/>
          <w:bCs/>
          <w:sz w:val="28"/>
        </w:rPr>
        <w:br/>
      </w:r>
      <w:r w:rsidR="002B04EC">
        <w:rPr>
          <w:rFonts w:ascii="TH SarabunIT๙" w:hAnsi="TH SarabunIT๙" w:cs="TH SarabunIT๙" w:hint="cs"/>
          <w:sz w:val="28"/>
          <w:cs/>
        </w:rPr>
        <w:t>ซึ่ง</w:t>
      </w:r>
      <w:r w:rsidR="00D730C7">
        <w:rPr>
          <w:rFonts w:ascii="TH SarabunIT๙" w:hAnsi="TH SarabunIT๙" w:cs="TH SarabunIT๙" w:hint="cs"/>
          <w:sz w:val="28"/>
          <w:cs/>
        </w:rPr>
        <w:t>มี</w:t>
      </w:r>
      <w:r w:rsidR="003151C3">
        <w:rPr>
          <w:rFonts w:ascii="TH SarabunIT๙" w:hAnsi="TH SarabunIT๙" w:cs="TH SarabunIT๙" w:hint="cs"/>
          <w:sz w:val="28"/>
          <w:cs/>
        </w:rPr>
        <w:t>ความหมาย ดังนี้</w:t>
      </w:r>
    </w:p>
    <w:p w:rsidR="003151C3" w:rsidRPr="0049790B" w:rsidRDefault="003151C3" w:rsidP="003151C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694"/>
        </w:tabs>
        <w:jc w:val="thaiDistribute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 w:rsidR="00BB2067">
        <w:rPr>
          <w:rFonts w:ascii="TH SarabunIT๙" w:hAnsi="TH SarabunIT๙" w:cs="TH SarabunIT๙"/>
          <w:sz w:val="28"/>
        </w:rPr>
        <w:t xml:space="preserve">O </w:t>
      </w:r>
      <w:proofErr w:type="spellStart"/>
      <w:r w:rsidR="00BB2067">
        <w:rPr>
          <w:rFonts w:ascii="TH SarabunIT๙" w:hAnsi="TH SarabunIT๙" w:cs="TH SarabunIT๙"/>
          <w:sz w:val="28"/>
        </w:rPr>
        <w:t>wners</w:t>
      </w:r>
      <w:r>
        <w:rPr>
          <w:rFonts w:ascii="TH SarabunIT๙" w:hAnsi="TH SarabunIT๙" w:cs="TH SarabunIT๙"/>
          <w:sz w:val="28"/>
        </w:rPr>
        <w:t>hip</w:t>
      </w:r>
      <w:proofErr w:type="spellEnd"/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>:</w:t>
      </w:r>
      <w:r>
        <w:rPr>
          <w:rFonts w:ascii="TH SarabunIT๙" w:hAnsi="TH SarabunIT๙" w:cs="TH SarabunIT๙"/>
          <w:sz w:val="28"/>
        </w:rPr>
        <w:tab/>
      </w:r>
      <w:r w:rsidRPr="0049790B">
        <w:rPr>
          <w:rFonts w:ascii="TH SarabunIT๙" w:hAnsi="TH SarabunIT๙" w:cs="TH SarabunIT๙" w:hint="cs"/>
          <w:spacing w:val="-4"/>
          <w:sz w:val="28"/>
          <w:cs/>
        </w:rPr>
        <w:t>ร่วมรับผิดชอบในงานอย่างมืออาชีพด้วยความซื่อสัตย์สุจริตและมีความจงรักภักดีต่อ</w:t>
      </w:r>
      <w:r w:rsidR="0049790B" w:rsidRPr="0049790B">
        <w:rPr>
          <w:rFonts w:ascii="TH SarabunIT๙" w:hAnsi="TH SarabunIT๙" w:cs="TH SarabunIT๙" w:hint="cs"/>
          <w:spacing w:val="-4"/>
          <w:sz w:val="28"/>
          <w:cs/>
        </w:rPr>
        <w:t>อ</w:t>
      </w:r>
      <w:r w:rsidRPr="0049790B">
        <w:rPr>
          <w:rFonts w:ascii="TH SarabunIT๙" w:hAnsi="TH SarabunIT๙" w:cs="TH SarabunIT๙" w:hint="cs"/>
          <w:spacing w:val="-4"/>
          <w:sz w:val="28"/>
          <w:cs/>
        </w:rPr>
        <w:t>งค์การ</w:t>
      </w:r>
    </w:p>
    <w:p w:rsidR="003151C3" w:rsidRDefault="003151C3" w:rsidP="003151C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694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 xml:space="preserve">E </w:t>
      </w:r>
      <w:proofErr w:type="spellStart"/>
      <w:r>
        <w:rPr>
          <w:rFonts w:ascii="TH SarabunIT๙" w:hAnsi="TH SarabunIT๙" w:cs="TH SarabunIT๙"/>
          <w:sz w:val="28"/>
        </w:rPr>
        <w:t>ffciency</w:t>
      </w:r>
      <w:proofErr w:type="spellEnd"/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>: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ตอบสนองงานอย่างมีประสิทธิภาพ</w:t>
      </w:r>
    </w:p>
    <w:p w:rsidR="003151C3" w:rsidRDefault="003151C3" w:rsidP="003151C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694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>C omitted to Quality</w:t>
      </w:r>
      <w:r>
        <w:rPr>
          <w:rFonts w:ascii="TH SarabunIT๙" w:hAnsi="TH SarabunIT๙" w:cs="TH SarabunIT๙"/>
          <w:sz w:val="28"/>
        </w:rPr>
        <w:tab/>
        <w:t>: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การทำงานมีคุณภาพได้มาตรฐาน</w:t>
      </w:r>
    </w:p>
    <w:p w:rsidR="003151C3" w:rsidRDefault="003151C3" w:rsidP="003151C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694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 xml:space="preserve">T </w:t>
      </w:r>
      <w:proofErr w:type="spellStart"/>
      <w:r>
        <w:rPr>
          <w:rFonts w:ascii="TH SarabunIT๙" w:hAnsi="TH SarabunIT๙" w:cs="TH SarabunIT๙"/>
          <w:sz w:val="28"/>
        </w:rPr>
        <w:t>ransparency</w:t>
      </w:r>
      <w:proofErr w:type="spellEnd"/>
      <w:r>
        <w:rPr>
          <w:rFonts w:ascii="TH SarabunIT๙" w:hAnsi="TH SarabunIT๙" w:cs="TH SarabunIT๙"/>
          <w:sz w:val="28"/>
        </w:rPr>
        <w:tab/>
        <w:t>: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โปร่งใส ตรวจสอบได้ในทุกมิติ</w:t>
      </w:r>
    </w:p>
    <w:p w:rsidR="003151C3" w:rsidRPr="002B04EC" w:rsidRDefault="003151C3" w:rsidP="005408CD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</w:p>
    <w:p w:rsidR="002B04EC" w:rsidRPr="002B04EC" w:rsidRDefault="002B04EC" w:rsidP="005408CD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๒.</w:t>
      </w:r>
      <w:r>
        <w:rPr>
          <w:rFonts w:ascii="TH SarabunIT๙" w:hAnsi="TH SarabunIT๙" w:cs="TH SarabunIT๙" w:hint="cs"/>
          <w:sz w:val="28"/>
          <w:cs/>
        </w:rPr>
        <w:tab/>
      </w:r>
      <w:r w:rsidRPr="002B04EC">
        <w:rPr>
          <w:rFonts w:ascii="TH SarabunIT๙" w:hAnsi="TH SarabunIT๙" w:cs="TH SarabunIT๙" w:hint="cs"/>
          <w:spacing w:val="-4"/>
          <w:sz w:val="28"/>
          <w:cs/>
        </w:rPr>
        <w:t>สำนักงานคณะกรรมการการเลือกตั้งมีหลักปฏิบัติด้านความเป็น</w:t>
      </w:r>
      <w:r w:rsidR="00D730C7">
        <w:rPr>
          <w:rFonts w:ascii="TH SarabunIT๙" w:hAnsi="TH SarabunIT๙" w:cs="TH SarabunIT๙" w:hint="cs"/>
          <w:spacing w:val="-4"/>
          <w:sz w:val="28"/>
          <w:cs/>
        </w:rPr>
        <w:t>อิสระ</w:t>
      </w:r>
      <w:r w:rsidRPr="002B04EC">
        <w:rPr>
          <w:rFonts w:ascii="TH SarabunIT๙" w:hAnsi="TH SarabunIT๙" w:cs="TH SarabunIT๙" w:hint="cs"/>
          <w:spacing w:val="-4"/>
          <w:sz w:val="28"/>
          <w:cs/>
        </w:rPr>
        <w:t xml:space="preserve"> โดยมีอำนาจในการออกระเบียบบริหารงานได้เอง</w:t>
      </w:r>
    </w:p>
    <w:p w:rsidR="005408CD" w:rsidRPr="005408CD" w:rsidRDefault="005408CD" w:rsidP="005408CD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จุดอ่อน</w:t>
      </w:r>
      <w:r w:rsidR="00436F0E"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ขาดการหล่อหลอมวัฒนธรรมองค์การ</w:t>
      </w:r>
    </w:p>
    <w:p w:rsidR="008011F2" w:rsidRDefault="00436F0E" w:rsidP="000C2EB2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โอกาส </w:t>
      </w:r>
      <w:r w:rsidR="000C2EB2">
        <w:rPr>
          <w:rFonts w:ascii="TH SarabunIT๙" w:hAnsi="TH SarabunIT๙" w:cs="TH SarabunIT๙"/>
          <w:b/>
          <w:bCs/>
          <w:sz w:val="28"/>
          <w:cs/>
        </w:rPr>
        <w:tab/>
      </w:r>
      <w:r w:rsidR="000C2EB2">
        <w:rPr>
          <w:rFonts w:ascii="TH SarabunIT๙" w:hAnsi="TH SarabunIT๙" w:cs="TH SarabunIT๙" w:hint="cs"/>
          <w:sz w:val="28"/>
          <w:cs/>
        </w:rPr>
        <w:t>กระแสโลกมุ่งสู่ก</w:t>
      </w:r>
      <w:r w:rsidR="00D730C7">
        <w:rPr>
          <w:rFonts w:ascii="TH SarabunIT๙" w:hAnsi="TH SarabunIT๙" w:cs="TH SarabunIT๙" w:hint="cs"/>
          <w:sz w:val="28"/>
          <w:cs/>
        </w:rPr>
        <w:t>า</w:t>
      </w:r>
      <w:r w:rsidR="000C2EB2">
        <w:rPr>
          <w:rFonts w:ascii="TH SarabunIT๙" w:hAnsi="TH SarabunIT๙" w:cs="TH SarabunIT๙" w:hint="cs"/>
          <w:sz w:val="28"/>
          <w:cs/>
        </w:rPr>
        <w:t>รพัฒนาประชาธิปไตยแบบมีส่</w:t>
      </w:r>
      <w:r w:rsidR="00D730C7">
        <w:rPr>
          <w:rFonts w:ascii="TH SarabunIT๙" w:hAnsi="TH SarabunIT๙" w:cs="TH SarabunIT๙" w:hint="cs"/>
          <w:sz w:val="28"/>
          <w:cs/>
        </w:rPr>
        <w:t>วนร่วม การมีธรรมาภิบาลและความซื่</w:t>
      </w:r>
      <w:r w:rsidR="000C2EB2">
        <w:rPr>
          <w:rFonts w:ascii="TH SarabunIT๙" w:hAnsi="TH SarabunIT๙" w:cs="TH SarabunIT๙" w:hint="cs"/>
          <w:sz w:val="28"/>
          <w:cs/>
        </w:rPr>
        <w:t>อสัตย์สุจริตของนักการเมือง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377698" w:rsidRPr="00D57575" w:rsidRDefault="00436F0E" w:rsidP="002B04EC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ข้อจำกัด</w:t>
      </w:r>
      <w:r w:rsidR="000C2EB2">
        <w:rPr>
          <w:rFonts w:ascii="TH SarabunIT๙" w:hAnsi="TH SarabunIT๙" w:cs="TH SarabunIT๙"/>
          <w:sz w:val="28"/>
        </w:rPr>
        <w:tab/>
      </w:r>
      <w:r w:rsidR="002B04EC">
        <w:rPr>
          <w:rFonts w:ascii="TH SarabunIT๙" w:hAnsi="TH SarabunIT๙" w:cs="TH SarabunIT๙" w:hint="cs"/>
          <w:sz w:val="28"/>
          <w:cs/>
        </w:rPr>
        <w:t>ผู้บริหารและพนักงานขาดความรู้ความเข้าใจที่ถูกต้องเกี่ยวกับแผนแม่บทส่งเสริมคุณธรรมแห่งชาติ</w:t>
      </w:r>
    </w:p>
    <w:p w:rsidR="002A099D" w:rsidRPr="003151C3" w:rsidRDefault="00436F0E" w:rsidP="00D730C7">
      <w:pPr>
        <w:tabs>
          <w:tab w:val="left" w:pos="851"/>
          <w:tab w:val="left" w:pos="1080"/>
        </w:tabs>
        <w:rPr>
          <w:spacing w:val="-4"/>
          <w:sz w:val="28"/>
          <w:szCs w:val="28"/>
        </w:rPr>
      </w:pPr>
      <w:r w:rsidRPr="002B04EC">
        <w:rPr>
          <w:rFonts w:ascii="TH SarabunIT๙" w:hAnsi="TH SarabunIT๙" w:cs="TH SarabunIT๙"/>
          <w:b/>
          <w:bCs/>
          <w:sz w:val="28"/>
          <w:szCs w:val="28"/>
          <w:cs/>
        </w:rPr>
        <w:t>วิสัยทัศน์</w:t>
      </w:r>
      <w:r w:rsidR="002A099D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2A099D" w:rsidRPr="00F36C17">
        <w:rPr>
          <w:spacing w:val="-4"/>
          <w:cs/>
        </w:rPr>
        <w:t xml:space="preserve"> </w:t>
      </w:r>
      <w:r w:rsidR="00D730C7">
        <w:rPr>
          <w:spacing w:val="-4"/>
          <w:cs/>
        </w:rPr>
        <w:tab/>
      </w:r>
      <w:r w:rsidR="002A099D" w:rsidRPr="003151C3">
        <w:rPr>
          <w:spacing w:val="-4"/>
          <w:sz w:val="28"/>
          <w:szCs w:val="28"/>
          <w:cs/>
        </w:rPr>
        <w:t>พนักงานมีความสุจริตเที่ยงธรรม เป็นกลางทางการเมือง</w:t>
      </w:r>
      <w:r w:rsidR="002A099D" w:rsidRPr="003151C3">
        <w:rPr>
          <w:spacing w:val="-4"/>
          <w:sz w:val="28"/>
          <w:szCs w:val="28"/>
        </w:rPr>
        <w:t xml:space="preserve"> </w:t>
      </w:r>
      <w:r w:rsidR="002A099D" w:rsidRPr="003151C3">
        <w:rPr>
          <w:spacing w:val="-4"/>
          <w:sz w:val="28"/>
          <w:szCs w:val="28"/>
          <w:cs/>
        </w:rPr>
        <w:t>และยึดมั่นในคุณธรรม จริยธรรมในการปฏิบัติงาน</w:t>
      </w:r>
    </w:p>
    <w:p w:rsidR="008011F2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พันธกิ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จ</w:t>
      </w:r>
    </w:p>
    <w:p w:rsidR="008011F2" w:rsidRPr="002B04EC" w:rsidRDefault="008011F2" w:rsidP="008011F2">
      <w:pPr>
        <w:pStyle w:val="ListParagraph"/>
        <w:tabs>
          <w:tab w:val="left" w:pos="851"/>
          <w:tab w:val="left" w:pos="1134"/>
        </w:tabs>
        <w:spacing w:after="0" w:line="240" w:lineRule="auto"/>
        <w:ind w:left="1418" w:hanging="1418"/>
        <w:rPr>
          <w:rFonts w:ascii="TH SarabunPSK" w:eastAsia="Times New Roman" w:hAnsi="TH SarabunPSK" w:cs="TH SarabunPSK"/>
          <w:spacing w:val="-4"/>
          <w:sz w:val="28"/>
          <w:cs/>
        </w:rPr>
      </w:pPr>
      <w:r w:rsidRPr="002B04EC">
        <w:rPr>
          <w:rFonts w:ascii="TH SarabunIT๙" w:hAnsi="TH SarabunIT๙" w:cs="TH SarabunIT๙"/>
          <w:b/>
          <w:bCs/>
          <w:sz w:val="28"/>
          <w:cs/>
        </w:rPr>
        <w:tab/>
      </w:r>
      <w:r w:rsidRPr="002B04EC">
        <w:rPr>
          <w:rFonts w:ascii="TH SarabunPSK" w:hAnsi="TH SarabunPSK" w:cs="TH SarabunPSK"/>
          <w:spacing w:val="-4"/>
          <w:sz w:val="28"/>
        </w:rPr>
        <w:tab/>
      </w:r>
      <w:r w:rsidRPr="002B04EC">
        <w:rPr>
          <w:rFonts w:ascii="TH SarabunPSK" w:hAnsi="TH SarabunPSK" w:cs="TH SarabunPSK" w:hint="cs"/>
          <w:spacing w:val="-4"/>
          <w:sz w:val="28"/>
          <w:cs/>
        </w:rPr>
        <w:t xml:space="preserve">๑. </w:t>
      </w:r>
      <w:r w:rsidRPr="002B04EC">
        <w:rPr>
          <w:rFonts w:ascii="TH SarabunPSK" w:eastAsia="Times New Roman" w:hAnsi="TH SarabunPSK" w:cs="TH SarabunPSK" w:hint="cs"/>
          <w:spacing w:val="-6"/>
          <w:sz w:val="28"/>
          <w:cs/>
        </w:rPr>
        <w:t>ส่งเสริมการสร้างจิตสำนึกให้พนักงานทุกระดับยึดมั่นและปฏิบัติตามหลักคุณธรรม จริยธรรม</w:t>
      </w:r>
    </w:p>
    <w:p w:rsidR="008011F2" w:rsidRPr="002B04EC" w:rsidRDefault="008011F2" w:rsidP="008011F2">
      <w:pPr>
        <w:pStyle w:val="ListParagraph"/>
        <w:tabs>
          <w:tab w:val="left" w:pos="851"/>
          <w:tab w:val="left" w:pos="1080"/>
        </w:tabs>
        <w:spacing w:after="0" w:line="240" w:lineRule="auto"/>
        <w:ind w:left="435"/>
        <w:rPr>
          <w:rFonts w:ascii="TH SarabunPSK" w:eastAsia="Times New Roman" w:hAnsi="TH SarabunPSK" w:cs="TH SarabunPSK"/>
          <w:spacing w:val="-8"/>
          <w:sz w:val="28"/>
        </w:rPr>
      </w:pPr>
      <w:r w:rsidRPr="002B04EC">
        <w:rPr>
          <w:rFonts w:ascii="TH SarabunPSK" w:hAnsi="TH SarabunPSK" w:cs="TH SarabunPSK"/>
          <w:b/>
          <w:bCs/>
          <w:spacing w:val="-4"/>
          <w:sz w:val="28"/>
        </w:rPr>
        <w:tab/>
      </w:r>
      <w:r w:rsidRPr="002B04EC">
        <w:rPr>
          <w:rFonts w:ascii="TH SarabunPSK" w:hAnsi="TH SarabunPSK" w:cs="TH SarabunPSK"/>
          <w:b/>
          <w:bCs/>
          <w:spacing w:val="-4"/>
          <w:sz w:val="28"/>
        </w:rPr>
        <w:tab/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>๒.</w:t>
      </w:r>
      <w:r w:rsidRPr="002B04EC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>พัฒนาระบบการบริหารจัดการองค์กรให้มีความโปร่งใส เอื้อต่อการส่งเสริมคุณธรรมและจริยธรรม</w:t>
      </w:r>
    </w:p>
    <w:p w:rsidR="008011F2" w:rsidRPr="002B04EC" w:rsidRDefault="008011F2" w:rsidP="008011F2">
      <w:pPr>
        <w:pStyle w:val="ListParagraph"/>
        <w:tabs>
          <w:tab w:val="left" w:pos="1080"/>
        </w:tabs>
        <w:spacing w:after="0" w:line="240" w:lineRule="auto"/>
        <w:ind w:left="0"/>
        <w:rPr>
          <w:rFonts w:ascii="TH SarabunPSK" w:eastAsia="Times New Roman" w:hAnsi="TH SarabunPSK" w:cs="TH SarabunPSK"/>
          <w:spacing w:val="-4"/>
          <w:sz w:val="28"/>
        </w:rPr>
      </w:pPr>
      <w:r w:rsidRPr="002B04EC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ab/>
        <w:t xml:space="preserve"> ๓. </w:t>
      </w:r>
      <w:r w:rsidRPr="002B04EC">
        <w:rPr>
          <w:rFonts w:ascii="TH SarabunPSK" w:eastAsia="Times New Roman" w:hAnsi="TH SarabunPSK" w:cs="TH SarabunPSK" w:hint="cs"/>
          <w:spacing w:val="-4"/>
          <w:sz w:val="28"/>
          <w:cs/>
        </w:rPr>
        <w:t>เสริมสร้างพลังความร่วมมือและสนับสนุนองค์กรเครือข่ายในการขับเคลื่อนเครือข่ายคุณธรรม</w:t>
      </w:r>
    </w:p>
    <w:p w:rsidR="002A099D" w:rsidRPr="002B04EC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2B04EC">
        <w:rPr>
          <w:rFonts w:ascii="TH SarabunIT๙" w:hAnsi="TH SarabunIT๙" w:cs="TH SarabunIT๙"/>
          <w:b/>
          <w:bCs/>
          <w:sz w:val="28"/>
          <w:cs/>
        </w:rPr>
        <w:t>เป้าประสงค์</w:t>
      </w:r>
    </w:p>
    <w:p w:rsidR="002A099D" w:rsidRPr="002B04EC" w:rsidRDefault="002A099D" w:rsidP="00D730C7">
      <w:pPr>
        <w:pStyle w:val="ListParagraph"/>
        <w:tabs>
          <w:tab w:val="left" w:pos="851"/>
          <w:tab w:val="left" w:pos="1134"/>
        </w:tabs>
        <w:spacing w:after="0" w:line="240" w:lineRule="auto"/>
        <w:ind w:left="0"/>
        <w:rPr>
          <w:rFonts w:ascii="TH SarabunPSK" w:eastAsia="Times New Roman" w:hAnsi="TH SarabunPSK" w:cs="TH SarabunPSK"/>
          <w:spacing w:val="-4"/>
          <w:sz w:val="28"/>
        </w:rPr>
      </w:pPr>
      <w:r w:rsidRPr="002B04EC">
        <w:rPr>
          <w:rFonts w:ascii="TH SarabunIT๙" w:hAnsi="TH SarabunIT๙" w:cs="TH SarabunIT๙"/>
          <w:b/>
          <w:bCs/>
          <w:sz w:val="28"/>
          <w:cs/>
        </w:rPr>
        <w:tab/>
      </w:r>
      <w:r w:rsidRPr="002B04EC">
        <w:rPr>
          <w:rFonts w:ascii="TH SarabunPSK" w:hAnsi="TH SarabunPSK" w:cs="TH SarabunPSK"/>
          <w:spacing w:val="-4"/>
          <w:sz w:val="28"/>
        </w:rPr>
        <w:tab/>
      </w:r>
      <w:r w:rsidRPr="002B04EC">
        <w:rPr>
          <w:rFonts w:ascii="TH SarabunPSK" w:hAnsi="TH SarabunPSK" w:cs="TH SarabunPSK" w:hint="cs"/>
          <w:spacing w:val="-4"/>
          <w:sz w:val="28"/>
          <w:cs/>
        </w:rPr>
        <w:t xml:space="preserve">๑. </w:t>
      </w:r>
      <w:r w:rsidRPr="002B04EC">
        <w:rPr>
          <w:rFonts w:ascii="TH SarabunPSK" w:eastAsia="Times New Roman" w:hAnsi="TH SarabunPSK" w:cs="TH SarabunPSK"/>
          <w:spacing w:val="-6"/>
          <w:sz w:val="28"/>
          <w:cs/>
        </w:rPr>
        <w:t>เพื่อส่งเสริมและสร้างค่านิยมร่วมให้พนักงานทุกระดับ</w:t>
      </w:r>
      <w:r w:rsidRPr="002B04EC">
        <w:rPr>
          <w:rFonts w:ascii="TH SarabunPSK" w:eastAsia="Times New Roman" w:hAnsi="TH SarabunPSK" w:cs="TH SarabunPSK"/>
          <w:spacing w:val="-4"/>
          <w:sz w:val="28"/>
          <w:cs/>
        </w:rPr>
        <w:t>มีความสุจริตเที่ยงธรรม เป็นกลางทางการเมือง และยึดมั่นในคุณธรรม จริยธรรมในการปฏิบัติงาน</w:t>
      </w:r>
    </w:p>
    <w:p w:rsidR="002A099D" w:rsidRPr="002B04EC" w:rsidRDefault="002A099D" w:rsidP="002A099D">
      <w:pPr>
        <w:pStyle w:val="ListParagraph"/>
        <w:tabs>
          <w:tab w:val="left" w:pos="851"/>
          <w:tab w:val="left" w:pos="1080"/>
        </w:tabs>
        <w:spacing w:after="0" w:line="240" w:lineRule="auto"/>
        <w:ind w:left="435"/>
        <w:rPr>
          <w:rFonts w:ascii="TH SarabunPSK" w:eastAsia="Times New Roman" w:hAnsi="TH SarabunPSK" w:cs="TH SarabunPSK"/>
          <w:spacing w:val="-8"/>
          <w:sz w:val="28"/>
        </w:rPr>
      </w:pPr>
      <w:r w:rsidRPr="002B04EC">
        <w:rPr>
          <w:rFonts w:ascii="TH SarabunPSK" w:hAnsi="TH SarabunPSK" w:cs="TH SarabunPSK"/>
          <w:b/>
          <w:bCs/>
          <w:spacing w:val="-4"/>
          <w:sz w:val="28"/>
        </w:rPr>
        <w:tab/>
      </w:r>
      <w:r w:rsidRPr="002B04EC">
        <w:rPr>
          <w:rFonts w:ascii="TH SarabunPSK" w:hAnsi="TH SarabunPSK" w:cs="TH SarabunPSK"/>
          <w:b/>
          <w:bCs/>
          <w:spacing w:val="-4"/>
          <w:sz w:val="28"/>
        </w:rPr>
        <w:tab/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>๒.</w:t>
      </w:r>
      <w:r w:rsidRPr="002B04EC">
        <w:rPr>
          <w:rFonts w:ascii="TH SarabunPSK" w:hAnsi="TH SarabunPSK" w:cs="TH SarabunPSK"/>
          <w:spacing w:val="-6"/>
          <w:sz w:val="28"/>
          <w:cs/>
        </w:rPr>
        <w:t xml:space="preserve"> เ</w:t>
      </w:r>
      <w:r w:rsidRPr="002B04EC">
        <w:rPr>
          <w:rFonts w:ascii="TH SarabunPSK" w:eastAsia="Times New Roman" w:hAnsi="TH SarabunPSK" w:cs="TH SarabunPSK"/>
          <w:spacing w:val="-8"/>
          <w:sz w:val="28"/>
          <w:cs/>
        </w:rPr>
        <w:t>พื่อส่งเสริมให้พนักงานเป็นแบบอย่างที่ดีในการดำรงตนด้านคุณธรรม</w:t>
      </w:r>
      <w:r w:rsidRPr="002B04EC">
        <w:rPr>
          <w:rFonts w:ascii="TH SarabunPSK" w:eastAsia="Times New Roman" w:hAnsi="TH SarabunPSK" w:cs="TH SarabunPSK"/>
          <w:spacing w:val="-8"/>
          <w:sz w:val="28"/>
        </w:rPr>
        <w:t xml:space="preserve"> </w:t>
      </w:r>
      <w:r w:rsidRPr="002B04EC">
        <w:rPr>
          <w:rFonts w:ascii="TH SarabunPSK" w:eastAsia="Times New Roman" w:hAnsi="TH SarabunPSK" w:cs="TH SarabunPSK"/>
          <w:spacing w:val="-8"/>
          <w:sz w:val="28"/>
          <w:cs/>
        </w:rPr>
        <w:t xml:space="preserve"> จริยธรรม </w:t>
      </w:r>
    </w:p>
    <w:p w:rsidR="002A099D" w:rsidRPr="00D730C7" w:rsidRDefault="002A099D" w:rsidP="008011F2">
      <w:pPr>
        <w:pStyle w:val="ListParagraph"/>
        <w:tabs>
          <w:tab w:val="left" w:pos="1080"/>
        </w:tabs>
        <w:spacing w:after="0" w:line="240" w:lineRule="auto"/>
        <w:ind w:left="1418" w:hanging="1418"/>
        <w:rPr>
          <w:rFonts w:ascii="TH SarabunPSK" w:eastAsia="Times New Roman" w:hAnsi="TH SarabunPSK" w:cs="TH SarabunPSK"/>
          <w:spacing w:val="-8"/>
          <w:sz w:val="28"/>
        </w:rPr>
      </w:pPr>
      <w:r w:rsidRPr="002B04EC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ab/>
        <w:t xml:space="preserve"> ๓. </w:t>
      </w:r>
      <w:r w:rsidRPr="00D730C7">
        <w:rPr>
          <w:rFonts w:ascii="TH SarabunPSK" w:eastAsia="Times New Roman" w:hAnsi="TH SarabunPSK" w:cs="TH SarabunPSK"/>
          <w:spacing w:val="-8"/>
          <w:sz w:val="28"/>
          <w:cs/>
        </w:rPr>
        <w:t>เพื่อพัฒนาระบบกลไกการบริหารจัดการดำเนิ</w:t>
      </w:r>
      <w:r w:rsidR="008011F2" w:rsidRPr="00D730C7">
        <w:rPr>
          <w:rFonts w:ascii="TH SarabunPSK" w:eastAsia="Times New Roman" w:hAnsi="TH SarabunPSK" w:cs="TH SarabunPSK"/>
          <w:spacing w:val="-8"/>
          <w:sz w:val="28"/>
          <w:cs/>
        </w:rPr>
        <w:t>นงานส่งเสริมคุณธรรม จริยธรรมของ</w:t>
      </w:r>
      <w:r w:rsidR="008011F2" w:rsidRPr="00D730C7">
        <w:rPr>
          <w:rFonts w:ascii="TH SarabunPSK" w:eastAsia="Times New Roman" w:hAnsi="TH SarabunPSK" w:cs="TH SarabunPSK" w:hint="cs"/>
          <w:spacing w:val="-8"/>
          <w:sz w:val="28"/>
          <w:cs/>
        </w:rPr>
        <w:t>สำนักงานคณะกรรมการการเลือกตั้ง</w:t>
      </w:r>
    </w:p>
    <w:p w:rsidR="002A099D" w:rsidRPr="002B04EC" w:rsidRDefault="002A099D" w:rsidP="002A099D">
      <w:pPr>
        <w:pStyle w:val="ListParagraph"/>
        <w:tabs>
          <w:tab w:val="left" w:pos="1080"/>
        </w:tabs>
        <w:spacing w:after="0" w:line="240" w:lineRule="auto"/>
        <w:ind w:left="75"/>
        <w:rPr>
          <w:rFonts w:ascii="TH SarabunPSK" w:eastAsia="Times New Roman" w:hAnsi="TH SarabunPSK" w:cs="TH SarabunPSK"/>
          <w:spacing w:val="-4"/>
          <w:sz w:val="28"/>
        </w:rPr>
      </w:pPr>
      <w:r w:rsidRPr="002B04EC">
        <w:rPr>
          <w:rFonts w:ascii="TH SarabunPSK" w:hAnsi="TH SarabunPSK" w:cs="TH SarabunPSK"/>
          <w:spacing w:val="-4"/>
          <w:sz w:val="28"/>
        </w:rPr>
        <w:tab/>
      </w:r>
      <w:r w:rsidRPr="002B04EC">
        <w:rPr>
          <w:rFonts w:ascii="TH SarabunPSK" w:hAnsi="TH SarabunPSK" w:cs="TH SarabunPSK" w:hint="cs"/>
          <w:spacing w:val="-4"/>
          <w:sz w:val="28"/>
          <w:cs/>
        </w:rPr>
        <w:t xml:space="preserve"> ๔. </w:t>
      </w:r>
      <w:r w:rsidRPr="002B04EC">
        <w:rPr>
          <w:rFonts w:ascii="TH SarabunPSK" w:eastAsia="Times New Roman" w:hAnsi="TH SarabunPSK" w:cs="TH SarabunPSK"/>
          <w:spacing w:val="-4"/>
          <w:sz w:val="28"/>
          <w:cs/>
        </w:rPr>
        <w:t>เพื่อสร้างเครือข่ายความร่วมมือและขยายภาคีเครือข่ายในพื้นที่</w:t>
      </w:r>
    </w:p>
    <w:p w:rsidR="002A099D" w:rsidRPr="002B04EC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2B04EC">
        <w:rPr>
          <w:rFonts w:ascii="TH SarabunIT๙" w:hAnsi="TH SarabunIT๙" w:cs="TH SarabunIT๙"/>
          <w:b/>
          <w:bCs/>
          <w:sz w:val="28"/>
          <w:cs/>
        </w:rPr>
        <w:t>ยุทธศาสตร์</w:t>
      </w:r>
    </w:p>
    <w:p w:rsidR="002A099D" w:rsidRPr="002B04EC" w:rsidRDefault="002A099D" w:rsidP="002A099D">
      <w:pPr>
        <w:pStyle w:val="ListParagraph"/>
        <w:tabs>
          <w:tab w:val="left" w:pos="1134"/>
          <w:tab w:val="left" w:pos="1418"/>
        </w:tabs>
        <w:spacing w:after="0" w:line="240" w:lineRule="auto"/>
        <w:ind w:left="75"/>
        <w:rPr>
          <w:rFonts w:ascii="TH SarabunPSK" w:eastAsia="Times New Roman" w:hAnsi="TH SarabunPSK" w:cs="TH SarabunPSK"/>
          <w:spacing w:val="-4"/>
          <w:sz w:val="28"/>
        </w:rPr>
      </w:pPr>
      <w:r w:rsidRPr="002B04EC">
        <w:rPr>
          <w:rFonts w:ascii="TH SarabunPSK" w:hAnsi="TH SarabunPSK" w:cs="TH SarabunPSK"/>
          <w:spacing w:val="-4"/>
          <w:sz w:val="28"/>
        </w:rPr>
        <w:tab/>
      </w:r>
      <w:r w:rsidRPr="002B04EC">
        <w:rPr>
          <w:rFonts w:ascii="TH SarabunPSK" w:hAnsi="TH SarabunPSK" w:cs="TH SarabunPSK" w:hint="cs"/>
          <w:spacing w:val="-4"/>
          <w:sz w:val="28"/>
          <w:cs/>
        </w:rPr>
        <w:t xml:space="preserve">๑. </w:t>
      </w:r>
      <w:r w:rsidRPr="002B04EC">
        <w:rPr>
          <w:rFonts w:ascii="TH SarabunPSK" w:eastAsia="Times New Roman" w:hAnsi="TH SarabunPSK" w:cs="TH SarabunPSK" w:hint="cs"/>
          <w:spacing w:val="-6"/>
          <w:sz w:val="28"/>
          <w:cs/>
        </w:rPr>
        <w:t>เสริมสร้างจิตสำนึกในการยึดมั่นคุณธรรมและจริยธรรม</w:t>
      </w:r>
    </w:p>
    <w:p w:rsidR="002A099D" w:rsidRPr="002B04EC" w:rsidRDefault="002A099D" w:rsidP="002A099D">
      <w:pPr>
        <w:pStyle w:val="ListParagraph"/>
        <w:tabs>
          <w:tab w:val="left" w:pos="1134"/>
          <w:tab w:val="left" w:pos="1418"/>
        </w:tabs>
        <w:spacing w:after="0" w:line="240" w:lineRule="auto"/>
        <w:ind w:left="435"/>
        <w:rPr>
          <w:rFonts w:ascii="TH SarabunPSK" w:eastAsia="Times New Roman" w:hAnsi="TH SarabunPSK" w:cs="TH SarabunPSK"/>
          <w:spacing w:val="-8"/>
          <w:sz w:val="28"/>
        </w:rPr>
      </w:pPr>
      <w:r w:rsidRPr="002B04EC">
        <w:rPr>
          <w:rFonts w:ascii="TH SarabunPSK" w:hAnsi="TH SarabunPSK" w:cs="TH SarabunPSK"/>
          <w:b/>
          <w:bCs/>
          <w:spacing w:val="-4"/>
          <w:sz w:val="28"/>
        </w:rPr>
        <w:tab/>
      </w:r>
      <w:r w:rsidRPr="002B04EC">
        <w:rPr>
          <w:rFonts w:ascii="TH SarabunPSK" w:hAnsi="TH SarabunPSK" w:cs="TH SarabunPSK" w:hint="cs"/>
          <w:spacing w:val="-6"/>
          <w:sz w:val="28"/>
          <w:cs/>
        </w:rPr>
        <w:t>๒.</w:t>
      </w:r>
      <w:r w:rsidRPr="002B04EC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>เสริมสร้างองค์กรคุณธรรมเพื่อความโปร่งใส</w:t>
      </w:r>
    </w:p>
    <w:p w:rsidR="002A099D" w:rsidRPr="002B04EC" w:rsidRDefault="002A099D" w:rsidP="002A099D">
      <w:pPr>
        <w:pStyle w:val="ListParagraph"/>
        <w:tabs>
          <w:tab w:val="left" w:pos="1134"/>
          <w:tab w:val="left" w:pos="1418"/>
        </w:tabs>
        <w:spacing w:after="0" w:line="240" w:lineRule="auto"/>
        <w:ind w:left="0"/>
        <w:rPr>
          <w:rFonts w:ascii="TH SarabunPSK" w:eastAsia="Times New Roman" w:hAnsi="TH SarabunPSK" w:cs="TH SarabunPSK"/>
          <w:spacing w:val="-4"/>
          <w:sz w:val="28"/>
        </w:rPr>
      </w:pPr>
      <w:r w:rsidRPr="002B04EC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2B04EC">
        <w:rPr>
          <w:rFonts w:ascii="TH SarabunPSK" w:hAnsi="TH SarabunPSK" w:cs="TH SarabunPSK" w:hint="cs"/>
          <w:spacing w:val="-6"/>
          <w:sz w:val="28"/>
          <w:cs/>
        </w:rPr>
        <w:tab/>
        <w:t xml:space="preserve">๓. </w:t>
      </w:r>
      <w:r w:rsidRPr="002B04EC">
        <w:rPr>
          <w:rFonts w:ascii="TH SarabunPSK" w:eastAsia="Times New Roman" w:hAnsi="TH SarabunPSK" w:cs="TH SarabunPSK" w:hint="cs"/>
          <w:spacing w:val="-4"/>
          <w:sz w:val="28"/>
          <w:cs/>
        </w:rPr>
        <w:t>สนับสนุนองค์กรเครือข่ายในการเสริมสร้างคุณธรรม</w:t>
      </w:r>
    </w:p>
    <w:p w:rsidR="003151C3" w:rsidRDefault="003151C3">
      <w:pPr>
        <w:rPr>
          <w:rFonts w:ascii="TH SarabunIT๙" w:eastAsia="Calibri" w:hAnsi="TH SarabunIT๙" w:cs="TH SarabunIT๙"/>
          <w:b/>
          <w:bCs/>
          <w:sz w:val="28"/>
          <w:szCs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br w:type="page"/>
      </w:r>
    </w:p>
    <w:p w:rsidR="00436F0E" w:rsidRPr="002B04EC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2B04EC">
        <w:rPr>
          <w:rFonts w:ascii="TH SarabunIT๙" w:hAnsi="TH SarabunIT๙" w:cs="TH SarabunIT๙" w:hint="cs"/>
          <w:b/>
          <w:bCs/>
          <w:sz w:val="28"/>
          <w:cs/>
        </w:rPr>
        <w:lastRenderedPageBreak/>
        <w:t xml:space="preserve">กลยุทธ์ </w:t>
      </w:r>
    </w:p>
    <w:p w:rsidR="00FE3EAB" w:rsidRPr="00D730C7" w:rsidRDefault="00FE3EAB" w:rsidP="00FE3EAB">
      <w:pPr>
        <w:pStyle w:val="ListParagraph"/>
        <w:numPr>
          <w:ilvl w:val="0"/>
          <w:numId w:val="40"/>
        </w:numPr>
        <w:ind w:left="1418" w:hanging="278"/>
        <w:rPr>
          <w:rFonts w:ascii="TH SarabunIT๙" w:hAnsi="TH SarabunIT๙" w:cs="TH SarabunIT๙"/>
          <w:sz w:val="28"/>
        </w:rPr>
      </w:pPr>
      <w:r w:rsidRPr="00D730C7">
        <w:rPr>
          <w:rFonts w:ascii="TH SarabunIT๙" w:hAnsi="TH SarabunIT๙" w:cs="TH SarabunIT๙"/>
          <w:sz w:val="28"/>
          <w:cs/>
        </w:rPr>
        <w:t>สร้างความตระหนักให้</w:t>
      </w:r>
      <w:r w:rsidR="005C2895" w:rsidRPr="00D730C7">
        <w:rPr>
          <w:rFonts w:ascii="TH SarabunIT๙" w:hAnsi="TH SarabunIT๙" w:cs="TH SarabunIT๙"/>
          <w:sz w:val="28"/>
          <w:cs/>
        </w:rPr>
        <w:t>พนักงาน</w:t>
      </w:r>
      <w:r w:rsidRPr="00D730C7">
        <w:rPr>
          <w:rFonts w:ascii="TH SarabunIT๙" w:hAnsi="TH SarabunIT๙" w:cs="TH SarabunIT๙"/>
          <w:sz w:val="28"/>
          <w:cs/>
        </w:rPr>
        <w:t>มีจิตสำนึกในการยึดมั่นคุณธรรมและจริยธรรม</w:t>
      </w:r>
    </w:p>
    <w:p w:rsidR="00FE3EAB" w:rsidRPr="00D730C7" w:rsidRDefault="00FE3EAB" w:rsidP="00FE3EAB">
      <w:pPr>
        <w:pStyle w:val="ListParagraph"/>
        <w:numPr>
          <w:ilvl w:val="0"/>
          <w:numId w:val="40"/>
        </w:numPr>
        <w:tabs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spacing w:val="-8"/>
          <w:sz w:val="28"/>
        </w:rPr>
      </w:pPr>
      <w:r w:rsidRPr="00D730C7">
        <w:rPr>
          <w:rFonts w:ascii="TH SarabunPSK" w:eastAsia="Times New Roman" w:hAnsi="TH SarabunPSK" w:cs="TH SarabunPSK" w:hint="cs"/>
          <w:spacing w:val="-8"/>
          <w:sz w:val="28"/>
          <w:cs/>
        </w:rPr>
        <w:t>ขับเคลื่อนกลไกการดำเนินงานเสริมสร้างคุณธรรม</w:t>
      </w:r>
    </w:p>
    <w:p w:rsidR="00FE3EAB" w:rsidRPr="00D730C7" w:rsidRDefault="00E43261" w:rsidP="00FE3EAB">
      <w:pPr>
        <w:pStyle w:val="ListParagraph"/>
        <w:numPr>
          <w:ilvl w:val="0"/>
          <w:numId w:val="40"/>
        </w:numPr>
        <w:tabs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spacing w:val="-4"/>
          <w:sz w:val="28"/>
        </w:rPr>
      </w:pPr>
      <w:r w:rsidRPr="00D730C7">
        <w:rPr>
          <w:rFonts w:ascii="TH SarabunPSK" w:eastAsia="Times New Roman" w:hAnsi="TH SarabunPSK" w:cs="TH SarabunPSK" w:hint="cs"/>
          <w:spacing w:val="-4"/>
          <w:sz w:val="28"/>
          <w:cs/>
        </w:rPr>
        <w:t>เสริมสร้างความรู้ความเข้าใจให้องค์กรเครือข่ายในการเสริมสร้างคุณธรรม</w:t>
      </w:r>
    </w:p>
    <w:p w:rsidR="00652886" w:rsidRPr="00D730C7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730C7">
        <w:rPr>
          <w:rFonts w:ascii="TH SarabunIT๙" w:hAnsi="TH SarabunIT๙" w:cs="TH SarabunIT๙"/>
          <w:b/>
          <w:bCs/>
          <w:sz w:val="28"/>
          <w:cs/>
        </w:rPr>
        <w:t xml:space="preserve">ตัวชี้วัด </w:t>
      </w:r>
      <w:r w:rsidR="00652886" w:rsidRPr="00D730C7">
        <w:rPr>
          <w:rFonts w:ascii="TH SarabunIT๙" w:hAnsi="TH SarabunIT๙" w:cs="TH SarabunIT๙"/>
          <w:b/>
          <w:bCs/>
          <w:sz w:val="28"/>
          <w:cs/>
        </w:rPr>
        <w:tab/>
      </w:r>
      <w:r w:rsidR="00652886" w:rsidRPr="00D730C7">
        <w:rPr>
          <w:rFonts w:ascii="TH SarabunIT๙" w:hAnsi="TH SarabunIT๙" w:cs="TH SarabunIT๙"/>
          <w:b/>
          <w:bCs/>
          <w:sz w:val="28"/>
          <w:cs/>
        </w:rPr>
        <w:tab/>
      </w:r>
      <w:r w:rsidR="00652886" w:rsidRPr="00D730C7">
        <w:rPr>
          <w:rFonts w:ascii="TH SarabunIT๙" w:hAnsi="TH SarabunIT๙" w:cs="TH SarabunIT๙" w:hint="cs"/>
          <w:sz w:val="28"/>
          <w:cs/>
        </w:rPr>
        <w:t>๑.</w:t>
      </w:r>
      <w:r w:rsidR="00652886" w:rsidRPr="00D730C7">
        <w:rPr>
          <w:rFonts w:ascii="TH SarabunIT๙" w:hAnsi="TH SarabunIT๙" w:cs="TH SarabunIT๙" w:hint="cs"/>
          <w:sz w:val="28"/>
          <w:cs/>
        </w:rPr>
        <w:tab/>
        <w:t>จำนวนพนักงานที่เข้าร่วมกิจกรรม</w:t>
      </w:r>
    </w:p>
    <w:p w:rsidR="00652886" w:rsidRPr="00D730C7" w:rsidRDefault="00652886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730C7">
        <w:rPr>
          <w:rFonts w:ascii="TH SarabunIT๙" w:hAnsi="TH SarabunIT๙" w:cs="TH SarabunIT๙"/>
          <w:sz w:val="28"/>
          <w:cs/>
        </w:rPr>
        <w:tab/>
      </w:r>
      <w:r w:rsidRPr="00D730C7">
        <w:rPr>
          <w:rFonts w:ascii="TH SarabunIT๙" w:hAnsi="TH SarabunIT๙" w:cs="TH SarabunIT๙"/>
          <w:sz w:val="28"/>
          <w:cs/>
        </w:rPr>
        <w:tab/>
      </w:r>
      <w:r w:rsidRPr="00D730C7">
        <w:rPr>
          <w:rFonts w:ascii="TH SarabunIT๙" w:hAnsi="TH SarabunIT๙" w:cs="TH SarabunIT๙" w:hint="cs"/>
          <w:sz w:val="28"/>
          <w:cs/>
        </w:rPr>
        <w:t>๒.</w:t>
      </w:r>
      <w:r w:rsidRPr="00D730C7">
        <w:rPr>
          <w:rFonts w:ascii="TH SarabunIT๙" w:hAnsi="TH SarabunIT๙" w:cs="TH SarabunIT๙" w:hint="cs"/>
          <w:sz w:val="28"/>
          <w:cs/>
        </w:rPr>
        <w:tab/>
        <w:t>ร้อยละที่ลดลงของพนักงานที่ประพฤติปฏิบัติฝ่าฝืนประมวลจริยธรรม</w:t>
      </w:r>
    </w:p>
    <w:p w:rsidR="00652886" w:rsidRPr="00D730C7" w:rsidRDefault="00652886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730C7">
        <w:rPr>
          <w:rFonts w:ascii="TH SarabunIT๙" w:hAnsi="TH SarabunIT๙" w:cs="TH SarabunIT๙"/>
          <w:sz w:val="28"/>
          <w:cs/>
        </w:rPr>
        <w:tab/>
      </w:r>
      <w:r w:rsidRPr="00D730C7">
        <w:rPr>
          <w:rFonts w:ascii="TH SarabunIT๙" w:hAnsi="TH SarabunIT๙" w:cs="TH SarabunIT๙"/>
          <w:sz w:val="28"/>
          <w:cs/>
        </w:rPr>
        <w:tab/>
      </w:r>
      <w:r w:rsidRPr="00D730C7">
        <w:rPr>
          <w:rFonts w:ascii="TH SarabunIT๙" w:hAnsi="TH SarabunIT๙" w:cs="TH SarabunIT๙" w:hint="cs"/>
          <w:sz w:val="28"/>
          <w:cs/>
        </w:rPr>
        <w:t>๓.</w:t>
      </w:r>
      <w:r w:rsidRPr="00D730C7">
        <w:rPr>
          <w:rFonts w:ascii="TH SarabunIT๙" w:hAnsi="TH SarabunIT๙" w:cs="TH SarabunIT๙" w:hint="cs"/>
          <w:sz w:val="28"/>
          <w:cs/>
        </w:rPr>
        <w:tab/>
        <w:t>จำนวนองค์กรเครือข่าย</w:t>
      </w:r>
      <w:r w:rsidR="008011F2" w:rsidRPr="00D730C7">
        <w:rPr>
          <w:rFonts w:ascii="TH SarabunIT๙" w:hAnsi="TH SarabunIT๙" w:cs="TH SarabunIT๙" w:hint="cs"/>
          <w:sz w:val="28"/>
          <w:cs/>
        </w:rPr>
        <w:t>และสมาชิกที่เข้าร่วมกิจกรรม</w:t>
      </w:r>
    </w:p>
    <w:p w:rsidR="00436F0E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แนวทางการดำเนินงาน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ส่งเสริมคุณธรรมของกระทรวง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/องค์กร หน่วยงาน</w:t>
      </w:r>
    </w:p>
    <w:p w:rsidR="007755E1" w:rsidRDefault="007755E1" w:rsidP="00D730C7">
      <w:pPr>
        <w:pStyle w:val="ListParagraph"/>
        <w:numPr>
          <w:ilvl w:val="0"/>
          <w:numId w:val="42"/>
        </w:numPr>
        <w:ind w:left="0" w:firstLine="1134"/>
        <w:rPr>
          <w:rFonts w:ascii="TH SarabunIT๙" w:hAnsi="TH SarabunIT๙" w:cs="TH SarabunIT๙"/>
        </w:rPr>
      </w:pPr>
      <w:r w:rsidRPr="00D730C7">
        <w:rPr>
          <w:rFonts w:ascii="TH SarabunIT๙" w:hAnsi="TH SarabunIT๙" w:cs="TH SarabunIT๙" w:hint="cs"/>
          <w:cs/>
        </w:rPr>
        <w:t>กำหนดให้มีการจัดกิจกรรมเสริมสร้าง จิตสำนึกในการยึดมั่นคุณธรรมและจริยธรรม</w:t>
      </w:r>
      <w:r w:rsidRPr="00D730C7">
        <w:rPr>
          <w:rFonts w:ascii="TH SarabunIT๙" w:hAnsi="TH SarabunIT๙" w:cs="TH SarabunIT๙" w:hint="cs"/>
          <w:spacing w:val="-12"/>
          <w:cs/>
        </w:rPr>
        <w:t>หรือ</w:t>
      </w:r>
      <w:r w:rsidRPr="00D730C7">
        <w:rPr>
          <w:rFonts w:ascii="TH SarabunIT๙" w:hAnsi="TH SarabunIT๙" w:cs="TH SarabunIT๙"/>
          <w:spacing w:val="-12"/>
          <w:cs/>
        </w:rPr>
        <w:br/>
      </w:r>
      <w:r w:rsidRPr="00D730C7">
        <w:rPr>
          <w:rFonts w:ascii="TH SarabunIT๙" w:hAnsi="TH SarabunIT๙" w:cs="TH SarabunIT๙" w:hint="cs"/>
          <w:spacing w:val="-12"/>
          <w:cs/>
        </w:rPr>
        <w:t>การบรรยายหัวข้อดังกล่าว</w:t>
      </w:r>
      <w:r w:rsidRPr="00D730C7">
        <w:rPr>
          <w:rFonts w:ascii="TH SarabunIT๙" w:hAnsi="TH SarabunIT๙" w:cs="TH SarabunIT๙" w:hint="cs"/>
          <w:cs/>
        </w:rPr>
        <w:t>ในการดำเนินโครงการพัฒนาศักยภาพบุคลากรทุกโครงการ /</w:t>
      </w:r>
      <w:r w:rsidR="00D730C7">
        <w:rPr>
          <w:rFonts w:ascii="TH SarabunIT๙" w:hAnsi="TH SarabunIT๙" w:cs="TH SarabunIT๙" w:hint="cs"/>
          <w:cs/>
        </w:rPr>
        <w:t xml:space="preserve"> โครงการ</w:t>
      </w:r>
      <w:r w:rsidR="00BB2067">
        <w:rPr>
          <w:rFonts w:ascii="TH SarabunIT๙" w:hAnsi="TH SarabunIT๙" w:cs="TH SarabunIT๙" w:hint="cs"/>
          <w:cs/>
        </w:rPr>
        <w:t>เสริมสร้างวัฒนธรรมองค์กรและคุณธรรมวินัย จริยธรรมบุคคล กิจกรรม</w:t>
      </w:r>
      <w:r w:rsidR="00D730C7">
        <w:rPr>
          <w:rFonts w:ascii="TH SarabunIT๙" w:hAnsi="TH SarabunIT๙" w:cs="TH SarabunIT๙" w:hint="cs"/>
          <w:cs/>
        </w:rPr>
        <w:t>งานวันสถาปนาสำนักงานคณะกรรมการการเลือกตั้ง</w:t>
      </w:r>
    </w:p>
    <w:p w:rsidR="00D730C7" w:rsidRDefault="00D730C7" w:rsidP="00D730C7">
      <w:pPr>
        <w:pStyle w:val="ListParagraph"/>
        <w:numPr>
          <w:ilvl w:val="0"/>
          <w:numId w:val="42"/>
        </w:numPr>
        <w:ind w:left="0"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เผยแพร่การจัดกิจกรรมส่งเสริมคุณธรรมและจริยธรรมของหน่วยงาน ในส่วนกลางและส่วนภูมิภาค</w:t>
      </w:r>
    </w:p>
    <w:p w:rsidR="00D730C7" w:rsidRDefault="00D730C7" w:rsidP="00D730C7">
      <w:pPr>
        <w:pStyle w:val="ListParagraph"/>
        <w:numPr>
          <w:ilvl w:val="0"/>
          <w:numId w:val="42"/>
        </w:numPr>
        <w:ind w:left="0" w:firstLine="113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กำหนดกิจกรรมส่งเสริมคุณธรรมและจริยธรรมไว้ในแผนปฏิบัติการประจำปีของสำนักงานคณะกรรมการ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การเลือกตั้งและสำนักงานคณะกรรมการการเลือกตั้งประจำจังหวัด</w:t>
      </w:r>
    </w:p>
    <w:p w:rsidR="00D730C7" w:rsidRPr="00D730C7" w:rsidRDefault="00355DC7" w:rsidP="00D730C7">
      <w:pPr>
        <w:pStyle w:val="ListParagraph"/>
        <w:numPr>
          <w:ilvl w:val="0"/>
          <w:numId w:val="42"/>
        </w:numPr>
        <w:ind w:left="0" w:firstLine="113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สนับสนุนส่งเสริมองค์กรเครือข่ายในการจัดกิจกรรมเสริมสร้างคุณธรรมและจริยธรรม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 รวม</w:t>
      </w:r>
      <w:r w:rsidR="006D0F4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D0F47" w:rsidRPr="006D0F47">
        <w:rPr>
          <w:rFonts w:ascii="TH SarabunIT๙" w:hAnsi="TH SarabunIT๙" w:cs="TH SarabunIT๙" w:hint="cs"/>
          <w:sz w:val="28"/>
          <w:cs/>
        </w:rPr>
        <w:t>๗๘,๔๔๘,๐๐๐</w:t>
      </w:r>
      <w:r w:rsidR="006D0F47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บาท</w:t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โครงการและ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กิจกรรม</w:t>
      </w:r>
      <w:r w:rsidRPr="00D57575">
        <w:rPr>
          <w:rFonts w:ascii="TH SarabunIT๙" w:hAnsi="TH SarabunIT๙" w:cs="TH SarabunIT๙"/>
          <w:b/>
          <w:bCs/>
          <w:sz w:val="28"/>
          <w:cs/>
        </w:rPr>
        <w:t>ส่งเสริมคุณธรรม</w:t>
      </w:r>
      <w:r w:rsidR="006D0F47">
        <w:rPr>
          <w:rFonts w:ascii="TH SarabunIT๙" w:hAnsi="TH SarabunIT๙" w:cs="TH SarabunIT๙" w:hint="cs"/>
          <w:b/>
          <w:bCs/>
          <w:sz w:val="28"/>
          <w:cs/>
        </w:rPr>
        <w:t xml:space="preserve">รวม </w:t>
      </w:r>
      <w:r w:rsidR="006D0F47">
        <w:rPr>
          <w:rFonts w:ascii="TH SarabunIT๙" w:hAnsi="TH SarabunIT๙" w:cs="TH SarabunIT๙" w:hint="cs"/>
          <w:sz w:val="28"/>
          <w:cs/>
        </w:rPr>
        <w:t xml:space="preserve">๖/๑๕ 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โครงการ/กิจกรรม</w:t>
      </w:r>
    </w:p>
    <w:p w:rsidR="00F63EF5" w:rsidRDefault="00F63EF5">
      <w:pPr>
        <w:rPr>
          <w:rFonts w:ascii="TH SarabunIT๙" w:eastAsia="Calibri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br w:type="page"/>
      </w:r>
    </w:p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57575" w:rsidRPr="00D57575" w:rsidTr="00297720">
        <w:tc>
          <w:tcPr>
            <w:tcW w:w="1276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567" w:type="dxa"/>
            <w:tcBorders>
              <w:bottom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๒๕๖๐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๒๕๖๔</w:t>
            </w:r>
          </w:p>
        </w:tc>
      </w:tr>
      <w:tr w:rsidR="00D57575" w:rsidRPr="00D57575" w:rsidTr="00297720">
        <w:tc>
          <w:tcPr>
            <w:tcW w:w="1276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F82EA2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๑)</w:t>
            </w:r>
            <w:r w:rsidRPr="004B17B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ยุทธศาสตร์ </w:t>
            </w:r>
            <w:r w:rsidR="004B17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เสริมสร้างจิตสำนึกในการยึดมั่นคุณธรรมและจริยธรรม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๑.๑ </w:t>
            </w:r>
            <w:r w:rsidRPr="004B17B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กลยุทธ์</w:t>
            </w:r>
            <w:r w:rsidR="00F82EA2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4B17B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สร้างความตระหนักให้พนักงานมีจิตสำนึกในการยึดมั่นคุณธรรมและจริยธรรม</w:t>
            </w:r>
          </w:p>
          <w:p w:rsidR="004B17B4" w:rsidRPr="004B17B4" w:rsidRDefault="00436F0E" w:rsidP="004B17B4">
            <w:pPr>
              <w:ind w:right="-108"/>
              <w:jc w:val="left"/>
              <w:rPr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</w:t>
            </w:r>
            <w:r w:rsidRPr="004B17B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.๒ </w:t>
            </w:r>
            <w:r w:rsidRPr="004B17B4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  <w:r w:rsidR="004B17B4" w:rsidRPr="004B17B4">
              <w:rPr>
                <w:sz w:val="20"/>
                <w:szCs w:val="20"/>
                <w:cs/>
              </w:rPr>
              <w:t>โครงการเพิ่มประสิทธิภาพบุคลากรสืบสวนสอบสวน</w:t>
            </w:r>
          </w:p>
          <w:p w:rsidR="00436F0E" w:rsidRDefault="004B17B4" w:rsidP="004B17B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4B17B4">
              <w:rPr>
                <w:rFonts w:ascii="TH SarabunPSK" w:hAnsi="TH SarabunPSK" w:cs="TH SarabunPSK"/>
                <w:sz w:val="20"/>
                <w:szCs w:val="20"/>
                <w:cs/>
              </w:rPr>
              <w:t>วินิจฉัยและดำเนินคดีในศาล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</w:rPr>
            </w:pPr>
            <w:r w:rsidRPr="004B17B4">
              <w:rPr>
                <w:rFonts w:hint="cs"/>
                <w:sz w:val="20"/>
                <w:szCs w:val="20"/>
                <w:cs/>
              </w:rPr>
              <w:t xml:space="preserve">  ๑.๓ </w:t>
            </w:r>
            <w:r w:rsidRPr="004B17B4">
              <w:rPr>
                <w:b/>
                <w:bCs/>
                <w:sz w:val="20"/>
                <w:szCs w:val="20"/>
                <w:cs/>
              </w:rPr>
              <w:t>โครงการ</w:t>
            </w:r>
            <w:r w:rsidRPr="004B17B4">
              <w:rPr>
                <w:sz w:val="20"/>
                <w:szCs w:val="20"/>
                <w:cs/>
              </w:rPr>
              <w:t>พัฒนาทรัพยากร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  <w:cs/>
              </w:rPr>
            </w:pPr>
            <w:r w:rsidRPr="004B17B4">
              <w:rPr>
                <w:sz w:val="20"/>
                <w:szCs w:val="20"/>
                <w:cs/>
              </w:rPr>
              <w:t>บุคคล</w:t>
            </w:r>
          </w:p>
          <w:p w:rsidR="004B17B4" w:rsidRDefault="004549D4" w:rsidP="004B17B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   ๑.๔</w:t>
            </w:r>
            <w:r>
              <w:rPr>
                <w:rFonts w:hint="cs"/>
                <w:sz w:val="20"/>
                <w:szCs w:val="20"/>
                <w:cs/>
              </w:rPr>
              <w:t xml:space="preserve"> </w:t>
            </w:r>
            <w:r w:rsidR="004B17B4" w:rsidRPr="004549D4">
              <w:rPr>
                <w:b/>
                <w:bCs/>
                <w:sz w:val="20"/>
                <w:szCs w:val="20"/>
                <w:cs/>
              </w:rPr>
              <w:t>กิจกรรม</w:t>
            </w:r>
            <w:r w:rsidR="004B17B4" w:rsidRPr="004B17B4">
              <w:rPr>
                <w:sz w:val="20"/>
                <w:szCs w:val="20"/>
                <w:cs/>
              </w:rPr>
              <w:t>หลักสูตร กบส. ๒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</w:rPr>
            </w:pPr>
            <w:r w:rsidRPr="004B17B4">
              <w:rPr>
                <w:sz w:val="20"/>
                <w:szCs w:val="20"/>
              </w:rPr>
              <w:t xml:space="preserve"> </w:t>
            </w:r>
            <w:r w:rsidR="004549D4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4B17B4">
              <w:rPr>
                <w:rFonts w:hint="cs"/>
                <w:sz w:val="20"/>
                <w:szCs w:val="20"/>
                <w:cs/>
              </w:rPr>
              <w:t>๑.</w:t>
            </w:r>
            <w:r w:rsidR="004549D4">
              <w:rPr>
                <w:rFonts w:hint="cs"/>
                <w:sz w:val="20"/>
                <w:szCs w:val="20"/>
                <w:cs/>
              </w:rPr>
              <w:t>๕</w:t>
            </w:r>
            <w:r w:rsidRPr="004B17B4">
              <w:rPr>
                <w:rFonts w:hint="cs"/>
                <w:sz w:val="20"/>
                <w:szCs w:val="20"/>
                <w:cs/>
              </w:rPr>
              <w:t xml:space="preserve"> </w:t>
            </w:r>
            <w:r w:rsidRPr="004B17B4">
              <w:rPr>
                <w:b/>
                <w:bCs/>
                <w:sz w:val="20"/>
                <w:szCs w:val="20"/>
                <w:cs/>
              </w:rPr>
              <w:t>โครงการ</w:t>
            </w:r>
            <w:r w:rsidRPr="004B17B4">
              <w:rPr>
                <w:sz w:val="20"/>
                <w:szCs w:val="20"/>
                <w:cs/>
              </w:rPr>
              <w:t>เสริมสร้างวัฒนธรรมองค์กรและ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</w:rPr>
            </w:pPr>
            <w:r w:rsidRPr="004B17B4">
              <w:rPr>
                <w:sz w:val="20"/>
                <w:szCs w:val="20"/>
                <w:cs/>
              </w:rPr>
              <w:t>คุณธรรมวินัย จริยธรรม</w:t>
            </w:r>
            <w:r w:rsidRPr="004B17B4">
              <w:rPr>
                <w:sz w:val="20"/>
                <w:szCs w:val="20"/>
              </w:rPr>
              <w:t xml:space="preserve"> </w:t>
            </w:r>
            <w:r w:rsidRPr="004B17B4">
              <w:rPr>
                <w:sz w:val="20"/>
                <w:szCs w:val="20"/>
                <w:cs/>
              </w:rPr>
              <w:t>บุคคล</w:t>
            </w:r>
            <w:r w:rsidRPr="004B17B4">
              <w:rPr>
                <w:sz w:val="20"/>
                <w:szCs w:val="20"/>
              </w:rPr>
              <w:t xml:space="preserve"> </w:t>
            </w:r>
          </w:p>
          <w:p w:rsidR="00E80EC9" w:rsidRDefault="004549D4" w:rsidP="004B17B4">
            <w:pPr>
              <w:jc w:val="left"/>
              <w:rPr>
                <w:b/>
                <w:bCs/>
                <w:sz w:val="20"/>
                <w:szCs w:val="20"/>
              </w:rPr>
            </w:pPr>
            <w:r w:rsidRPr="004549D4">
              <w:rPr>
                <w:rFonts w:hint="cs"/>
                <w:sz w:val="20"/>
                <w:szCs w:val="20"/>
                <w:cs/>
              </w:rPr>
              <w:t xml:space="preserve">๑.๖ </w:t>
            </w:r>
            <w:r w:rsidR="004B17B4" w:rsidRPr="004B17B4">
              <w:rPr>
                <w:b/>
                <w:bCs/>
                <w:sz w:val="20"/>
                <w:szCs w:val="20"/>
                <w:cs/>
              </w:rPr>
              <w:t>กิจกรรม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  <w:cs/>
              </w:rPr>
            </w:pPr>
            <w:r w:rsidRPr="004B17B4">
              <w:rPr>
                <w:sz w:val="20"/>
                <w:szCs w:val="20"/>
                <w:cs/>
              </w:rPr>
              <w:t>จัดงานวันสถาปนา สนง.กกต.</w:t>
            </w:r>
          </w:p>
          <w:p w:rsidR="004B17B4" w:rsidRPr="004B17B4" w:rsidRDefault="004549D4" w:rsidP="004B17B4">
            <w:pPr>
              <w:jc w:val="lef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 w:hint="cs"/>
                <w:color w:val="000000"/>
                <w:sz w:val="20"/>
                <w:szCs w:val="20"/>
                <w:cs/>
              </w:rPr>
              <w:t xml:space="preserve">๑.๗ </w:t>
            </w:r>
            <w:r w:rsidR="004B17B4" w:rsidRPr="004B17B4">
              <w:rPr>
                <w:rFonts w:eastAsia="Calibri" w:hint="cs"/>
                <w:b/>
                <w:bCs/>
                <w:color w:val="000000"/>
                <w:sz w:val="20"/>
                <w:szCs w:val="20"/>
                <w:cs/>
              </w:rPr>
              <w:t>กิจกรรม</w:t>
            </w:r>
            <w:r w:rsidR="004B17B4" w:rsidRPr="004B17B4">
              <w:rPr>
                <w:rFonts w:eastAsia="Calibri"/>
                <w:color w:val="000000"/>
                <w:sz w:val="20"/>
                <w:szCs w:val="20"/>
                <w:cs/>
              </w:rPr>
              <w:t>รณรงค์ประชาสัมพันธ์</w:t>
            </w:r>
          </w:p>
          <w:p w:rsidR="004B17B4" w:rsidRPr="004B17B4" w:rsidRDefault="004B17B4" w:rsidP="004B17B4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0"/>
                <w:szCs w:val="20"/>
                <w:cs/>
              </w:rPr>
            </w:pPr>
            <w:r w:rsidRPr="004B17B4">
              <w:rPr>
                <w:rFonts w:eastAsia="Calibri"/>
                <w:color w:val="000000"/>
                <w:sz w:val="20"/>
                <w:szCs w:val="20"/>
                <w:cs/>
              </w:rPr>
              <w:t>ให้เกิดกระแสค่านิยมในการปฏิบัติตนตามหลักคุณธรรมจริยธรรม ธรรมาภิบาล</w:t>
            </w:r>
            <w:r w:rsidRPr="004B17B4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Pr="004B17B4">
              <w:rPr>
                <w:rFonts w:eastAsia="Calibri"/>
                <w:color w:val="000000"/>
                <w:sz w:val="20"/>
                <w:szCs w:val="20"/>
                <w:cs/>
              </w:rPr>
              <w:t>และระเบียบ กกต. ว่าด้วยประมวลจริยธรรม</w:t>
            </w:r>
          </w:p>
          <w:p w:rsidR="004B17B4" w:rsidRPr="004B17B4" w:rsidRDefault="004549D4" w:rsidP="004B17B4">
            <w:pPr>
              <w:jc w:val="left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๑.๘ </w:t>
            </w:r>
            <w:r w:rsidR="004B17B4" w:rsidRPr="004549D4">
              <w:rPr>
                <w:b/>
                <w:bCs/>
                <w:sz w:val="20"/>
                <w:szCs w:val="20"/>
                <w:cs/>
              </w:rPr>
              <w:t>กิจกรรม</w:t>
            </w:r>
            <w:r w:rsidR="004B17B4" w:rsidRPr="004B17B4">
              <w:rPr>
                <w:sz w:val="20"/>
                <w:szCs w:val="20"/>
                <w:cs/>
              </w:rPr>
              <w:t>สวดมนต์ทุกวันพุธ</w:t>
            </w:r>
            <w:r w:rsidR="00D02AF9">
              <w:rPr>
                <w:rFonts w:hint="cs"/>
                <w:sz w:val="20"/>
                <w:szCs w:val="20"/>
                <w:cs/>
              </w:rPr>
              <w:t>และ</w:t>
            </w:r>
            <w:r w:rsidR="004B17B4" w:rsidRPr="004B17B4">
              <w:rPr>
                <w:sz w:val="20"/>
                <w:szCs w:val="20"/>
                <w:cs/>
              </w:rPr>
              <w:t>วันพระ</w:t>
            </w:r>
            <w:r w:rsidR="004B17B4" w:rsidRPr="004B17B4">
              <w:rPr>
                <w:sz w:val="20"/>
                <w:szCs w:val="20"/>
              </w:rPr>
              <w:t xml:space="preserve"> </w:t>
            </w:r>
            <w:r w:rsidR="004B17B4" w:rsidRPr="004B17B4">
              <w:rPr>
                <w:sz w:val="20"/>
                <w:szCs w:val="20"/>
                <w:cs/>
              </w:rPr>
              <w:t>(ส่วนกลาง</w:t>
            </w:r>
            <w:r w:rsidR="004B17B4" w:rsidRPr="004B17B4">
              <w:rPr>
                <w:sz w:val="20"/>
                <w:szCs w:val="20"/>
              </w:rPr>
              <w:t>/</w:t>
            </w:r>
            <w:r w:rsidR="004B17B4" w:rsidRPr="004B17B4">
              <w:rPr>
                <w:sz w:val="20"/>
                <w:szCs w:val="20"/>
                <w:cs/>
              </w:rPr>
              <w:t xml:space="preserve"> สอบถาม จว.)</w:t>
            </w:r>
          </w:p>
          <w:p w:rsidR="00E80EC9" w:rsidRDefault="004549D4" w:rsidP="004B17B4">
            <w:pPr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๑.๙ </w:t>
            </w:r>
            <w:r w:rsidR="004B17B4" w:rsidRPr="004549D4">
              <w:rPr>
                <w:b/>
                <w:bCs/>
                <w:sz w:val="20"/>
                <w:szCs w:val="20"/>
                <w:cs/>
              </w:rPr>
              <w:t>กิจกรรม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</w:rPr>
            </w:pPr>
            <w:r w:rsidRPr="004B17B4">
              <w:rPr>
                <w:sz w:val="20"/>
                <w:szCs w:val="20"/>
                <w:cs/>
              </w:rPr>
              <w:t xml:space="preserve">ทำดีมีแชร์ </w:t>
            </w:r>
          </w:p>
          <w:p w:rsidR="004B17B4" w:rsidRPr="004B17B4" w:rsidRDefault="004549D4" w:rsidP="004B17B4">
            <w:pPr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๑.๑๐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กิจกรรม</w:t>
            </w:r>
            <w:r w:rsidR="004B17B4" w:rsidRPr="004B17B4">
              <w:rPr>
                <w:sz w:val="20"/>
                <w:szCs w:val="20"/>
                <w:cs/>
              </w:rPr>
              <w:t>กำหนดให้มีการชี้แจง</w:t>
            </w:r>
            <w:r w:rsidR="004B17B4" w:rsidRPr="004B17B4">
              <w:rPr>
                <w:sz w:val="20"/>
                <w:szCs w:val="20"/>
              </w:rPr>
              <w:t>/</w:t>
            </w:r>
            <w:r w:rsidR="004B17B4" w:rsidRPr="004B17B4">
              <w:rPr>
                <w:sz w:val="20"/>
                <w:szCs w:val="20"/>
                <w:cs/>
              </w:rPr>
              <w:t xml:space="preserve">กระตุ้นทุกครั้งที่มีการประชุมในเวทีต่าง ๆ </w:t>
            </w:r>
          </w:p>
          <w:p w:rsidR="00E80EC9" w:rsidRDefault="004549D4" w:rsidP="004B17B4">
            <w:pPr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๑.๑๑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กิจกรรม </w:t>
            </w:r>
            <w:r>
              <w:rPr>
                <w:b/>
                <w:bCs/>
                <w:sz w:val="20"/>
                <w:szCs w:val="20"/>
                <w:cs/>
              </w:rPr>
              <w:br/>
            </w:r>
            <w:r w:rsidR="004B17B4" w:rsidRPr="004B17B4">
              <w:rPr>
                <w:sz w:val="20"/>
                <w:szCs w:val="20"/>
                <w:cs/>
              </w:rPr>
              <w:t>การใช้ข้อความใน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</w:rPr>
            </w:pPr>
            <w:r w:rsidRPr="004B17B4">
              <w:rPr>
                <w:sz w:val="20"/>
                <w:szCs w:val="20"/>
                <w:cs/>
              </w:rPr>
              <w:t>สลิปเงินเดือน</w:t>
            </w:r>
          </w:p>
          <w:p w:rsidR="00E80EC9" w:rsidRDefault="004549D4" w:rsidP="004B17B4">
            <w:pPr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๑.๑๒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กิจกรรม</w:t>
            </w:r>
            <w:r w:rsidR="004B17B4" w:rsidRPr="004B17B4">
              <w:rPr>
                <w:sz w:val="20"/>
                <w:szCs w:val="20"/>
                <w:cs/>
              </w:rPr>
              <w:t xml:space="preserve"> </w:t>
            </w:r>
          </w:p>
          <w:p w:rsidR="004B17B4" w:rsidRPr="004B17B4" w:rsidRDefault="004B17B4" w:rsidP="004B17B4">
            <w:pPr>
              <w:jc w:val="left"/>
              <w:rPr>
                <w:sz w:val="20"/>
                <w:szCs w:val="20"/>
                <w:cs/>
              </w:rPr>
            </w:pPr>
            <w:r w:rsidRPr="004B17B4">
              <w:rPr>
                <w:sz w:val="20"/>
                <w:szCs w:val="20"/>
                <w:cs/>
              </w:rPr>
              <w:t>การมีหนังสือชมเชย</w:t>
            </w:r>
          </w:p>
          <w:p w:rsidR="00436F0E" w:rsidRPr="00D57575" w:rsidRDefault="004549D4" w:rsidP="00D626A7">
            <w:pPr>
              <w:jc w:val="left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๑.๑๓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กิจกรรม</w:t>
            </w:r>
            <w:r w:rsidR="004B17B4" w:rsidRPr="004B17B4">
              <w:rPr>
                <w:sz w:val="20"/>
                <w:szCs w:val="20"/>
                <w:cs/>
              </w:rPr>
              <w:t>ส่วนกลางกำหนดให้</w:t>
            </w:r>
            <w:r w:rsidR="00D626A7"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82EA2" w:rsidRPr="00F82EA2" w:rsidRDefault="00F82EA2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ดสว.,  สพบ., สบท.,  </w:t>
            </w:r>
          </w:p>
          <w:p w:rsidR="00436F0E" w:rsidRPr="00F82EA2" w:rsidRDefault="00F82EA2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18"/>
                <w:szCs w:val="18"/>
                <w:cs/>
              </w:rPr>
              <w:t>สนง.กกต.จว.</w:t>
            </w: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 และ สปส.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436F0E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๓๐๐</w:t>
            </w:r>
            <w:r w:rsidR="00F82EA2"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 คน</w:t>
            </w: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C85C80" w:rsidRDefault="00C85C80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๗๐</w:t>
            </w: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 คน</w:t>
            </w:r>
          </w:p>
          <w:p w:rsidR="00EF1C9F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EF1C9F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EF1C9F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EF1C9F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EF1C9F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EF1C9F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</w:p>
          <w:p w:rsidR="00EF1C9F" w:rsidRPr="00F82EA2" w:rsidRDefault="00EF1C9F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๘๐๐</w:t>
            </w: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708" w:type="dxa"/>
            <w:shd w:val="clear" w:color="auto" w:fill="auto"/>
          </w:tcPr>
          <w:p w:rsidR="00F82EA2" w:rsidRPr="00F82EA2" w:rsidRDefault="00F82EA2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C85C80" w:rsidRP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436F0E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>๔๒,๒๐๐,๐๐๐</w:t>
            </w:r>
            <w:r w:rsidR="00F82EA2" w:rsidRPr="00F82EA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บาท</w:t>
            </w: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C85C80" w:rsidRPr="00C85C80" w:rsidRDefault="00C85C80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85C80" w:rsidRDefault="00C85C80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>๑๐,๗๐๐,๐๐๐</w:t>
            </w:r>
            <w:r w:rsidRPr="00F82EA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บาท</w:t>
            </w:r>
          </w:p>
          <w:p w:rsidR="00EF1C9F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F1C9F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F1C9F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F1C9F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F1C9F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EF1C9F" w:rsidRPr="00EF1C9F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F1C9F" w:rsidRPr="00F82EA2" w:rsidRDefault="00EF1C9F" w:rsidP="00C85C8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>๑๔๐,๐๐๐</w:t>
            </w:r>
            <w:r w:rsidRPr="00F82EA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บาท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626A7" w:rsidRPr="00D57575" w:rsidTr="003417E2">
        <w:tc>
          <w:tcPr>
            <w:tcW w:w="1276" w:type="dxa"/>
            <w:vMerge w:val="restart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567" w:type="dxa"/>
            <w:tcBorders>
              <w:bottom w:val="nil"/>
            </w:tcBorders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๒๕๖๐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๒๕๖๔</w:t>
            </w:r>
          </w:p>
        </w:tc>
      </w:tr>
      <w:tr w:rsidR="00D626A7" w:rsidRPr="00D57575" w:rsidTr="003417E2">
        <w:tc>
          <w:tcPr>
            <w:tcW w:w="1276" w:type="dxa"/>
            <w:vMerge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D626A7" w:rsidRPr="00D57575" w:rsidTr="00297720">
        <w:tc>
          <w:tcPr>
            <w:tcW w:w="1276" w:type="dxa"/>
            <w:shd w:val="clear" w:color="auto" w:fill="auto"/>
          </w:tcPr>
          <w:p w:rsidR="00D626A7" w:rsidRPr="004B17B4" w:rsidRDefault="00D626A7" w:rsidP="00D626A7">
            <w:pPr>
              <w:jc w:val="left"/>
              <w:rPr>
                <w:sz w:val="20"/>
                <w:szCs w:val="20"/>
              </w:rPr>
            </w:pPr>
            <w:r w:rsidRPr="004B17B4">
              <w:rPr>
                <w:sz w:val="20"/>
                <w:szCs w:val="20"/>
                <w:cs/>
              </w:rPr>
              <w:t>มีการเผยแพร่แนวคิดในการประชุมประจำเดือนของทุกสำนัก ทุกจังหวัด อย่างเป็นรูปธรรม (ส่วนกลางรายงาน</w:t>
            </w:r>
            <w:r>
              <w:rPr>
                <w:rFonts w:hint="cs"/>
                <w:sz w:val="20"/>
                <w:szCs w:val="20"/>
                <w:cs/>
              </w:rPr>
              <w:t>เลขาธิการคณะกรรมการการเลือกตั้ง</w:t>
            </w:r>
            <w:r w:rsidRPr="004B17B4">
              <w:rPr>
                <w:sz w:val="20"/>
                <w:szCs w:val="20"/>
              </w:rPr>
              <w:t>/</w:t>
            </w:r>
            <w:r>
              <w:rPr>
                <w:rFonts w:hint="cs"/>
                <w:sz w:val="20"/>
                <w:szCs w:val="20"/>
                <w:cs/>
              </w:rPr>
              <w:t>จังหวัด</w:t>
            </w:r>
            <w:r>
              <w:rPr>
                <w:sz w:val="20"/>
                <w:szCs w:val="20"/>
                <w:cs/>
              </w:rPr>
              <w:t>ให้ ผู้ตรวจการ</w:t>
            </w:r>
            <w:r w:rsidRPr="004B17B4">
              <w:rPr>
                <w:sz w:val="20"/>
                <w:szCs w:val="20"/>
                <w:cs/>
              </w:rPr>
              <w:t>ตรวจติดตาม)</w:t>
            </w:r>
          </w:p>
          <w:p w:rsidR="00D626A7" w:rsidRPr="004B17B4" w:rsidRDefault="00D626A7" w:rsidP="00D626A7">
            <w:pPr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๑.๑๔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กิจกรรม</w:t>
            </w:r>
            <w:r w:rsidRPr="004B17B4">
              <w:rPr>
                <w:sz w:val="20"/>
                <w:szCs w:val="20"/>
                <w:cs/>
              </w:rPr>
              <w:t>ส่งเสริมการปฏิบัติธรรมทั้งในส่วนกลางและส่วนภูมิภาค</w:t>
            </w:r>
          </w:p>
          <w:p w:rsidR="00D626A7" w:rsidRPr="004B17B4" w:rsidRDefault="00D626A7" w:rsidP="00D626A7">
            <w:pPr>
              <w:jc w:val="left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๑.๑๕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 xml:space="preserve">กิจกรรม </w:t>
            </w:r>
            <w:r>
              <w:rPr>
                <w:b/>
                <w:bCs/>
                <w:sz w:val="20"/>
                <w:szCs w:val="20"/>
                <w:cs/>
              </w:rPr>
              <w:br/>
            </w:r>
            <w:r w:rsidRPr="004B17B4">
              <w:rPr>
                <w:sz w:val="20"/>
                <w:szCs w:val="20"/>
                <w:cs/>
              </w:rPr>
              <w:t>การสอดแทรกพระบรมราโชวาท แนวคิดปรัชญาเศรษฐกิจพอเพียงและการดำเนินตามเบื้องพระยุคลบาทในการประชุม สัมมนา</w:t>
            </w:r>
            <w:r w:rsidRPr="004B17B4">
              <w:rPr>
                <w:sz w:val="20"/>
                <w:szCs w:val="20"/>
              </w:rPr>
              <w:t xml:space="preserve"> </w:t>
            </w:r>
          </w:p>
          <w:p w:rsidR="00D626A7" w:rsidRPr="004B17B4" w:rsidRDefault="00D626A7" w:rsidP="00D626A7">
            <w:pPr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๑.๑๖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กิจกรรม</w:t>
            </w:r>
            <w:r w:rsidRPr="004B17B4">
              <w:rPr>
                <w:sz w:val="20"/>
                <w:szCs w:val="20"/>
                <w:cs/>
              </w:rPr>
              <w:t xml:space="preserve"> กำหนดให้มีการจัดทำโครงการสวดมนต์ที่ดำเนินการในที่ตั้ง โดยไม่ใช้งบประมาณ</w:t>
            </w:r>
          </w:p>
          <w:p w:rsidR="00D626A7" w:rsidRPr="004B17B4" w:rsidRDefault="00D626A7" w:rsidP="00D626A7">
            <w:pPr>
              <w:jc w:val="left"/>
              <w:rPr>
                <w:sz w:val="20"/>
                <w:szCs w:val="20"/>
                <w:cs/>
              </w:rPr>
            </w:pPr>
            <w:r>
              <w:rPr>
                <w:rFonts w:hint="cs"/>
                <w:sz w:val="20"/>
                <w:szCs w:val="20"/>
                <w:cs/>
              </w:rPr>
              <w:t xml:space="preserve">๑.๑๗ </w:t>
            </w:r>
            <w:r>
              <w:rPr>
                <w:rFonts w:hint="cs"/>
                <w:b/>
                <w:bCs/>
                <w:sz w:val="20"/>
                <w:szCs w:val="20"/>
                <w:cs/>
              </w:rPr>
              <w:t>กิจกรรม</w:t>
            </w:r>
            <w:r w:rsidRPr="004B17B4">
              <w:rPr>
                <w:sz w:val="20"/>
                <w:szCs w:val="20"/>
                <w:cs/>
              </w:rPr>
              <w:t xml:space="preserve"> ประชาสัมพันธ์การกระทำความดีของ พนง. และ สนง.กกต.จว. อย่างทั่วถึง</w:t>
            </w:r>
          </w:p>
          <w:p w:rsidR="00D626A7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D626A7" w:rsidRPr="00F82EA2" w:rsidRDefault="00D626A7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F82EA2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D626A7" w:rsidRPr="0054588E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57575" w:rsidRPr="00D57575" w:rsidTr="00297720">
        <w:tc>
          <w:tcPr>
            <w:tcW w:w="1276" w:type="dxa"/>
            <w:shd w:val="clear" w:color="auto" w:fill="auto"/>
          </w:tcPr>
          <w:p w:rsidR="00436F0E" w:rsidRPr="00D57575" w:rsidRDefault="00F82EA2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๒)ยุทธศาสตร์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4549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เสริมสร้างองค์กรคุณธรรมเพื่อความโปร่งใส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F82E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 w:rsidR="00F82EA2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4549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ขับเคลื่อนกลไกการดำเนินงานเสริมสร้างคุณธรรม</w:t>
            </w:r>
          </w:p>
          <w:p w:rsidR="00436F0E" w:rsidRDefault="00436F0E" w:rsidP="004549D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 w:rsidR="00F82E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.๒ </w:t>
            </w:r>
            <w:r w:rsidRPr="00C85C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  <w:r w:rsidR="004549D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ประเมินคุณธรรมและความโปร่งใสในการดำเนินงานของหน่วยงานภาครัฐ</w:t>
            </w:r>
          </w:p>
          <w:p w:rsidR="004549D4" w:rsidRPr="00D57575" w:rsidRDefault="004549D4" w:rsidP="004549D4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๒.๓ </w:t>
            </w:r>
            <w:r w:rsidRPr="00C85C8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การเปิดเผยผลการประเมินการปฏิบัติงานตามรอบการประเมิน ตามระเบียบ กกต. ว่าด้วยเงินส่งเสริม</w:t>
            </w:r>
            <w:r w:rsidR="00C85C8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ประสิทธิภาพ การปฏิบัติงานที่ดีของพนักงานและลูกจ้าง และการพิจารณาความดีความชอบ</w:t>
            </w:r>
          </w:p>
        </w:tc>
        <w:tc>
          <w:tcPr>
            <w:tcW w:w="851" w:type="dxa"/>
            <w:shd w:val="clear" w:color="auto" w:fill="auto"/>
          </w:tcPr>
          <w:p w:rsidR="00436F0E" w:rsidRPr="00F82EA2" w:rsidRDefault="00F82EA2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สพต.</w:t>
            </w:r>
          </w:p>
          <w:p w:rsidR="00F82EA2" w:rsidRPr="00F82EA2" w:rsidRDefault="00F82EA2" w:rsidP="00F82EA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ทุกด้านกิจการส่วนงาน</w:t>
            </w:r>
          </w:p>
        </w:tc>
        <w:tc>
          <w:tcPr>
            <w:tcW w:w="56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F82EA2" w:rsidRDefault="00F82EA2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๒,๕๖๔ คน</w:t>
            </w:r>
          </w:p>
        </w:tc>
        <w:tc>
          <w:tcPr>
            <w:tcW w:w="708" w:type="dxa"/>
            <w:shd w:val="clear" w:color="auto" w:fill="auto"/>
          </w:tcPr>
          <w:p w:rsidR="00436F0E" w:rsidRPr="0054588E" w:rsidRDefault="00F82EA2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54588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D626A7" w:rsidRPr="00D57575" w:rsidTr="003417E2">
        <w:tc>
          <w:tcPr>
            <w:tcW w:w="1276" w:type="dxa"/>
            <w:vMerge w:val="restart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567" w:type="dxa"/>
            <w:tcBorders>
              <w:bottom w:val="nil"/>
            </w:tcBorders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ตัวชี้วัด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๒๕๖๐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๒๕๖๑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๒๕๖๒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งบประมาณ 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๒๕๖๓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๒๕๖๔</w:t>
            </w:r>
          </w:p>
        </w:tc>
      </w:tr>
      <w:tr w:rsidR="00D626A7" w:rsidRPr="00D57575" w:rsidTr="003417E2">
        <w:tc>
          <w:tcPr>
            <w:tcW w:w="1276" w:type="dxa"/>
            <w:vMerge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3417E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D626A7" w:rsidRPr="00D57575" w:rsidTr="00297720">
        <w:tc>
          <w:tcPr>
            <w:tcW w:w="1276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๓)ยุทธศาสตร์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สนับสนุนองค์กรเครือข่าย</w:t>
            </w:r>
          </w:p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กลยุทธ์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เสริมสร้างความรู้ความเข้าใจให้องค์กรเครือข่ายในการเสริมสร้างคุณธรรม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C85C80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๓.๒ </w:t>
            </w:r>
            <w:r w:rsidRPr="00C85C80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โครงการ</w:t>
            </w:r>
            <w:r w:rsidRPr="00C85C8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เสริมสร้างความรู้ประชาธิปไตย การเลือกตั้งและการออกเสียงประชามติ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๓.๓ </w:t>
            </w:r>
            <w:r w:rsidRPr="00C85C80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รณรงค์หมู่บ้านไม่ขายเสียง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๓.๔ 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กิจกรรม 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การรณรงค์สร้างจิตสำนึกและวิถีประชาธิปไตย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๓.๕ 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ส่งเสริมความเข้มแข็งและพัฒนาการมีส่วนร่วมทางการเมืองของประชาชน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๓.๖ 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กิจกรรม 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การส่งเสริมและพัฒนาเครือข่าย หน่วยบัญชาการรักษาดินแดน</w:t>
            </w:r>
          </w:p>
          <w:p w:rsidR="00D626A7" w:rsidRPr="00C85C80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(รด.จิตอาสา)</w:t>
            </w:r>
          </w:p>
        </w:tc>
        <w:tc>
          <w:tcPr>
            <w:tcW w:w="851" w:type="dxa"/>
            <w:shd w:val="clear" w:color="auto" w:fill="auto"/>
          </w:tcPr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ดสร., สสร., สรพ. และ</w:t>
            </w:r>
            <w:r w:rsidRPr="00EF1C9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สนง.กกต.จว.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ดสร./</w:t>
            </w: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รพ</w:t>
            </w: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Pr="00DD08A4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ดสร./</w:t>
            </w: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ส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รพ</w:t>
            </w: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.</w:t>
            </w:r>
          </w:p>
        </w:tc>
        <w:tc>
          <w:tcPr>
            <w:tcW w:w="567" w:type="dxa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๗๔,๒๔๐ คน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p w:rsidR="00D626A7" w:rsidRPr="005903F8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๓๗๕ เขต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Pr="0062162A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๖๑๐</w:t>
            </w:r>
            <w:r w:rsidRPr="0062162A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คน</w:t>
            </w:r>
          </w:p>
          <w:p w:rsidR="00D626A7" w:rsidRPr="0062162A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D626A7" w:rsidRPr="00F82EA2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Pr="00D46851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>๙,๓๗๖,๐๐๐</w:t>
            </w:r>
            <w:r w:rsidRPr="00F82EA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บาท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Pr="00244614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>๑๑,๒๕๐,๐๐๐</w:t>
            </w:r>
            <w:r w:rsidRPr="00F82EA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บาท</w:t>
            </w: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Pr="005903F8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626A7" w:rsidRPr="00F82EA2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12"/>
                <w:szCs w:val="12"/>
                <w:cs/>
              </w:rPr>
              <w:t>๔,๗๘๒,๐๐๐</w:t>
            </w:r>
            <w:r w:rsidRPr="00F82EA2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บาท</w:t>
            </w: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26A7" w:rsidRPr="00D57575" w:rsidRDefault="00D626A7" w:rsidP="00D626A7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62162A" w:rsidRPr="00D57575" w:rsidTr="00297720">
        <w:tc>
          <w:tcPr>
            <w:tcW w:w="1276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51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162A" w:rsidRDefault="00244614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๗๘,๖๒๔</w:t>
            </w:r>
            <w:r w:rsidR="0062162A" w:rsidRPr="0062162A"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 xml:space="preserve"> คน</w:t>
            </w:r>
          </w:p>
          <w:p w:rsidR="0054588E" w:rsidRPr="0062162A" w:rsidRDefault="0054588E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16"/>
                <w:szCs w:val="16"/>
                <w:cs/>
              </w:rPr>
              <w:t>๓๗๕ เขต</w:t>
            </w:r>
          </w:p>
          <w:p w:rsidR="0062162A" w:rsidRPr="0062162A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2162A" w:rsidRPr="0062162A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:rsidR="0062162A" w:rsidRPr="0062162A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2162A">
              <w:rPr>
                <w:rFonts w:ascii="TH SarabunIT๙" w:hAnsi="TH SarabunIT๙" w:cs="TH SarabunIT๙" w:hint="cs"/>
                <w:b/>
                <w:bCs/>
                <w:sz w:val="12"/>
                <w:szCs w:val="12"/>
                <w:cs/>
              </w:rPr>
              <w:t>๗๘,๔๔๘,๐๐๐ บาท</w:t>
            </w:r>
          </w:p>
        </w:tc>
        <w:tc>
          <w:tcPr>
            <w:tcW w:w="709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2162A" w:rsidRPr="00D57575" w:rsidRDefault="0062162A" w:rsidP="0062162A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436F0E" w:rsidRPr="00D57575" w:rsidRDefault="00436F0E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6F0E" w:rsidRPr="00D57575" w:rsidRDefault="00F63EF5" w:rsidP="00436F0E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DB2908" w:rsidRDefault="00DB2908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 xml:space="preserve">ดสว.  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>ย่อมาจาก ด้านกิจการสืบสวนสอบสวนและวินิจฉัย</w:t>
      </w:r>
    </w:p>
    <w:p w:rsidR="00DB2908" w:rsidRDefault="00DB2908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ดสร.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ด้านกิจการการมีส่วนร่วม</w:t>
      </w:r>
    </w:p>
    <w:p w:rsidR="00DB2908" w:rsidRDefault="00DB2908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สพต.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สถาบันพัฒนาการเมืองและการเลือกตั้ง</w:t>
      </w:r>
    </w:p>
    <w:p w:rsidR="00DB2908" w:rsidRDefault="003B0416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>สพบ.</w:t>
      </w:r>
      <w:r w:rsidR="00DB2908">
        <w:rPr>
          <w:rFonts w:ascii="TH SarabunIT๙" w:hAnsi="TH SarabunIT๙" w:cs="TH SarabunIT๙" w:hint="cs"/>
          <w:b/>
          <w:sz w:val="20"/>
          <w:szCs w:val="20"/>
          <w:cs/>
        </w:rPr>
        <w:t xml:space="preserve">  </w:t>
      </w:r>
      <w:r w:rsidR="00DB2908">
        <w:rPr>
          <w:rFonts w:ascii="TH SarabunIT๙" w:hAnsi="TH SarabunIT๙" w:cs="TH SarabunIT๙"/>
          <w:b/>
          <w:sz w:val="20"/>
          <w:szCs w:val="20"/>
          <w:cs/>
        </w:rPr>
        <w:tab/>
      </w:r>
      <w:r w:rsidR="00DB2908">
        <w:rPr>
          <w:rFonts w:ascii="TH SarabunIT๙" w:hAnsi="TH SarabunIT๙" w:cs="TH SarabunIT๙" w:hint="cs"/>
          <w:b/>
          <w:sz w:val="20"/>
          <w:szCs w:val="20"/>
          <w:cs/>
        </w:rPr>
        <w:t>ย่อมาจาก สำนักพัฒนาบุคลากร</w:t>
      </w:r>
    </w:p>
    <w:p w:rsidR="00DB2908" w:rsidRDefault="003B0416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>สบท.</w:t>
      </w:r>
      <w:r w:rsidR="00DB2908">
        <w:rPr>
          <w:rFonts w:ascii="TH SarabunIT๙" w:hAnsi="TH SarabunIT๙" w:cs="TH SarabunIT๙"/>
          <w:b/>
          <w:sz w:val="20"/>
          <w:szCs w:val="20"/>
          <w:cs/>
        </w:rPr>
        <w:tab/>
      </w:r>
      <w:r w:rsidR="00DB2908">
        <w:rPr>
          <w:rFonts w:ascii="TH SarabunIT๙" w:hAnsi="TH SarabunIT๙" w:cs="TH SarabunIT๙" w:hint="cs"/>
          <w:b/>
          <w:sz w:val="20"/>
          <w:szCs w:val="20"/>
          <w:cs/>
        </w:rPr>
        <w:t>ย่อมาจาก สำนักบริหารทั่วไป</w:t>
      </w:r>
    </w:p>
    <w:p w:rsidR="00DB2908" w:rsidRDefault="00DB2908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สปส.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สำนักประชาสัมพันธ์</w:t>
      </w:r>
    </w:p>
    <w:p w:rsidR="00DB2908" w:rsidRDefault="00DB2908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สสร.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สำนักการมีส่วนร่วมในกระบวนการเลือกตั้ง</w:t>
      </w:r>
    </w:p>
    <w:p w:rsidR="00DB2908" w:rsidRDefault="00DB2908" w:rsidP="00DB2908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สรพ.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สำนักรณรงค์และเผยแพร่</w:t>
      </w:r>
    </w:p>
    <w:p w:rsidR="00436F0E" w:rsidRDefault="003B0416" w:rsidP="00DB2908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EA2">
        <w:rPr>
          <w:rFonts w:ascii="TH SarabunIT๙" w:hAnsi="TH SarabunIT๙" w:cs="TH SarabunIT๙" w:hint="cs"/>
          <w:b/>
          <w:sz w:val="18"/>
          <w:szCs w:val="18"/>
          <w:cs/>
        </w:rPr>
        <w:t>สนง.กกต.จว.</w:t>
      </w: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 xml:space="preserve"> </w:t>
      </w:r>
      <w:r w:rsidR="00DB2908">
        <w:rPr>
          <w:rFonts w:ascii="TH SarabunIT๙" w:hAnsi="TH SarabunIT๙" w:cs="TH SarabunIT๙"/>
          <w:b/>
          <w:sz w:val="20"/>
          <w:szCs w:val="20"/>
          <w:cs/>
        </w:rPr>
        <w:tab/>
      </w:r>
      <w:r w:rsidR="00DB2908">
        <w:rPr>
          <w:rFonts w:ascii="TH SarabunIT๙" w:hAnsi="TH SarabunIT๙" w:cs="TH SarabunIT๙" w:hint="cs"/>
          <w:b/>
          <w:sz w:val="20"/>
          <w:szCs w:val="20"/>
          <w:cs/>
        </w:rPr>
        <w:t>ย่อมาจาก สำนักงานคณะกรรมการการเลือกตั้งประจำจังหวัด</w:t>
      </w:r>
    </w:p>
    <w:p w:rsidR="00D626A7" w:rsidRDefault="00D626A7" w:rsidP="00D626A7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นรด.</w:t>
      </w: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 xml:space="preserve"> 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 xml:space="preserve">ย่อมาจาก 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>หน่วยบัญชาการรักษาดินแดน</w:t>
      </w:r>
    </w:p>
    <w:p w:rsidR="00D626A7" w:rsidRDefault="00D626A7" w:rsidP="00DB2908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D02AF9" w:rsidRPr="00D57575" w:rsidRDefault="00D02AF9" w:rsidP="00DB2908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D0F47" w:rsidRDefault="006D0F47">
      <w:pPr>
        <w:rPr>
          <w:rFonts w:ascii="TH SarabunIT๙" w:eastAsia="Calibri" w:hAnsi="TH SarabunIT๙" w:cs="TH SarabunIT๙"/>
          <w:b/>
          <w:bCs/>
          <w:highlight w:val="lightGray"/>
          <w:cs/>
        </w:rPr>
      </w:pPr>
      <w:r>
        <w:rPr>
          <w:rFonts w:ascii="TH SarabunIT๙" w:hAnsi="TH SarabunIT๙" w:cs="TH SarabunIT๙"/>
          <w:b/>
          <w:bCs/>
          <w:highlight w:val="lightGray"/>
          <w:cs/>
        </w:rPr>
        <w:br w:type="page"/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32"/>
          <w:szCs w:val="32"/>
          <w:highlight w:val="lightGray"/>
          <w:cs/>
        </w:rPr>
        <w:lastRenderedPageBreak/>
        <w:t>แบบฟอร์มที่ ๖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</w:t>
      </w:r>
      <w:r w:rsidRPr="00D57575">
        <w:rPr>
          <w:rFonts w:ascii="TH SarabunIT๙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๒๕๖๐</w:t>
      </w:r>
      <w:r w:rsidRPr="00D5757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2162A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ชื่อกระทรวง</w:t>
      </w:r>
      <w:r w:rsidRPr="00D57575">
        <w:rPr>
          <w:rFonts w:ascii="TH SarabunIT๙" w:hAnsi="TH SarabunIT๙" w:cs="TH SarabunIT๙"/>
          <w:b/>
          <w:bCs/>
          <w:sz w:val="28"/>
        </w:rPr>
        <w:t xml:space="preserve"> /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องค์กร หน่วยงาน</w:t>
      </w:r>
      <w:r w:rsidR="0062162A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62162A">
        <w:rPr>
          <w:rFonts w:ascii="TH SarabunIT๙" w:hAnsi="TH SarabunIT๙" w:cs="TH SarabunIT๙" w:hint="cs"/>
          <w:sz w:val="28"/>
          <w:cs/>
        </w:rPr>
        <w:t>สำนักงานคณะกรรมการการเลือกตั้ง</w:t>
      </w:r>
    </w:p>
    <w:p w:rsidR="00D02AF9" w:rsidRPr="002A099D" w:rsidRDefault="00436F0E" w:rsidP="00D02AF9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สถานที่ตั้ง</w:t>
      </w:r>
      <w:r w:rsidR="00FE0F2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2AF9">
        <w:rPr>
          <w:rFonts w:ascii="TH SarabunIT๙" w:hAnsi="TH SarabunIT๙" w:cs="TH SarabunIT๙" w:hint="cs"/>
          <w:sz w:val="28"/>
          <w:cs/>
        </w:rPr>
        <w:t>ศูนย์ราชการเฉลิมพระเกียรติ ๘๐ พรรษาฯ อาคารรัฐประศาสนภักดี ถนนแจ้งวัฒนะ เขตหลักสี่ กรุงเทพมหานคร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ชื่อผู้ประสานงาน</w:t>
      </w:r>
      <w:r w:rsidR="00FE0F2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E0F28">
        <w:rPr>
          <w:rFonts w:ascii="TH SarabunIT๙" w:hAnsi="TH SarabunIT๙" w:cs="TH SarabunIT๙" w:hint="cs"/>
          <w:sz w:val="28"/>
          <w:cs/>
        </w:rPr>
        <w:t>นางสาวศศิธร โตทัพ</w:t>
      </w:r>
      <w:r w:rsidR="00FE0F28" w:rsidRPr="00D5757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02AF9">
        <w:rPr>
          <w:rFonts w:ascii="TH SarabunIT๙" w:hAnsi="TH SarabunIT๙" w:cs="TH SarabunIT๙" w:hint="cs"/>
          <w:b/>
          <w:bCs/>
          <w:sz w:val="28"/>
          <w:cs/>
        </w:rPr>
        <w:t>หมายเลข</w:t>
      </w:r>
      <w:r w:rsidR="00FE0F28" w:rsidRPr="00D57575">
        <w:rPr>
          <w:rFonts w:ascii="TH SarabunIT๙" w:hAnsi="TH SarabunIT๙" w:cs="TH SarabunIT๙" w:hint="cs"/>
          <w:b/>
          <w:bCs/>
          <w:sz w:val="28"/>
          <w:cs/>
        </w:rPr>
        <w:t>โทร</w:t>
      </w:r>
      <w:r w:rsidR="00D02AF9">
        <w:rPr>
          <w:rFonts w:ascii="TH SarabunIT๙" w:hAnsi="TH SarabunIT๙" w:cs="TH SarabunIT๙" w:hint="cs"/>
          <w:b/>
          <w:bCs/>
          <w:sz w:val="28"/>
          <w:cs/>
        </w:rPr>
        <w:t>ศัพท์</w:t>
      </w:r>
      <w:r w:rsidR="00FE0F2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E0F28">
        <w:rPr>
          <w:rFonts w:ascii="TH SarabunIT๙" w:hAnsi="TH SarabunIT๙" w:cs="TH SarabunIT๙" w:hint="cs"/>
          <w:sz w:val="28"/>
          <w:cs/>
        </w:rPr>
        <w:t>๐</w:t>
      </w:r>
      <w:r w:rsidR="00D02AF9">
        <w:rPr>
          <w:rFonts w:ascii="TH SarabunIT๙" w:hAnsi="TH SarabunIT๙" w:cs="TH SarabunIT๙" w:hint="cs"/>
          <w:sz w:val="28"/>
          <w:cs/>
        </w:rPr>
        <w:t xml:space="preserve"> </w:t>
      </w:r>
      <w:r w:rsidR="00FE0F28">
        <w:rPr>
          <w:rFonts w:ascii="TH SarabunIT๙" w:hAnsi="TH SarabunIT๙" w:cs="TH SarabunIT๙" w:hint="cs"/>
          <w:sz w:val="28"/>
          <w:cs/>
        </w:rPr>
        <w:t>๒๑๔๑</w:t>
      </w:r>
      <w:r w:rsidR="00D02AF9">
        <w:rPr>
          <w:rFonts w:ascii="TH SarabunIT๙" w:hAnsi="TH SarabunIT๙" w:cs="TH SarabunIT๙" w:hint="cs"/>
          <w:sz w:val="28"/>
          <w:cs/>
        </w:rPr>
        <w:t xml:space="preserve"> </w:t>
      </w:r>
      <w:r w:rsidR="00FE0F28">
        <w:rPr>
          <w:rFonts w:ascii="TH SarabunIT๙" w:hAnsi="TH SarabunIT๙" w:cs="TH SarabunIT๙" w:hint="cs"/>
          <w:sz w:val="28"/>
          <w:cs/>
        </w:rPr>
        <w:t>๘๖๖๔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5D6218" w:rsidRPr="00D57575" w:rsidRDefault="005D6218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57575" w:rsidRPr="00D57575" w:rsidTr="002544A9">
        <w:tc>
          <w:tcPr>
            <w:tcW w:w="2387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ที่รับผิดชอบโครงการในแผนปฏิบัติการปี ๒๕๖๐</w:t>
            </w:r>
          </w:p>
        </w:tc>
        <w:tc>
          <w:tcPr>
            <w:tcW w:w="2116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FE0F28" w:rsidRPr="00D57575" w:rsidTr="002544A9">
        <w:tc>
          <w:tcPr>
            <w:tcW w:w="2387" w:type="dxa"/>
          </w:tcPr>
          <w:p w:rsidR="00FE0F28" w:rsidRPr="00DD08A4" w:rsidRDefault="00FE0F28" w:rsidP="00FE0F28">
            <w:pPr>
              <w:pStyle w:val="NoSpacing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สำนักงานคณะกรรมการการเลือกตั้ง</w:t>
            </w:r>
            <w:r w:rsidR="00DB2908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="00DB29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(ส่วนกลาง)</w:t>
            </w:r>
          </w:p>
        </w:tc>
        <w:tc>
          <w:tcPr>
            <w:tcW w:w="2116" w:type="dxa"/>
          </w:tcPr>
          <w:p w:rsidR="00FE0F28" w:rsidRPr="00DD08A4" w:rsidRDefault="002544A9" w:rsidP="00FE0F2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๙๙</w:t>
            </w:r>
            <w:r w:rsidR="00FE0F28"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๘ คน</w:t>
            </w:r>
          </w:p>
        </w:tc>
        <w:tc>
          <w:tcPr>
            <w:tcW w:w="2835" w:type="dxa"/>
          </w:tcPr>
          <w:p w:rsidR="00FE0F28" w:rsidRPr="00DB2908" w:rsidRDefault="00FE0F28" w:rsidP="00FE0F2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B2908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2268" w:type="dxa"/>
          </w:tcPr>
          <w:p w:rsidR="00FE0F28" w:rsidRPr="0099566E" w:rsidRDefault="00FE0F28" w:rsidP="00FE0F2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9566E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</w:tr>
      <w:tr w:rsidR="00DB2908" w:rsidRPr="00D57575" w:rsidTr="002544A9">
        <w:tc>
          <w:tcPr>
            <w:tcW w:w="2387" w:type="dxa"/>
          </w:tcPr>
          <w:p w:rsidR="00DB2908" w:rsidRPr="00DD08A4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sz w:val="20"/>
                <w:szCs w:val="20"/>
                <w:cs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สำนักงานคณะกรรมการการเลือกตั้งประจำจังหวัดทุกจังหวัด</w:t>
            </w:r>
            <w:r w:rsidR="00D80FAD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และกรุงเทพมหานคร</w:t>
            </w:r>
          </w:p>
        </w:tc>
        <w:tc>
          <w:tcPr>
            <w:tcW w:w="2116" w:type="dxa"/>
          </w:tcPr>
          <w:p w:rsidR="00DB2908" w:rsidRPr="00DD08A4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๑,๕๖๖ คน</w:t>
            </w:r>
          </w:p>
        </w:tc>
        <w:tc>
          <w:tcPr>
            <w:tcW w:w="2835" w:type="dxa"/>
          </w:tcPr>
          <w:p w:rsidR="00DB2908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158" w:hanging="158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๑. ศูนย์ส่งเสริมพัฒนาประชาธิปไตยอำเภอ ๙๒๘อำเภอ</w:t>
            </w:r>
          </w:p>
          <w:p w:rsidR="00DB2908" w:rsidRPr="00E80EC9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๒. เครือข่าย นรด. (รด.จิตอาสา)</w:t>
            </w:r>
          </w:p>
        </w:tc>
        <w:tc>
          <w:tcPr>
            <w:tcW w:w="2268" w:type="dxa"/>
          </w:tcPr>
          <w:p w:rsidR="00DB2908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๗๔,๒๘๐ คน</w:t>
            </w:r>
          </w:p>
          <w:p w:rsidR="00DB2908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DB2908" w:rsidRPr="0099566E" w:rsidRDefault="00DB2908" w:rsidP="00DB290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๖๑๐ คน</w:t>
            </w:r>
          </w:p>
        </w:tc>
      </w:tr>
    </w:tbl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งบประมาณ</w:t>
      </w: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 ๒๕๖๐ </w:t>
      </w:r>
      <w:r w:rsidR="00FE0F28">
        <w:rPr>
          <w:rFonts w:ascii="TH SarabunIT๙" w:hAnsi="TH SarabunIT๙" w:cs="TH SarabunIT๙" w:hint="cs"/>
          <w:sz w:val="28"/>
          <w:cs/>
        </w:rPr>
        <w:t xml:space="preserve">๖/๑๕ </w:t>
      </w:r>
      <w:r w:rsidRPr="00D57575">
        <w:rPr>
          <w:rFonts w:ascii="TH SarabunIT๙" w:hAnsi="TH SarabunIT๙" w:cs="TH SarabunIT๙" w:hint="cs"/>
          <w:sz w:val="28"/>
          <w:cs/>
        </w:rPr>
        <w:t>โครงการ</w:t>
      </w:r>
      <w:r w:rsidR="002544A9">
        <w:rPr>
          <w:rFonts w:ascii="TH SarabunIT๙" w:hAnsi="TH SarabunIT๙" w:cs="TH SarabunIT๙" w:hint="cs"/>
          <w:sz w:val="28"/>
          <w:cs/>
        </w:rPr>
        <w:t>/กิจกรรม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จำนวนงบประมาณที่ใช้ดำเนินการในปี ๒๕๖๐ </w:t>
      </w:r>
      <w:r w:rsidRPr="00D57575">
        <w:rPr>
          <w:rFonts w:ascii="TH SarabunIT๙" w:hAnsi="TH SarabunIT๙" w:cs="TH SarabunIT๙" w:hint="cs"/>
          <w:sz w:val="28"/>
          <w:cs/>
        </w:rPr>
        <w:t>รวม</w:t>
      </w:r>
      <w:r w:rsidR="00FE0F28">
        <w:rPr>
          <w:rFonts w:ascii="TH SarabunIT๙" w:hAnsi="TH SarabunIT๙" w:cs="TH SarabunIT๙" w:hint="cs"/>
          <w:sz w:val="28"/>
          <w:cs/>
        </w:rPr>
        <w:t xml:space="preserve"> ๗๘,๔๔๘,๐๐๐ </w:t>
      </w:r>
      <w:r w:rsidRPr="00D57575">
        <w:rPr>
          <w:rFonts w:ascii="TH SarabunIT๙" w:hAnsi="TH SarabunIT๙" w:cs="TH SarabunIT๙" w:hint="cs"/>
          <w:sz w:val="28"/>
          <w:cs/>
        </w:rPr>
        <w:t>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จากงบปกติของหน่วยงาน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sz w:val="28"/>
          <w:cs/>
        </w:rPr>
        <w:t xml:space="preserve">จำนวน </w:t>
      </w:r>
      <w:r w:rsidR="00FE0F28">
        <w:rPr>
          <w:rFonts w:ascii="TH SarabunIT๙" w:hAnsi="TH SarabunIT๙" w:cs="TH SarabunIT๙" w:hint="cs"/>
          <w:sz w:val="28"/>
          <w:cs/>
        </w:rPr>
        <w:t xml:space="preserve">๗๘,๔๔๘,๐๐๐ </w:t>
      </w:r>
      <w:r w:rsidRPr="00D57575">
        <w:rPr>
          <w:rFonts w:ascii="TH SarabunIT๙" w:hAnsi="TH SarabunIT๙" w:cs="TH SarabunIT๙"/>
          <w:sz w:val="28"/>
          <w:cs/>
        </w:rPr>
        <w:t>บาท</w:t>
      </w:r>
    </w:p>
    <w:p w:rsidR="00436F0E" w:rsidRPr="00D57575" w:rsidRDefault="00436F0E" w:rsidP="00436F0E">
      <w:pPr>
        <w:pStyle w:val="NoSpacing"/>
        <w:numPr>
          <w:ilvl w:val="0"/>
          <w:numId w:val="15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ind w:left="709" w:firstLine="0"/>
        <w:jc w:val="thaiDistribute"/>
        <w:rPr>
          <w:rFonts w:ascii="TH SarabunIT๙" w:hAnsi="TH SarabunIT๙" w:cs="TH SarabunIT๙"/>
          <w:sz w:val="28"/>
          <w:cs/>
        </w:rPr>
      </w:pPr>
      <w:r w:rsidRPr="00D57575">
        <w:rPr>
          <w:rFonts w:ascii="TH SarabunIT๙" w:hAnsi="TH SarabunIT๙" w:cs="TH SarabunIT๙"/>
          <w:sz w:val="28"/>
          <w:cs/>
        </w:rPr>
        <w:t xml:space="preserve">จากงบอื่นๆ </w:t>
      </w:r>
      <w:r w:rsidRPr="00D57575">
        <w:rPr>
          <w:rFonts w:ascii="TH SarabunIT๙" w:hAnsi="TH SarabunIT๙" w:cs="TH SarabunIT๙" w:hint="cs"/>
          <w:sz w:val="28"/>
          <w:cs/>
        </w:rPr>
        <w:t>รวมทุกโครงการ</w:t>
      </w:r>
      <w:r w:rsidRPr="00D57575">
        <w:rPr>
          <w:rFonts w:ascii="TH SarabunIT๙" w:hAnsi="TH SarabunIT๙" w:cs="TH SarabunIT๙"/>
          <w:sz w:val="28"/>
          <w:cs/>
        </w:rPr>
        <w:t>จำนวน</w:t>
      </w:r>
      <w:r w:rsidR="00FE0F28">
        <w:rPr>
          <w:rFonts w:ascii="TH SarabunIT๙" w:hAnsi="TH SarabunIT๙" w:cs="TH SarabunIT๙" w:hint="cs"/>
          <w:sz w:val="28"/>
          <w:cs/>
        </w:rPr>
        <w:t xml:space="preserve"> - </w:t>
      </w:r>
      <w:r w:rsidRPr="00D57575">
        <w:rPr>
          <w:rFonts w:ascii="TH SarabunIT๙" w:hAnsi="TH SarabunIT๙" w:cs="TH SarabunIT๙"/>
          <w:sz w:val="28"/>
          <w:cs/>
        </w:rPr>
        <w:t>บาท</w:t>
      </w:r>
    </w:p>
    <w:p w:rsidR="00436F0E" w:rsidRPr="00D57575" w:rsidRDefault="00436F0E" w:rsidP="00436F0E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เป้าหมายในปี ๒๕๖๐ 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57575">
        <w:rPr>
          <w:rFonts w:ascii="TH SarabunIT๙" w:hAnsi="TH SarabunIT๙" w:cs="TH SarabunIT๙" w:hint="cs"/>
          <w:sz w:val="28"/>
          <w:cs/>
        </w:rPr>
        <w:t>และสร้าง</w:t>
      </w:r>
      <w:r w:rsidR="00FE0F28">
        <w:rPr>
          <w:rFonts w:ascii="TH SarabunIT๙" w:hAnsi="TH SarabunIT๙" w:cs="TH SarabunIT๙" w:hint="cs"/>
          <w:sz w:val="28"/>
          <w:cs/>
        </w:rPr>
        <w:t xml:space="preserve">ภูมิคุ้มกันให้เข้มแข็งมีจำนวนรวม </w:t>
      </w:r>
      <w:r w:rsidR="00244614">
        <w:rPr>
          <w:rFonts w:ascii="TH SarabunIT๙" w:hAnsi="TH SarabunIT๙" w:cs="TH SarabunIT๙" w:hint="cs"/>
          <w:sz w:val="28"/>
          <w:cs/>
        </w:rPr>
        <w:t>๗๗,๔๕</w:t>
      </w:r>
      <w:r w:rsidR="00623804">
        <w:rPr>
          <w:rFonts w:ascii="TH SarabunIT๙" w:hAnsi="TH SarabunIT๙" w:cs="TH SarabunIT๙" w:hint="cs"/>
          <w:sz w:val="28"/>
          <w:cs/>
        </w:rPr>
        <w:t>๔</w:t>
      </w:r>
      <w:r w:rsidR="00FE0F28">
        <w:rPr>
          <w:rFonts w:ascii="TH SarabunIT๙" w:hAnsi="TH SarabunIT๙" w:cs="TH SarabunIT๙" w:hint="cs"/>
          <w:sz w:val="28"/>
          <w:cs/>
        </w:rPr>
        <w:t xml:space="preserve"> </w:t>
      </w:r>
      <w:r w:rsidRPr="00D57575">
        <w:rPr>
          <w:rFonts w:ascii="TH SarabunIT๙" w:hAnsi="TH SarabunIT๙" w:cs="TH SarabunIT๙"/>
          <w:sz w:val="28"/>
          <w:cs/>
        </w:rPr>
        <w:t>คน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FE0F28">
        <w:rPr>
          <w:rFonts w:ascii="TH SarabunIT๙" w:hAnsi="TH SarabunIT๙" w:cs="TH SarabunIT๙"/>
          <w:sz w:val="28"/>
        </w:rPr>
        <w:t xml:space="preserve"> </w:t>
      </w:r>
      <w:r w:rsidR="00FE0F28">
        <w:rPr>
          <w:rFonts w:ascii="TH SarabunIT๙" w:hAnsi="TH SarabunIT๙" w:cs="TH SarabunIT๙" w:hint="cs"/>
          <w:sz w:val="28"/>
          <w:cs/>
        </w:rPr>
        <w:t xml:space="preserve">๗๘ 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FE0F28">
        <w:rPr>
          <w:rFonts w:ascii="TH SarabunIT๙" w:hAnsi="TH SarabunIT๙" w:cs="TH SarabunIT๙" w:hint="cs"/>
          <w:sz w:val="28"/>
          <w:cs/>
        </w:rPr>
        <w:t xml:space="preserve"> ๗๘ 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FE0F28">
        <w:rPr>
          <w:rFonts w:ascii="TH SarabunIT๙" w:hAnsi="TH SarabunIT๙" w:cs="TH SarabunIT๙" w:hint="cs"/>
          <w:sz w:val="28"/>
          <w:cs/>
        </w:rPr>
        <w:t xml:space="preserve"> </w:t>
      </w:r>
      <w:r w:rsidR="005903F8">
        <w:rPr>
          <w:rFonts w:ascii="TH SarabunIT๙" w:hAnsi="TH SarabunIT๙" w:cs="TH SarabunIT๙" w:hint="cs"/>
          <w:sz w:val="28"/>
          <w:cs/>
        </w:rPr>
        <w:t xml:space="preserve">๗๗,๔๕๔ </w:t>
      </w:r>
      <w:r w:rsidR="00FE0F28">
        <w:rPr>
          <w:rFonts w:ascii="TH SarabunIT๙" w:hAnsi="TH SarabunIT๙" w:cs="TH SarabunIT๙" w:hint="cs"/>
          <w:sz w:val="28"/>
          <w:cs/>
        </w:rPr>
        <w:t>ค</w:t>
      </w:r>
      <w:r w:rsidRPr="00D57575">
        <w:rPr>
          <w:rFonts w:ascii="TH SarabunIT๙" w:hAnsi="TH SarabunIT๙" w:cs="TH SarabunIT๙"/>
          <w:sz w:val="28"/>
          <w:cs/>
        </w:rPr>
        <w:t>น</w:t>
      </w:r>
    </w:p>
    <w:p w:rsidR="00436F0E" w:rsidRPr="00D57575" w:rsidRDefault="00436F0E" w:rsidP="00436F0E">
      <w:pPr>
        <w:pStyle w:val="NoSpacing"/>
        <w:numPr>
          <w:ilvl w:val="0"/>
          <w:numId w:val="16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57575">
        <w:rPr>
          <w:rFonts w:ascii="TH SarabunIT๙" w:hAnsi="TH SarabunIT๙" w:cs="TH SarabunIT๙" w:hint="cs"/>
          <w:sz w:val="28"/>
          <w:cs/>
        </w:rPr>
        <w:t xml:space="preserve"> รวม </w:t>
      </w:r>
      <w:r w:rsidR="00FE0F28">
        <w:rPr>
          <w:rFonts w:ascii="TH SarabunIT๙" w:hAnsi="TH SarabunIT๙" w:cs="TH SarabunIT๙" w:hint="cs"/>
          <w:sz w:val="28"/>
          <w:cs/>
        </w:rPr>
        <w:t xml:space="preserve"> ๙๒๘ </w:t>
      </w:r>
      <w:r w:rsidRPr="00D57575">
        <w:rPr>
          <w:rFonts w:ascii="TH SarabunIT๙" w:hAnsi="TH SarabunIT๙" w:cs="TH SarabunIT๙"/>
          <w:sz w:val="28"/>
          <w:cs/>
        </w:rPr>
        <w:t>แห่ง</w:t>
      </w:r>
    </w:p>
    <w:p w:rsidR="00436F0E" w:rsidRPr="00D57575" w:rsidRDefault="00436F0E" w:rsidP="00436F0E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b/>
          <w:bCs/>
          <w:sz w:val="28"/>
          <w:cs/>
        </w:rPr>
        <w:t xml:space="preserve">ระยะเวลาที่ดำเนินการ </w:t>
      </w:r>
      <w:r w:rsidR="00FE0F28">
        <w:rPr>
          <w:rFonts w:ascii="TH SarabunIT๙" w:hAnsi="TH SarabunIT๙" w:cs="TH SarabunIT๙" w:hint="cs"/>
          <w:sz w:val="28"/>
          <w:cs/>
        </w:rPr>
        <w:t xml:space="preserve"> ๑๒ </w:t>
      </w:r>
      <w:r w:rsidRPr="00D57575">
        <w:rPr>
          <w:rFonts w:ascii="TH SarabunIT๙" w:hAnsi="TH SarabunIT๙" w:cs="TH SarabunIT๙"/>
          <w:sz w:val="28"/>
          <w:cs/>
        </w:rPr>
        <w:t>เดือน</w:t>
      </w:r>
    </w:p>
    <w:p w:rsidR="00436F0E" w:rsidRPr="00D57575" w:rsidRDefault="00436F0E" w:rsidP="00436F0E">
      <w:pPr>
        <w:rPr>
          <w:rFonts w:ascii="TH SarabunIT๙" w:hAnsi="TH SarabunIT๙" w:cs="TH SarabunIT๙"/>
          <w:b/>
          <w:bCs/>
          <w:sz w:val="28"/>
          <w:cs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57575">
        <w:rPr>
          <w:rFonts w:ascii="TH SarabunIT๙" w:hAnsi="TH SarabunIT๙" w:cs="TH SarabunIT๙"/>
          <w:b/>
          <w:bCs/>
          <w:sz w:val="28"/>
        </w:rPr>
        <w:t>/</w:t>
      </w:r>
      <w:r w:rsidRPr="00D57575">
        <w:rPr>
          <w:rFonts w:ascii="TH SarabunIT๙" w:hAnsi="TH SarabunIT๙" w:cs="TH SarabunIT๙" w:hint="cs"/>
          <w:b/>
          <w:bCs/>
          <w:sz w:val="28"/>
          <w:cs/>
        </w:rPr>
        <w:t>องค์กร หน่วยงาน</w:t>
      </w:r>
    </w:p>
    <w:p w:rsidR="00436F0E" w:rsidRPr="00D57575" w:rsidRDefault="00436F0E" w:rsidP="00436F0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</w:rPr>
        <w:t>…………………………..</w:t>
      </w:r>
    </w:p>
    <w:p w:rsidR="00436F0E" w:rsidRPr="00D57575" w:rsidRDefault="00436F0E" w:rsidP="00436F0E">
      <w:pPr>
        <w:pStyle w:val="ListParagraph"/>
        <w:numPr>
          <w:ilvl w:val="0"/>
          <w:numId w:val="17"/>
        </w:numPr>
        <w:tabs>
          <w:tab w:val="left" w:pos="993"/>
        </w:tabs>
        <w:spacing w:after="0" w:line="240" w:lineRule="auto"/>
        <w:ind w:hanging="11"/>
        <w:rPr>
          <w:rFonts w:ascii="TH SarabunIT๙" w:hAnsi="TH SarabunIT๙" w:cs="TH SarabunIT๙"/>
          <w:sz w:val="28"/>
        </w:rPr>
      </w:pPr>
      <w:r w:rsidRPr="00D57575">
        <w:rPr>
          <w:rFonts w:ascii="TH SarabunIT๙" w:hAnsi="TH SarabunIT๙" w:cs="TH SarabunIT๙"/>
          <w:sz w:val="28"/>
        </w:rPr>
        <w:t>……………………………..</w:t>
      </w:r>
    </w:p>
    <w:p w:rsidR="00436F0E" w:rsidRPr="00D57575" w:rsidRDefault="00436F0E" w:rsidP="00436F0E">
      <w:pPr>
        <w:rPr>
          <w:rFonts w:ascii="TH SarabunIT๙" w:hAnsi="TH SarabunIT๙" w:cs="TH SarabunIT๙"/>
          <w:b/>
          <w:bCs/>
          <w:sz w:val="28"/>
        </w:rPr>
      </w:pPr>
      <w:r w:rsidRPr="00D57575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รายละเอียดของโครงการ/กิจกรรมที่จะดำเนินการในปีงบประมาณ ๒๕๖๐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993"/>
        <w:gridCol w:w="708"/>
        <w:gridCol w:w="993"/>
        <w:gridCol w:w="992"/>
        <w:gridCol w:w="1134"/>
        <w:gridCol w:w="1134"/>
        <w:gridCol w:w="709"/>
      </w:tblGrid>
      <w:tr w:rsidR="00D57575" w:rsidRPr="00D57575" w:rsidTr="00297720">
        <w:tc>
          <w:tcPr>
            <w:tcW w:w="1276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57575" w:rsidRPr="00D57575" w:rsidTr="00297720">
        <w:tc>
          <w:tcPr>
            <w:tcW w:w="1276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708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436F0E" w:rsidRPr="00D57575" w:rsidRDefault="00436F0E" w:rsidP="00297720">
            <w:pPr>
              <w:pStyle w:val="NoSpacing"/>
              <w:jc w:val="center"/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๕๙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ค.-มี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436F0E" w:rsidRPr="00D57575" w:rsidRDefault="00436F0E" w:rsidP="00297720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903F8" w:rsidRPr="00D57575" w:rsidTr="00297720">
        <w:tc>
          <w:tcPr>
            <w:tcW w:w="1276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๑)ยุทธศาสตร์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เสริมสร้างจิตสำนึกในการยึดมั</w:t>
            </w:r>
            <w:r w:rsidR="00D02AF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นคุณธรรมและจริยธรรม</w:t>
            </w:r>
          </w:p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๑.๑  โครงการ</w:t>
            </w:r>
            <w:r w:rsidRPr="00D57575">
              <w:rPr>
                <w:rFonts w:ascii="TH SarabunIT๙" w:hAnsi="TH SarabunIT๙" w:cs="TH SarabunIT๙"/>
                <w:sz w:val="20"/>
                <w:szCs w:val="20"/>
              </w:rPr>
              <w:t>/</w:t>
            </w:r>
          </w:p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 ๓/๑๑</w:t>
            </w: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03F8" w:rsidRPr="00F82EA2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ดสว.,  สพบ., สบท.,  </w:t>
            </w:r>
          </w:p>
          <w:p w:rsidR="005903F8" w:rsidRPr="00F82EA2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18"/>
                <w:szCs w:val="18"/>
                <w:cs/>
              </w:rPr>
              <w:t>สนง.กกต.จว.</w:t>
            </w: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 xml:space="preserve"> และ สปส.</w:t>
            </w:r>
          </w:p>
        </w:tc>
        <w:tc>
          <w:tcPr>
            <w:tcW w:w="850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903F8" w:rsidRPr="005903F8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  <w:r w:rsidRPr="005903F8">
              <w:rPr>
                <w:rFonts w:ascii="TH SarabunIT๙" w:hAnsi="TH SarabunIT๙" w:cs="TH SarabunIT๙" w:hint="cs"/>
                <w:b/>
                <w:bCs/>
                <w:sz w:val="12"/>
                <w:szCs w:val="12"/>
                <w:cs/>
              </w:rPr>
              <w:t>๕๓,๐๔๐,๐๐๐ บาท</w:t>
            </w: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</w:tbl>
    <w:p w:rsidR="00D02AF9" w:rsidRDefault="00D02AF9">
      <w:r>
        <w:br w:type="page"/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850"/>
        <w:gridCol w:w="993"/>
        <w:gridCol w:w="708"/>
        <w:gridCol w:w="993"/>
        <w:gridCol w:w="992"/>
        <w:gridCol w:w="1134"/>
        <w:gridCol w:w="1134"/>
        <w:gridCol w:w="709"/>
      </w:tblGrid>
      <w:tr w:rsidR="00D02AF9" w:rsidRPr="00D57575" w:rsidTr="000B3C85">
        <w:tc>
          <w:tcPr>
            <w:tcW w:w="1276" w:type="dxa"/>
            <w:vMerge w:val="restart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lastRenderedPageBreak/>
              <w:t>ยุทธศาสตร์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2AF9" w:rsidRPr="00D57575" w:rsidTr="000B3C85">
        <w:tc>
          <w:tcPr>
            <w:tcW w:w="1276" w:type="dxa"/>
            <w:vMerge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708" w:type="dxa"/>
            <w:vMerge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02AF9" w:rsidRPr="00D57575" w:rsidRDefault="00D02AF9" w:rsidP="000B3C85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2AF9" w:rsidRPr="00D57575" w:rsidRDefault="00D02AF9" w:rsidP="000B3C85">
            <w:pPr>
              <w:pStyle w:val="NoSpacing"/>
              <w:jc w:val="center"/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(ต.ค.-ธ.ค.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๕๙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(ม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ค.-มี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(เม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5757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vMerge/>
            <w:shd w:val="clear" w:color="auto" w:fill="auto"/>
          </w:tcPr>
          <w:p w:rsidR="00D02AF9" w:rsidRPr="00D57575" w:rsidRDefault="00D02AF9" w:rsidP="000B3C85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903F8" w:rsidRPr="00D57575" w:rsidTr="00297720">
        <w:tc>
          <w:tcPr>
            <w:tcW w:w="1276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๒)ยุทธศาสตร์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เสริมสร้างองค์กรคุณธรรมเพื่อความโปร่งใส</w:t>
            </w:r>
          </w:p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๒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 ๑/๑</w:t>
            </w: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03F8" w:rsidRPr="00F82EA2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สพต.</w:t>
            </w:r>
          </w:p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F82EA2">
              <w:rPr>
                <w:rFonts w:ascii="TH SarabunIT๙" w:hAnsi="TH SarabunIT๙" w:cs="TH SarabunIT๙" w:hint="cs"/>
                <w:b/>
                <w:sz w:val="20"/>
                <w:szCs w:val="20"/>
                <w:cs/>
              </w:rPr>
              <w:t>ทุกด้านกิจการส่วนงาน</w:t>
            </w:r>
          </w:p>
        </w:tc>
        <w:tc>
          <w:tcPr>
            <w:tcW w:w="850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5903F8" w:rsidRPr="00D57575" w:rsidTr="00297720">
        <w:tc>
          <w:tcPr>
            <w:tcW w:w="1276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๓)ยุทธศาสตร์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สนับสนุนองค์กรเครือข่าย</w:t>
            </w:r>
          </w:p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๓</w:t>
            </w: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.๑  โครงการ</w:t>
            </w:r>
            <w:r w:rsidRPr="00D57575">
              <w:rPr>
                <w:rFonts w:ascii="TH SarabunIT๙" w:hAnsi="TH SarabunIT๙" w:cs="TH SarabunIT๙" w:hint="cs"/>
                <w:sz w:val="20"/>
                <w:szCs w:val="20"/>
                <w:cs/>
              </w:rPr>
              <w:t>/</w:t>
            </w:r>
          </w:p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0"/>
                <w:szCs w:val="20"/>
              </w:rPr>
            </w:pPr>
            <w:r w:rsidRPr="00D57575">
              <w:rPr>
                <w:rFonts w:ascii="TH SarabunIT๙" w:hAnsi="TH SarabunIT๙" w:cs="TH SarabunIT๙"/>
                <w:sz w:val="20"/>
                <w:szCs w:val="20"/>
                <w:cs/>
              </w:rPr>
              <w:t>กิจกรรม.......</w:t>
            </w: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D08A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ดสร., สสร., สรพ. และ</w:t>
            </w:r>
            <w:r w:rsidRPr="00EF1C9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สนง.กกต.จว.</w:t>
            </w:r>
          </w:p>
        </w:tc>
        <w:tc>
          <w:tcPr>
            <w:tcW w:w="850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903F8" w:rsidRPr="005903F8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 w:rsidRPr="005903F8">
              <w:rPr>
                <w:rFonts w:ascii="TH SarabunIT๙" w:hAnsi="TH SarabunIT๙" w:cs="TH SarabunIT๙" w:hint="cs"/>
                <w:b/>
                <w:bCs/>
                <w:sz w:val="12"/>
                <w:szCs w:val="12"/>
                <w:cs/>
              </w:rPr>
              <w:t>๒๕,๔๐๘,๐๐๐ บาท</w:t>
            </w:r>
          </w:p>
        </w:tc>
        <w:tc>
          <w:tcPr>
            <w:tcW w:w="993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903F8" w:rsidRPr="00D57575" w:rsidRDefault="005903F8" w:rsidP="005903F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606389" w:rsidRPr="00D57575" w:rsidTr="00297720">
        <w:tc>
          <w:tcPr>
            <w:tcW w:w="1276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D5757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06389" w:rsidRPr="0062162A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4"/>
                <w:szCs w:val="4"/>
              </w:rPr>
            </w:pPr>
          </w:p>
          <w:p w:rsidR="00606389" w:rsidRPr="0062162A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2162A">
              <w:rPr>
                <w:rFonts w:ascii="TH SarabunIT๙" w:hAnsi="TH SarabunIT๙" w:cs="TH SarabunIT๙" w:hint="cs"/>
                <w:b/>
                <w:bCs/>
                <w:sz w:val="12"/>
                <w:szCs w:val="12"/>
                <w:cs/>
              </w:rPr>
              <w:t>๗๘,๔๔๘,๐๐๐ บาท</w:t>
            </w:r>
          </w:p>
        </w:tc>
        <w:tc>
          <w:tcPr>
            <w:tcW w:w="993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606389" w:rsidRPr="00D57575" w:rsidRDefault="00606389" w:rsidP="00606389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F11CDE" w:rsidRDefault="00F11CDE" w:rsidP="00FE0F28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15C1" w:rsidRPr="00D57575" w:rsidRDefault="00EF15C1" w:rsidP="00EF15C1">
      <w:pPr>
        <w:pStyle w:val="NoSpacing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 xml:space="preserve">ดสว.  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>ย่อมาจาก ด้านกิจการสืบสวนสอบสวนและวินิจฉัย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ดสร.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ด้านกิจการการมีส่วนร่วม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สพต.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สถาบันพัฒนาการเมืองและการเลือกตั้ง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>สพบ.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 xml:space="preserve">  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>ย่อมาจาก สำนักพัฒนาบุคลากร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>สบท.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>ย่อมาจาก สำนักบริหารทั่วไป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สปส.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สำนักประชาสัมพันธ์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สสร.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สำนักการมีส่วนร่วมในกระบวนการเลือกตั้ง</w:t>
      </w:r>
    </w:p>
    <w:p w:rsidR="00EF15C1" w:rsidRDefault="00EF15C1" w:rsidP="00EF15C1">
      <w:pPr>
        <w:pStyle w:val="NoSpacing"/>
        <w:tabs>
          <w:tab w:val="left" w:pos="709"/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sz w:val="20"/>
          <w:szCs w:val="20"/>
          <w:cs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สรพ.</w:t>
      </w:r>
      <w:r>
        <w:rPr>
          <w:rFonts w:ascii="TH SarabunIT๙" w:hAnsi="TH SarabunIT๙" w:cs="TH SarabunIT๙" w:hint="cs"/>
          <w:b/>
          <w:sz w:val="20"/>
          <w:szCs w:val="20"/>
          <w:cs/>
        </w:rPr>
        <w:tab/>
        <w:t>ย่อมาจาก สำนักรณรงค์และเผยแพร่</w:t>
      </w:r>
    </w:p>
    <w:p w:rsidR="00EF15C1" w:rsidRDefault="00EF15C1" w:rsidP="00EF15C1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2EA2">
        <w:rPr>
          <w:rFonts w:ascii="TH SarabunIT๙" w:hAnsi="TH SarabunIT๙" w:cs="TH SarabunIT๙" w:hint="cs"/>
          <w:b/>
          <w:sz w:val="18"/>
          <w:szCs w:val="18"/>
          <w:cs/>
        </w:rPr>
        <w:t>สนง.กกต.จว.</w:t>
      </w: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 xml:space="preserve"> 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>ย่อมาจาก สำนักงานคณะกรรมการการเลือกตั้งประจำจังหวัด</w:t>
      </w:r>
    </w:p>
    <w:p w:rsidR="00D626A7" w:rsidRDefault="00D626A7" w:rsidP="00D626A7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sz w:val="20"/>
          <w:szCs w:val="20"/>
          <w:cs/>
        </w:rPr>
        <w:t>นรด.</w:t>
      </w:r>
      <w:r w:rsidRPr="00F82EA2">
        <w:rPr>
          <w:rFonts w:ascii="TH SarabunIT๙" w:hAnsi="TH SarabunIT๙" w:cs="TH SarabunIT๙" w:hint="cs"/>
          <w:b/>
          <w:sz w:val="20"/>
          <w:szCs w:val="20"/>
          <w:cs/>
        </w:rPr>
        <w:t xml:space="preserve"> </w:t>
      </w:r>
      <w:r>
        <w:rPr>
          <w:rFonts w:ascii="TH SarabunIT๙" w:hAnsi="TH SarabunIT๙" w:cs="TH SarabunIT๙"/>
          <w:b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sz w:val="20"/>
          <w:szCs w:val="20"/>
          <w:cs/>
        </w:rPr>
        <w:t>ย่อมาจาก หน่วยบัญชาการรักษาดินแดน</w:t>
      </w:r>
    </w:p>
    <w:p w:rsidR="00D02AF9" w:rsidRDefault="00D02AF9" w:rsidP="00EF15C1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2AF9" w:rsidRPr="00D57575" w:rsidRDefault="00D02AF9" w:rsidP="00EF15C1">
      <w:pPr>
        <w:pStyle w:val="NoSpacing"/>
        <w:tabs>
          <w:tab w:val="left" w:pos="709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F15C1" w:rsidRPr="00D57575" w:rsidRDefault="00EF15C1" w:rsidP="00FE0F28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F15C1" w:rsidRPr="00D57575" w:rsidSect="00D57575">
      <w:headerReference w:type="default" r:id="rId7"/>
      <w:headerReference w:type="first" r:id="rId8"/>
      <w:pgSz w:w="11906" w:h="16838"/>
      <w:pgMar w:top="1440" w:right="1077" w:bottom="1077" w:left="1440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BCB" w:rsidRPr="00F11CDE" w:rsidRDefault="005B3BCB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5B3BCB" w:rsidRPr="00F11CDE" w:rsidRDefault="005B3BCB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BCB" w:rsidRPr="00F11CDE" w:rsidRDefault="005B3BCB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5B3BCB" w:rsidRPr="00F11CDE" w:rsidRDefault="005B3BCB" w:rsidP="00F11CDE">
      <w:pPr>
        <w:pStyle w:val="NoSpacing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D2" w:rsidRPr="00713740" w:rsidRDefault="001526D2">
    <w:pPr>
      <w:pStyle w:val="Header"/>
      <w:jc w:val="center"/>
      <w:rPr>
        <w:rFonts w:ascii="TH SarabunIT๙" w:hAnsi="TH SarabunIT๙" w:cs="TH SarabunIT๙"/>
        <w:sz w:val="36"/>
        <w:szCs w:val="36"/>
      </w:rPr>
    </w:pPr>
  </w:p>
  <w:p w:rsidR="001526D2" w:rsidRDefault="0015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D2" w:rsidRPr="00D57575" w:rsidRDefault="001526D2">
    <w:pPr>
      <w:pStyle w:val="Header"/>
      <w:jc w:val="center"/>
      <w:rPr>
        <w:rFonts w:ascii="TH SarabunIT๙" w:hAnsi="TH SarabunIT๙" w:cs="TH SarabunIT๙"/>
        <w:sz w:val="36"/>
        <w:szCs w:val="36"/>
      </w:rPr>
    </w:pPr>
  </w:p>
  <w:p w:rsidR="001526D2" w:rsidRDefault="001526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958286C"/>
    <w:lvl w:ilvl="0">
      <w:numFmt w:val="bullet"/>
      <w:lvlText w:val="*"/>
      <w:lvlJc w:val="left"/>
    </w:lvl>
  </w:abstractNum>
  <w:abstractNum w:abstractNumId="1">
    <w:nsid w:val="026E74BE"/>
    <w:multiLevelType w:val="hybridMultilevel"/>
    <w:tmpl w:val="D3EC9610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A1A07FF"/>
    <w:multiLevelType w:val="hybridMultilevel"/>
    <w:tmpl w:val="075A4F7A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00AC9"/>
    <w:multiLevelType w:val="hybridMultilevel"/>
    <w:tmpl w:val="F0EACC7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C7819"/>
    <w:multiLevelType w:val="hybridMultilevel"/>
    <w:tmpl w:val="DB98F720"/>
    <w:lvl w:ilvl="0" w:tplc="4C7A446A">
      <w:start w:val="1"/>
      <w:numFmt w:val="thaiNumbers"/>
      <w:lvlText w:val="(%1)"/>
      <w:lvlJc w:val="left"/>
      <w:pPr>
        <w:ind w:left="184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0">
    <w:nsid w:val="232E4797"/>
    <w:multiLevelType w:val="hybridMultilevel"/>
    <w:tmpl w:val="F38E3658"/>
    <w:lvl w:ilvl="0" w:tplc="231AEB6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750580E"/>
    <w:multiLevelType w:val="hybridMultilevel"/>
    <w:tmpl w:val="DFA416CE"/>
    <w:lvl w:ilvl="0" w:tplc="7A58F4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1498C"/>
    <w:multiLevelType w:val="hybridMultilevel"/>
    <w:tmpl w:val="EC7AA334"/>
    <w:lvl w:ilvl="0" w:tplc="2AAA304A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13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6199D"/>
    <w:multiLevelType w:val="hybridMultilevel"/>
    <w:tmpl w:val="83C0D914"/>
    <w:lvl w:ilvl="0" w:tplc="29422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038BC"/>
    <w:multiLevelType w:val="hybridMultilevel"/>
    <w:tmpl w:val="F38E3658"/>
    <w:lvl w:ilvl="0" w:tplc="231AEB6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C802CA2"/>
    <w:multiLevelType w:val="hybridMultilevel"/>
    <w:tmpl w:val="FF3C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66010"/>
    <w:multiLevelType w:val="hybridMultilevel"/>
    <w:tmpl w:val="36304EEA"/>
    <w:lvl w:ilvl="0" w:tplc="41887DBC">
      <w:start w:val="1"/>
      <w:numFmt w:val="thaiNumbers"/>
      <w:lvlText w:val="(%1)"/>
      <w:lvlJc w:val="left"/>
      <w:pPr>
        <w:ind w:left="2492" w:hanging="12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8BD39FF"/>
    <w:multiLevelType w:val="hybridMultilevel"/>
    <w:tmpl w:val="3FAC294C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633"/>
    <w:multiLevelType w:val="hybridMultilevel"/>
    <w:tmpl w:val="B39AA3F4"/>
    <w:lvl w:ilvl="0" w:tplc="2C7840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6">
    <w:nsid w:val="4C6A42D8"/>
    <w:multiLevelType w:val="hybridMultilevel"/>
    <w:tmpl w:val="22662492"/>
    <w:lvl w:ilvl="0" w:tplc="2AAA304A">
      <w:start w:val="1"/>
      <w:numFmt w:val="thaiNumbers"/>
      <w:lvlText w:val="(%1)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7">
    <w:nsid w:val="4D4D51AC"/>
    <w:multiLevelType w:val="hybridMultilevel"/>
    <w:tmpl w:val="EAB00840"/>
    <w:lvl w:ilvl="0" w:tplc="F1BC3B44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62C2F"/>
    <w:multiLevelType w:val="hybridMultilevel"/>
    <w:tmpl w:val="72B2A3E0"/>
    <w:lvl w:ilvl="0" w:tplc="CBA61BA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56A1059"/>
    <w:multiLevelType w:val="hybridMultilevel"/>
    <w:tmpl w:val="08AE47F8"/>
    <w:lvl w:ilvl="0" w:tplc="A6688A32">
      <w:start w:val="1"/>
      <w:numFmt w:val="thaiNumbers"/>
      <w:lvlText w:val="(%1)"/>
      <w:lvlJc w:val="left"/>
      <w:pPr>
        <w:ind w:left="1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>
    <w:nsid w:val="5BF21006"/>
    <w:multiLevelType w:val="hybridMultilevel"/>
    <w:tmpl w:val="D0E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01055"/>
    <w:multiLevelType w:val="hybridMultilevel"/>
    <w:tmpl w:val="A4F0366C"/>
    <w:lvl w:ilvl="0" w:tplc="1D2EEBFC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F0045"/>
    <w:multiLevelType w:val="hybridMultilevel"/>
    <w:tmpl w:val="3F9CD164"/>
    <w:lvl w:ilvl="0" w:tplc="D0A4A2B4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38">
    <w:nsid w:val="76B555DE"/>
    <w:multiLevelType w:val="hybridMultilevel"/>
    <w:tmpl w:val="DFC6603C"/>
    <w:lvl w:ilvl="0" w:tplc="0784942C">
      <w:start w:val="1"/>
      <w:numFmt w:val="thaiNumbers"/>
      <w:lvlText w:val="(%1)"/>
      <w:lvlJc w:val="left"/>
      <w:pPr>
        <w:ind w:left="1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740D8"/>
    <w:multiLevelType w:val="hybridMultilevel"/>
    <w:tmpl w:val="B9D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47FBD"/>
    <w:multiLevelType w:val="hybridMultilevel"/>
    <w:tmpl w:val="755824E8"/>
    <w:lvl w:ilvl="0" w:tplc="47469790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44775"/>
    <w:multiLevelType w:val="hybridMultilevel"/>
    <w:tmpl w:val="1ACA05D0"/>
    <w:lvl w:ilvl="0" w:tplc="678CE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6"/>
  </w:num>
  <w:num w:numId="4">
    <w:abstractNumId w:val="25"/>
  </w:num>
  <w:num w:numId="5">
    <w:abstractNumId w:val="4"/>
  </w:num>
  <w:num w:numId="6">
    <w:abstractNumId w:val="12"/>
  </w:num>
  <w:num w:numId="7">
    <w:abstractNumId w:val="37"/>
  </w:num>
  <w:num w:numId="8">
    <w:abstractNumId w:val="29"/>
  </w:num>
  <w:num w:numId="9">
    <w:abstractNumId w:val="30"/>
  </w:num>
  <w:num w:numId="10">
    <w:abstractNumId w:val="9"/>
  </w:num>
  <w:num w:numId="11">
    <w:abstractNumId w:val="23"/>
  </w:num>
  <w:num w:numId="12">
    <w:abstractNumId w:val="11"/>
  </w:num>
  <w:num w:numId="13">
    <w:abstractNumId w:val="27"/>
  </w:num>
  <w:num w:numId="14">
    <w:abstractNumId w:val="7"/>
  </w:num>
  <w:num w:numId="15">
    <w:abstractNumId w:val="21"/>
  </w:num>
  <w:num w:numId="16">
    <w:abstractNumId w:val="13"/>
  </w:num>
  <w:num w:numId="17">
    <w:abstractNumId w:val="16"/>
  </w:num>
  <w:num w:numId="18">
    <w:abstractNumId w:val="35"/>
  </w:num>
  <w:num w:numId="19">
    <w:abstractNumId w:val="17"/>
  </w:num>
  <w:num w:numId="20">
    <w:abstractNumId w:val="1"/>
  </w:num>
  <w:num w:numId="21">
    <w:abstractNumId w:val="15"/>
  </w:num>
  <w:num w:numId="22">
    <w:abstractNumId w:val="28"/>
  </w:num>
  <w:num w:numId="23">
    <w:abstractNumId w:val="38"/>
  </w:num>
  <w:num w:numId="24">
    <w:abstractNumId w:val="40"/>
  </w:num>
  <w:num w:numId="25">
    <w:abstractNumId w:val="24"/>
  </w:num>
  <w:num w:numId="26">
    <w:abstractNumId w:val="14"/>
  </w:num>
  <w:num w:numId="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9"/>
  </w:num>
  <w:num w:numId="30">
    <w:abstractNumId w:val="32"/>
  </w:num>
  <w:num w:numId="31">
    <w:abstractNumId w:val="19"/>
  </w:num>
  <w:num w:numId="32">
    <w:abstractNumId w:val="26"/>
  </w:num>
  <w:num w:numId="33">
    <w:abstractNumId w:val="8"/>
  </w:num>
  <w:num w:numId="34">
    <w:abstractNumId w:val="5"/>
  </w:num>
  <w:num w:numId="35">
    <w:abstractNumId w:val="22"/>
  </w:num>
  <w:num w:numId="36">
    <w:abstractNumId w:val="3"/>
  </w:num>
  <w:num w:numId="37">
    <w:abstractNumId w:val="6"/>
  </w:num>
  <w:num w:numId="38">
    <w:abstractNumId w:val="31"/>
  </w:num>
  <w:num w:numId="39">
    <w:abstractNumId w:val="20"/>
  </w:num>
  <w:num w:numId="40">
    <w:abstractNumId w:val="10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04"/>
    <w:rsid w:val="00086F01"/>
    <w:rsid w:val="00090A5D"/>
    <w:rsid w:val="000C2EB2"/>
    <w:rsid w:val="000E56E0"/>
    <w:rsid w:val="001526D2"/>
    <w:rsid w:val="001A0DA5"/>
    <w:rsid w:val="00244614"/>
    <w:rsid w:val="002544A9"/>
    <w:rsid w:val="00297720"/>
    <w:rsid w:val="002A099D"/>
    <w:rsid w:val="002B04EC"/>
    <w:rsid w:val="00310AF9"/>
    <w:rsid w:val="003151C3"/>
    <w:rsid w:val="00355772"/>
    <w:rsid w:val="00355DC7"/>
    <w:rsid w:val="00377698"/>
    <w:rsid w:val="003B0416"/>
    <w:rsid w:val="00407B42"/>
    <w:rsid w:val="00436F0E"/>
    <w:rsid w:val="00445430"/>
    <w:rsid w:val="004549D4"/>
    <w:rsid w:val="00487574"/>
    <w:rsid w:val="0049790B"/>
    <w:rsid w:val="004B17B4"/>
    <w:rsid w:val="004F6C6A"/>
    <w:rsid w:val="0051535B"/>
    <w:rsid w:val="005408CD"/>
    <w:rsid w:val="0054588E"/>
    <w:rsid w:val="005903F8"/>
    <w:rsid w:val="00591B15"/>
    <w:rsid w:val="005932AE"/>
    <w:rsid w:val="005B3BCB"/>
    <w:rsid w:val="005C14AD"/>
    <w:rsid w:val="005C2895"/>
    <w:rsid w:val="005D6218"/>
    <w:rsid w:val="005E11CD"/>
    <w:rsid w:val="00606389"/>
    <w:rsid w:val="0062162A"/>
    <w:rsid w:val="00623804"/>
    <w:rsid w:val="00635C21"/>
    <w:rsid w:val="0063753C"/>
    <w:rsid w:val="00652886"/>
    <w:rsid w:val="0067143E"/>
    <w:rsid w:val="006C7045"/>
    <w:rsid w:val="006D0F47"/>
    <w:rsid w:val="006F2529"/>
    <w:rsid w:val="00713740"/>
    <w:rsid w:val="0076150E"/>
    <w:rsid w:val="007755E1"/>
    <w:rsid w:val="0078506B"/>
    <w:rsid w:val="007B7901"/>
    <w:rsid w:val="007C2460"/>
    <w:rsid w:val="008011F2"/>
    <w:rsid w:val="008220E9"/>
    <w:rsid w:val="00851867"/>
    <w:rsid w:val="008A1289"/>
    <w:rsid w:val="008D678E"/>
    <w:rsid w:val="008D7EDC"/>
    <w:rsid w:val="0091125E"/>
    <w:rsid w:val="0099566E"/>
    <w:rsid w:val="009A4428"/>
    <w:rsid w:val="009A665F"/>
    <w:rsid w:val="009D3D1F"/>
    <w:rsid w:val="009D57DE"/>
    <w:rsid w:val="00AB428C"/>
    <w:rsid w:val="00B8002B"/>
    <w:rsid w:val="00BB2067"/>
    <w:rsid w:val="00BF3F5C"/>
    <w:rsid w:val="00C10604"/>
    <w:rsid w:val="00C60B5F"/>
    <w:rsid w:val="00C85C80"/>
    <w:rsid w:val="00C95430"/>
    <w:rsid w:val="00D02AF9"/>
    <w:rsid w:val="00D1568E"/>
    <w:rsid w:val="00D46851"/>
    <w:rsid w:val="00D553D8"/>
    <w:rsid w:val="00D57575"/>
    <w:rsid w:val="00D626A7"/>
    <w:rsid w:val="00D65944"/>
    <w:rsid w:val="00D730C7"/>
    <w:rsid w:val="00D80FAD"/>
    <w:rsid w:val="00DB2908"/>
    <w:rsid w:val="00DD08A4"/>
    <w:rsid w:val="00E43261"/>
    <w:rsid w:val="00E80EC9"/>
    <w:rsid w:val="00EF15C1"/>
    <w:rsid w:val="00EF1C9F"/>
    <w:rsid w:val="00F11CDE"/>
    <w:rsid w:val="00F63EF5"/>
    <w:rsid w:val="00F82EA2"/>
    <w:rsid w:val="00FE0F28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A15E19-1F2E-4E92-9A27-D36DFF19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BodyText">
    <w:name w:val="Body Text"/>
    <w:basedOn w:val="Normal"/>
    <w:link w:val="BodyTextChar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Normal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Header">
    <w:name w:val="header"/>
    <w:basedOn w:val="Normal"/>
    <w:link w:val="HeaderChar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Emphasis">
    <w:name w:val="Emphasis"/>
    <w:uiPriority w:val="20"/>
    <w:qFormat/>
    <w:rsid w:val="00436F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36F0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DefaultParagraphFont"/>
    <w:rsid w:val="0043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Pilai.jir</dc:creator>
  <cp:lastModifiedBy>Sasithorn Tothap</cp:lastModifiedBy>
  <cp:revision>25</cp:revision>
  <cp:lastPrinted>2017-05-15T06:30:00Z</cp:lastPrinted>
  <dcterms:created xsi:type="dcterms:W3CDTF">2017-04-19T06:32:00Z</dcterms:created>
  <dcterms:modified xsi:type="dcterms:W3CDTF">2017-05-15T06:41:00Z</dcterms:modified>
</cp:coreProperties>
</file>