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63" w:rsidRDefault="00CC1DDF" w:rsidP="00203263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ส่วนที่ ๑</w:t>
      </w:r>
    </w:p>
    <w:p w:rsidR="00203263" w:rsidRDefault="00203263" w:rsidP="0020326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สภาพทั่วไป</w:t>
      </w:r>
      <w:r w:rsidR="00CC1DDF">
        <w:rPr>
          <w:rFonts w:ascii="TH SarabunPSK" w:hAnsi="TH SarabunPSK" w:cs="TH SarabunPSK" w:hint="cs"/>
          <w:b/>
          <w:bCs/>
          <w:sz w:val="44"/>
          <w:szCs w:val="44"/>
          <w:cs/>
        </w:rPr>
        <w:t>และข้อมูลพื้นฐาน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ของจังหวัด</w:t>
      </w:r>
    </w:p>
    <w:p w:rsidR="00203263" w:rsidRPr="00806401" w:rsidRDefault="00203263" w:rsidP="0020326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806401">
        <w:rPr>
          <w:rFonts w:ascii="TH SarabunPSK" w:hAnsi="TH SarabunPSK" w:cs="TH SarabunPSK" w:hint="cs"/>
          <w:b/>
          <w:bCs/>
          <w:sz w:val="36"/>
          <w:szCs w:val="36"/>
          <w:cs/>
        </w:rPr>
        <w:t>๑.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06401"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ประวัติความเป็นมาของจังหวัดอุตรดิตถ์</w:t>
      </w:r>
    </w:p>
    <w:p w:rsidR="00203263" w:rsidRPr="00B11FB5" w:rsidRDefault="00203263" w:rsidP="00203263">
      <w:pPr>
        <w:pStyle w:val="style4"/>
        <w:tabs>
          <w:tab w:val="left" w:pos="1418"/>
        </w:tabs>
        <w:spacing w:before="0" w:beforeAutospacing="0" w:after="0" w:afterAutospacing="0"/>
        <w:jc w:val="thaiDistribute"/>
        <w:rPr>
          <w:rStyle w:val="ab"/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B11FB5">
        <w:rPr>
          <w:rFonts w:ascii="TH SarabunPSK" w:hAnsi="TH SarabunPSK" w:cs="TH SarabunPSK"/>
          <w:color w:val="000000"/>
          <w:sz w:val="32"/>
          <w:szCs w:val="32"/>
          <w:cs/>
        </w:rPr>
        <w:t>อุตรดิตถ์มีความหมายว่าเมืองท่าแห่งทิศเหนือและก่อนจะมาเป็นเมืองท่าสำคัญแต่เดิมอุตรดิตถ์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color w:val="000000"/>
          <w:sz w:val="32"/>
          <w:szCs w:val="32"/>
          <w:cs/>
        </w:rPr>
        <w:t>เคยเป็นเมืองในปกครองของ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เมืองพิชัยอันเป็นเมืองเก่าแก่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ปรากฏ</w:t>
      </w:r>
      <w:r w:rsidRPr="00B11FB5">
        <w:rPr>
          <w:rFonts w:ascii="TH SarabunPSK" w:hAnsi="TH SarabunPSK" w:cs="TH SarabunPSK"/>
          <w:color w:val="000000"/>
          <w:sz w:val="32"/>
          <w:szCs w:val="32"/>
          <w:cs/>
        </w:rPr>
        <w:t>ชุมชนอาศัยมาตั้งแต่สมัยโบราณ</w:t>
      </w:r>
      <w:r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โดยสามารถแบ่งเป็น สมัยได้ดังนี้</w:t>
      </w:r>
    </w:p>
    <w:p w:rsidR="00203263" w:rsidRPr="001D1116" w:rsidRDefault="00203263" w:rsidP="00203263">
      <w:pPr>
        <w:tabs>
          <w:tab w:val="left" w:pos="1418"/>
        </w:tabs>
        <w:spacing w:before="240" w:after="0"/>
        <w:ind w:left="1418" w:hanging="1418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D1116"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>๑.</w:t>
      </w:r>
      <w:r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1D1116"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D1116">
        <w:rPr>
          <w:rStyle w:val="ab"/>
          <w:rFonts w:ascii="TH SarabunPSK" w:hAnsi="TH SarabunPSK" w:cs="TH SarabunPSK"/>
          <w:color w:val="000000"/>
          <w:sz w:val="32"/>
          <w:szCs w:val="32"/>
          <w:cs/>
        </w:rPr>
        <w:t>สมัยก่อนประวัติศาสตร์</w:t>
      </w:r>
    </w:p>
    <w:p w:rsidR="00203263" w:rsidRPr="00B11FB5" w:rsidRDefault="00203263" w:rsidP="00203263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สมัยโบราณก่อน พ.ศ.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๑๐๐๐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ยังไม่มีตัวอักษรใช้กัน แต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่อุตรดิตถ์มีคนอาศัยอยู่แล้วเพรา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ะ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หลักฐานจากการค้นพบภ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าพเขียนสีโบราณบนหน้าผาเขาตาพรหม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หลังที่ว่าการอำเภอทองแสนขันและกลอง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มโหระทึกทำด้วยทองสัมฤทธิ์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ที่ตำบลท่าเสา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อำเภอเมือง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อุตรดิตถ์ เมื่อปี พ.ศ.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๒๔๗๐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ทำให้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เราทราบว่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อุตรดิตถ์เป็นดินแดนที่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มีผู้คนเข้ามาอาศัยอยู่ก่อน พ.ศ.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๑๐๐๐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แล้ว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เพราะโบ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ราณวัตถุที่ค้นพบดังกล่าวเป็นโลห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ะ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ที่มีใช้กันอยู่ในยุคสัมฤทธิ์หรือ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ยุคโลหะตอนต้นอันเป็นยุคก่อน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ประวัติศาสตร์นั่นเอง</w:t>
      </w:r>
    </w:p>
    <w:p w:rsidR="00203263" w:rsidRPr="001D1116" w:rsidRDefault="00203263" w:rsidP="00203263">
      <w:pPr>
        <w:tabs>
          <w:tab w:val="left" w:pos="1418"/>
        </w:tabs>
        <w:spacing w:before="240"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>๑.</w:t>
      </w:r>
      <w:r w:rsidRPr="001D1116"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 xml:space="preserve">๒ </w:t>
      </w:r>
      <w:r w:rsidRPr="001D1116">
        <w:rPr>
          <w:rStyle w:val="ab"/>
          <w:rFonts w:ascii="TH SarabunPSK" w:hAnsi="TH SarabunPSK" w:cs="TH SarabunPSK"/>
          <w:color w:val="000000"/>
          <w:sz w:val="32"/>
          <w:szCs w:val="32"/>
          <w:cs/>
        </w:rPr>
        <w:t>สมัยสุโขทัย</w:t>
      </w:r>
    </w:p>
    <w:p w:rsidR="00203263" w:rsidRPr="00B11FB5" w:rsidRDefault="00203263" w:rsidP="00203263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ในสมัยสุโขทัยท้องที่ของจังหวัดอุตรด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ิตถ์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ได้มี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การตั้งเมืองขึ้นหลายเมือง เช่น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เมืองฝางหรือ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เมือง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สวางค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บุรีเป็นเมืองที่มีชื่อปรากฏในศิลาจารึกของกรุงสุโขทัย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เมื่อคราวที่พระมหาธรรมราชาลิไทแห่ง</w:t>
      </w:r>
      <w:r w:rsidR="00CF4A35"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กรุงสุโขทัยได้ทรงสร้างพระมหาธาตุที่นครชุม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ตอนท้ายของศิลาจารึกได้กล่าวถึง เมืองฝางซึ่งเป็นเมืองหนึ่งของอาณาจักรสุโขทัย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และยังเป็นเมืองต่อมาจนถึงสมัยอยุธยาปัจจุบันเมืองฝางอยู่ในท้องที่อำเภอเมืองอุตรดิตถ์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จากการพบตัวเมืองและสถูป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มีลักษณะเดียวกับเมืองโบราณสมัยสุโขทัย นอกจากนี้ในกฎหมาย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 xml:space="preserve">ลักษณะลักพา ครั้งรัชกาลสมเด็จพระรามาธิบดีที่ 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แห่ง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กรุงศรีอยุธยา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มีชื่อเมืองทุ่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งยั้งอยู่ในทำเนียบด้วย ปัจจุบัน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อยู่ในท้องที่อำเภอลับแล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เมืองโบราณอีกเมือ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งหนึ่ง คือ เมืองตาชูชก มีแม่น้ำ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น่านเป็นคูเมืองธรรมชาติ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มีคำบรรยายลักษณะเมืองในศิลา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จารึกสุโขทัย ปัจจุบันอยู่ในท้องที่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อำเภอต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รอน</w:t>
      </w:r>
    </w:p>
    <w:p w:rsidR="00203263" w:rsidRPr="001D1116" w:rsidRDefault="00203263" w:rsidP="00203263">
      <w:pPr>
        <w:spacing w:before="240"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>๑.</w:t>
      </w:r>
      <w:r w:rsidRPr="001D1116"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 xml:space="preserve">๓ </w:t>
      </w:r>
      <w:r w:rsidRPr="001D1116">
        <w:rPr>
          <w:rStyle w:val="ab"/>
          <w:rFonts w:ascii="TH SarabunPSK" w:hAnsi="TH SarabunPSK" w:cs="TH SarabunPSK"/>
          <w:color w:val="000000"/>
          <w:sz w:val="32"/>
          <w:szCs w:val="32"/>
          <w:cs/>
        </w:rPr>
        <w:t>สมัยกรุงศรีอยุธยา</w:t>
      </w:r>
    </w:p>
    <w:p w:rsidR="00203263" w:rsidRDefault="00203263" w:rsidP="00203263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ตั้งแต่สมัยพระเจ้าอู่ท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องสร้างกรุงศรีอยุธยา เมื่อ พ.ศ.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๑๘๙๓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ปรากฏ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 xml:space="preserve">เมืองขึ้นถึง 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๑๖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เมือง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ในจำนวนนี้ มีเมืองพิชัยซึ่งอยู่ในท้องที่อุตรดิตถ์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ใ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นปัจจุบันรวมอยู่ด้วย สมัยสมเด็จ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พระนเรศวรมหาราช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เมื่อทรงยกทัพขึ้นไปขับไล่ทหารพม่าทางหัวเมืองเหนือ พระยา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สวรรค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โลกและพระยาพิชัยแข็งเมืองไม่ย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อมเกณฑ์กำลังไปช่วย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สมเด็จพระนเรศวรมหาราชจึงจับตัว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เจ้าเมืองทั้งสองประหารชีวิต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และกวาดต้อนผู้คนพลเมืองมายังเมืองพิษณุโลกจนสิ้น</w:t>
      </w:r>
    </w:p>
    <w:p w:rsidR="00203263" w:rsidRDefault="00203263" w:rsidP="00203263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203263" w:rsidRDefault="00203263" w:rsidP="00203263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203263" w:rsidRDefault="00203263" w:rsidP="00203263">
      <w:pPr>
        <w:pStyle w:val="ac"/>
        <w:spacing w:before="240" w:beforeAutospacing="0" w:after="0" w:afterAutospacing="0"/>
        <w:ind w:left="1418" w:hanging="1418"/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22498E"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 xml:space="preserve">๔. </w:t>
      </w:r>
      <w:r w:rsidRPr="0022498E">
        <w:rPr>
          <w:rStyle w:val="ab"/>
          <w:rFonts w:ascii="TH SarabunPSK" w:hAnsi="TH SarabunPSK" w:cs="TH SarabunPSK"/>
          <w:color w:val="000000"/>
          <w:sz w:val="32"/>
          <w:szCs w:val="32"/>
          <w:cs/>
        </w:rPr>
        <w:t>สมัยกรุงธนบุรี</w:t>
      </w:r>
      <w:r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>...</w:t>
      </w:r>
    </w:p>
    <w:p w:rsidR="00203263" w:rsidRPr="001D1116" w:rsidRDefault="00203263" w:rsidP="00203263">
      <w:pPr>
        <w:pStyle w:val="ac"/>
        <w:spacing w:before="240" w:beforeAutospacing="0" w:after="0" w:afterAutospacing="0"/>
        <w:ind w:left="1418" w:hanging="141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๑.</w:t>
      </w:r>
      <w:r w:rsidRPr="001D1116"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 xml:space="preserve">๔ </w:t>
      </w:r>
      <w:r w:rsidRPr="001D1116">
        <w:rPr>
          <w:rStyle w:val="ab"/>
          <w:rFonts w:ascii="TH SarabunPSK" w:hAnsi="TH SarabunPSK" w:cs="TH SarabunPSK"/>
          <w:color w:val="000000"/>
          <w:sz w:val="32"/>
          <w:szCs w:val="32"/>
          <w:cs/>
        </w:rPr>
        <w:t>สมัยกรุงธนบุรี</w:t>
      </w:r>
    </w:p>
    <w:p w:rsidR="00203263" w:rsidRDefault="00203263" w:rsidP="00203263">
      <w:pPr>
        <w:pStyle w:val="ac"/>
        <w:tabs>
          <w:tab w:val="left" w:pos="1418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style41"/>
          <w:rFonts w:ascii="TH SarabunPSK" w:hAnsi="TH SarabunPSK" w:cs="TH SarabunPSK"/>
          <w:color w:val="000000"/>
          <w:sz w:val="32"/>
          <w:szCs w:val="32"/>
        </w:rPr>
        <w:tab/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เมื่อปี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พ.ศ.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๒๓๑๕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สมัยพระเจ้ากรุงธนบุรี โป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สุพลา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 xml:space="preserve"> แม่ทัพพม่า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เมื่อเดินทัพผ่านเข้ามาใกล้ชายแดนไทยก็แบ่ง กองทัพเข้ามาตีเอาเมืองลับแล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และยกทัพเลยเข้ามาตีเมือง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พิชัย ขณะนั้นไพร่พลเมืองพิชัยยังมีน้อย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พระยาพิชัยจึงรักษา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เมืองไว้ และขอกำลังเมืองพิษณุโลกขึ้นไปช่วย เจ้าพระยา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สุร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สีห์ก็รีบเกณฑ์กองทัพขึ้นไปยังเมืองพิชัยตีค่ายพม่า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พระยาพิชัยยกอ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อกมาตีกระหนาบอีกด้าน กองทัพพม่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ต้านทานไม่ไหว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ก็แตกหนีไปต่อมา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พ.ศ.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๒๓๑๖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โป</w:t>
      </w:r>
      <w:proofErr w:type="spellStart"/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สุพลา</w:t>
      </w:r>
      <w:proofErr w:type="spellEnd"/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แม่ทัพพม่ายกทัพตีเมือง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พิชัยอีก แต่ฝ่ายไทยรู้ตัวก่อน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เจ้าพระยา</w:t>
      </w:r>
      <w:proofErr w:type="spellStart"/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สุร</w:t>
      </w:r>
      <w:proofErr w:type="spellEnd"/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สีห์กับ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พระยาพิชัย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ชวนกันยกกองทัพซุ่มสกัดทัพพม่า เมื่อกองทัพพม่ายกมาถึงเจ้าพระยา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สุร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สีห์กับพระยาพิชัยออก ระดมตีได้รบกันเป็นสามารถ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ฝ่ายไทยได้ที่ชัยภูมิ ได้เปรียบพม่าตีทัพโปสุ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พลา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แตกกลับไป การรบครั้งนี้เมื่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อเข้าประจัญบาน พระยาพิชัยถือดาบ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สองมือเข้าไล่ฟันพม่าจนดาบหัก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เลื่องลือชื่อ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เสียงถึงเรียกชื่อกันว่า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>“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พระยาพิชัยดาบหัก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แต่นั่นมา</w:t>
      </w:r>
    </w:p>
    <w:p w:rsidR="00203263" w:rsidRPr="00B11FB5" w:rsidRDefault="00203263" w:rsidP="00203263">
      <w:pPr>
        <w:pStyle w:val="ac"/>
        <w:tabs>
          <w:tab w:val="left" w:pos="1418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203263" w:rsidRPr="001D1116" w:rsidRDefault="00203263" w:rsidP="00203263">
      <w:pPr>
        <w:pStyle w:val="ac"/>
        <w:tabs>
          <w:tab w:val="left" w:pos="1418"/>
        </w:tabs>
        <w:spacing w:before="0" w:beforeAutospacing="0" w:after="0" w:afterAutospacing="0"/>
        <w:ind w:left="1418" w:hanging="141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>๑.</w:t>
      </w:r>
      <w:r w:rsidRPr="001D1116">
        <w:rPr>
          <w:rStyle w:val="ab"/>
          <w:rFonts w:ascii="TH SarabunPSK" w:hAnsi="TH SarabunPSK" w:cs="TH SarabunPSK" w:hint="cs"/>
          <w:color w:val="000000"/>
          <w:sz w:val="32"/>
          <w:szCs w:val="32"/>
          <w:cs/>
        </w:rPr>
        <w:t xml:space="preserve">๕ </w:t>
      </w:r>
      <w:r w:rsidRPr="001D1116">
        <w:rPr>
          <w:rStyle w:val="ab"/>
          <w:rFonts w:ascii="TH SarabunPSK" w:hAnsi="TH SarabunPSK" w:cs="TH SarabunPSK"/>
          <w:color w:val="000000"/>
          <w:sz w:val="32"/>
          <w:szCs w:val="32"/>
          <w:cs/>
        </w:rPr>
        <w:t>สมัยรัตนโกสินทร์</w:t>
      </w:r>
    </w:p>
    <w:p w:rsidR="00203263" w:rsidRDefault="00203263" w:rsidP="00203263">
      <w:pPr>
        <w:pStyle w:val="ac"/>
        <w:spacing w:before="0" w:beforeAutospacing="0" w:after="0" w:afterAutospacing="0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 xml:space="preserve">ช่วงรัชกาลที่ 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เมืองพิชัย ได้กลายเป็นหัวเมือง สำคัญ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ได้เมืองขึ้นแผ่ขยายเขตแดนออกไปถึง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เมือ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  <w:cs/>
        </w:rPr>
        <w:t>งเวียงจันทร์ จดแม่น้ำโขง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  <w:cs/>
        </w:rPr>
        <w:t>ต้องตรวจตรารักษาการเมืองแพร่และเมืองน่าน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  <w:cs/>
        </w:rPr>
        <w:t>ตลอดจนเมืองหลวงพระบาง</w:t>
      </w:r>
      <w:r>
        <w:rPr>
          <w:rStyle w:val="style41"/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 xml:space="preserve"> 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  <w:cs/>
        </w:rPr>
        <w:t>อันเป็นเมืองหน้าด่าน ขณะเดียวกันกับตำบลบางโพท่าอิฐซึ่งอยู่ติดแม่น้ำน่าน อันเป็นแม่น้ำสำคัญสายเดียวที่ใช้ติดต่อค้าขายขึ้นมาได้สะดวกถึงเมืองเหนือด้วย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เหนือขึ้นไปสายน้ำตื้นเขินมากมายไปด้วยเกาะแก่งจึงเป็นที่รวมสินค้าจากเมืองหลวงพระบาง เมืองแพร่ เมืองน่านตลอดจนแคว้นสิบสองปันนาก็นำสินค้าพื้นเมืองเดินบกลงมาจำหน่ายแล้วส่งต่อล่องใต้ไปจนถึงกรุงเทพฯ ในปี พ.ศ. </w:t>
      </w:r>
      <w:r w:rsidRPr="00125B8C">
        <w:rPr>
          <w:rStyle w:val="style41"/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๒๔๓๐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  <w:cs/>
        </w:rPr>
        <w:t>พระบาทสมเด็จพระจุลจอมเกล้าเจ้าอยู่หัวทรงเห็นว่</w:t>
      </w:r>
      <w:r w:rsidRPr="00125B8C">
        <w:rPr>
          <w:rStyle w:val="style41"/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125B8C">
        <w:rPr>
          <w:rStyle w:val="style41"/>
          <w:rFonts w:ascii="TH SarabunPSK" w:hAnsi="TH SarabunPSK" w:cs="TH SarabunPSK"/>
          <w:color w:val="000000"/>
          <w:spacing w:val="-2"/>
          <w:sz w:val="32"/>
          <w:szCs w:val="32"/>
          <w:cs/>
        </w:rPr>
        <w:t>ที่ตำบลบางโพท่าอิฐ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คงจะเจริญต่อไป ในภายหน้า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ด้วยเป็น</w:t>
      </w:r>
      <w:proofErr w:type="spellStart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ทำเล</w:t>
      </w:r>
      <w:proofErr w:type="spellEnd"/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การค้าอย่างดีริมแม่น้ำน่าน ราษฎรก็อพยพเข้ามาอาศัยอยู่มากขึ้นทุกปี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 xml:space="preserve">จึงโปรดให้ตั้งเป็นเมือง อุตรดิตถ์ อันหมายถึง เมืองท่าแห่งทิศเหนือ และโปรดให้อุตรดิตถ์เป็นเมืองขึ้นของเมืองพิชัย ต่อมาในปี พ.ศ. 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๒๔๔๒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พระบาทสมเด็จพระจุลจอมเกล้าเจ้าอยู่หัวได้โปรดให้ย้ายศาลากลางเมืองพิชัยไปตั้งบังคับบัญชาที่เมืองอุตรดิตถ์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เวลานั้นอุตรดิตถ์ได้กลายเป็นชุมช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นขนาดใหญ่กว่าเมือง พิชัยเสียอีก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ปี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>
        <w:rPr>
          <w:rStyle w:val="style41"/>
          <w:rFonts w:ascii="TH SarabunPSK" w:hAnsi="TH SarabunPSK" w:cs="TH SarabunPSK" w:hint="cs"/>
          <w:color w:val="000000"/>
          <w:sz w:val="32"/>
          <w:szCs w:val="32"/>
          <w:cs/>
        </w:rPr>
        <w:t>๒๔๕๘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จึงโปรดให้เปลี่ยน</w:t>
      </w:r>
      <w:r w:rsidRPr="00B11FB5">
        <w:rPr>
          <w:rStyle w:val="style41"/>
          <w:rFonts w:ascii="TH SarabunPSK" w:hAnsi="TH SarabunPSK" w:cs="TH SarabunPSK"/>
          <w:color w:val="000000"/>
          <w:sz w:val="32"/>
          <w:szCs w:val="32"/>
          <w:cs/>
        </w:rPr>
        <w:t>นามเมืองพิชัยเป็นเมืองอุตรดิตถ์เป็นต้นมาจนปัจจุบัน</w:t>
      </w:r>
    </w:p>
    <w:p w:rsidR="00203263" w:rsidRPr="001D1116" w:rsidRDefault="00203263" w:rsidP="00203263">
      <w:pPr>
        <w:pStyle w:val="3"/>
        <w:spacing w:before="24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Style w:val="mw-headline"/>
          <w:rFonts w:ascii="TH SarabunPSK" w:hAnsi="TH SarabunPSK" w:cs="TH SarabunPSK" w:hint="cs"/>
          <w:sz w:val="32"/>
          <w:szCs w:val="32"/>
          <w:cs/>
        </w:rPr>
        <w:t xml:space="preserve">๑.๖ </w:t>
      </w:r>
      <w:r w:rsidRPr="001D1116">
        <w:rPr>
          <w:rStyle w:val="mw-headline"/>
          <w:rFonts w:ascii="TH SarabunPSK" w:hAnsi="TH SarabunPSK" w:cs="TH SarabunPSK"/>
          <w:sz w:val="32"/>
          <w:szCs w:val="32"/>
          <w:cs/>
        </w:rPr>
        <w:t>อุตรดิตถ์ในปัจจุบัน</w:t>
      </w:r>
    </w:p>
    <w:p w:rsidR="00203263" w:rsidRDefault="00203263" w:rsidP="00203263">
      <w:pPr>
        <w:pStyle w:val="ac"/>
        <w:tabs>
          <w:tab w:val="left" w:pos="1418"/>
        </w:tabs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28594B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๒๕๒๒</w:t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 ทางการได้ตัดทางหลวงแผ่นดินหมายเลข 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 ทำให้เมืองอุตรดิตถ์เริ่มมีการเปลี่ยนแปลงและมีการพัฒนามากขึ้นตามลำดับ เพราะทางเส้นนี้เป็นเส้นทางส่วนหนึ่งของถนนสายเอเชียที่ตัดผ่านมาจากจังหวัด</w:t>
      </w:r>
      <w:r w:rsidRPr="0028594B">
        <w:rPr>
          <w:rFonts w:ascii="TH SarabunPSK" w:hAnsi="TH SarabunPSK" w:cs="TH SarabunPSK" w:hint="cs"/>
          <w:sz w:val="32"/>
          <w:szCs w:val="32"/>
          <w:cs/>
        </w:rPr>
        <w:t>พิษณุโลก</w:t>
      </w:r>
      <w:r w:rsidRPr="00B11FB5">
        <w:rPr>
          <w:rFonts w:ascii="TH SarabunPSK" w:hAnsi="TH SarabunPSK" w:cs="TH SarabunPSK"/>
          <w:sz w:val="32"/>
          <w:szCs w:val="32"/>
          <w:cs/>
        </w:rPr>
        <w:t>ผ่านนอกเมืองอุตรดิตถ์เข้าสู่จังหวัดแพร่ ทำให้เส้นทางนี้กลายเป็นเส้นทางคมนาคมทางบกสายหลักของจังหวัดอุตรดิตถ์ และกลายเป็นทางผ่านสำคัญเพื่อเข้าสู่ภาคเหนือ</w:t>
      </w:r>
    </w:p>
    <w:p w:rsidR="00203263" w:rsidRDefault="00203263" w:rsidP="00203263">
      <w:pPr>
        <w:spacing w:before="240" w:after="0" w:line="240" w:lineRule="auto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๒. สภาพทั่วไป</w:t>
      </w:r>
    </w:p>
    <w:p w:rsidR="00203263" w:rsidRPr="001D1116" w:rsidRDefault="00203263" w:rsidP="00203263">
      <w:pPr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๒.๑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สภาพภูมิศาสตร์</w:t>
      </w:r>
    </w:p>
    <w:p w:rsidR="00203263" w:rsidRPr="0028594B" w:rsidRDefault="00203263" w:rsidP="00203263">
      <w:pPr>
        <w:spacing w:before="240"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262871">
        <w:rPr>
          <w:rFonts w:ascii="TH SarabunPSK" w:eastAsia="Times New Roman" w:hAnsi="TH SarabunPSK" w:cs="TH SarabunPSK"/>
          <w:sz w:val="32"/>
          <w:szCs w:val="32"/>
        </w:rPr>
        <w:tab/>
      </w:r>
      <w:r w:rsidRPr="00262871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อุตรดิตถ์เป็นจังหวัดหนึ่งในภาคเหนือตอนล่าง เป็นประตูขึ้นสู่ดินแดนล้านนาตะวันออก เป็นเมืองก่อนประวัติศาสตร์ ตัวเมืองเดิมชื่อ บางโพท่าอิฐ ได้รับการยกฐานะเป็นจังหวัดเมื่อ พ.ศ. ๒๔๗๖ </w:t>
      </w:r>
    </w:p>
    <w:p w:rsidR="00203263" w:rsidRDefault="00203263" w:rsidP="00203263">
      <w:pPr>
        <w:tabs>
          <w:tab w:val="left" w:pos="1418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จังหวัดอุตรดิตถ์ตั้งอยู่ใต้สุดของภาคเหนือ โดยมีพื้นที่ประมาณ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B11FB5">
        <w:rPr>
          <w:rFonts w:ascii="TH SarabunPSK" w:eastAsia="Times New Roman" w:hAnsi="TH SarabunPSK" w:cs="TH SarabunPSK"/>
          <w:sz w:val="32"/>
          <w:szCs w:val="32"/>
        </w:rPr>
        <w:t>,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๘๕๔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ตารางกิโลเมตร ใหญ่เป็นอันดับ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ของประเทศ มีจังหวัดที่มีอาณาเขตติดกัน ดังนี้</w:t>
      </w:r>
    </w:p>
    <w:p w:rsidR="00203263" w:rsidRPr="0028594B" w:rsidRDefault="00203263" w:rsidP="00203263">
      <w:pPr>
        <w:numPr>
          <w:ilvl w:val="0"/>
          <w:numId w:val="2"/>
        </w:numPr>
        <w:tabs>
          <w:tab w:val="clear" w:pos="1440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8594B">
        <w:rPr>
          <w:rFonts w:ascii="TH SarabunPSK" w:eastAsia="Times New Roman" w:hAnsi="TH SarabunPSK" w:cs="TH SarabunPSK"/>
          <w:sz w:val="32"/>
          <w:szCs w:val="32"/>
          <w:cs/>
        </w:rPr>
        <w:t>ทิศเหนือ ติดต่อกับจังหวัดแพร่และจังหวัดน่าน</w:t>
      </w:r>
    </w:p>
    <w:p w:rsidR="00203263" w:rsidRPr="0028594B" w:rsidRDefault="00203263" w:rsidP="00203263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021AD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B3451" wp14:editId="47D2C94A">
                <wp:simplePos x="0" y="0"/>
                <wp:positionH relativeFrom="column">
                  <wp:posOffset>4503420</wp:posOffset>
                </wp:positionH>
                <wp:positionV relativeFrom="paragraph">
                  <wp:posOffset>779780</wp:posOffset>
                </wp:positionV>
                <wp:extent cx="1388745" cy="405130"/>
                <wp:effectExtent l="0" t="0" r="20955" b="1397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8D" w:rsidRPr="00021AD3" w:rsidRDefault="0060798D" w:rsidP="00203263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021AD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/ภูมิประเทศ...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54.6pt;margin-top:61.4pt;width:109.3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" strokecolor="white [3212]">
                <v:textbox>
                  <w:txbxContent>
                    <w:p w:rsidR="0060798D" w:rsidRPr="00021AD3" w:rsidRDefault="0060798D" w:rsidP="00203263">
                      <w:pPr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021AD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/ภูมิประเทศ...</w:t>
                      </w:r>
                    </w:p>
                  </w:txbxContent>
                </v:textbox>
              </v:shape>
            </w:pict>
          </mc:Fallback>
        </mc:AlternateConten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ทิศตะวันออก ติดต่อกับสาธารณรัฐประชาธิปไตยประชาชนลาว มีเขตแนวพรมแดน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๑๒๐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 กิโลเมตร</w:t>
      </w:r>
    </w:p>
    <w:p w:rsidR="00203263" w:rsidRPr="0028594B" w:rsidRDefault="00203263" w:rsidP="00203263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8594B">
        <w:rPr>
          <w:rFonts w:ascii="TH SarabunPSK" w:eastAsia="Times New Roman" w:hAnsi="TH SarabunPSK" w:cs="TH SarabunPSK"/>
          <w:sz w:val="32"/>
          <w:szCs w:val="32"/>
          <w:cs/>
        </w:rPr>
        <w:t>ทิศใต้ ติดต่อกับจังหวัดพิษณุโลก</w:t>
      </w:r>
    </w:p>
    <w:p w:rsidR="00203263" w:rsidRDefault="00203263" w:rsidP="00203263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8594B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ทิศตะวันตก ติดต่อกับจังหวัดสุโขทัย</w:t>
      </w:r>
    </w:p>
    <w:p w:rsidR="00203263" w:rsidRDefault="00203263" w:rsidP="00203263">
      <w:pPr>
        <w:spacing w:after="0" w:line="240" w:lineRule="auto"/>
        <w:ind w:left="720" w:firstLine="360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ภูมิประเทศทางตอนเหนือและทางตะวันออกของจังหวัดส่วนใหญ่เป็นภูเขาและที่สูง ทิวเขาเหล่านี้</w:t>
      </w:r>
    </w:p>
    <w:p w:rsidR="00203263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ต่อเนื่องมาจากจังหวัดแพร่และจังหวัดน่าน</w:t>
      </w:r>
    </w:p>
    <w:p w:rsidR="00203263" w:rsidRPr="004B4492" w:rsidRDefault="00203263" w:rsidP="00203263">
      <w:pPr>
        <w:spacing w:before="240" w:after="0" w:line="240" w:lineRule="auto"/>
        <w:ind w:left="360"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B4492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เขื่อน</w:t>
      </w:r>
    </w:p>
    <w:p w:rsidR="00203263" w:rsidRPr="004B4492" w:rsidRDefault="00203263" w:rsidP="00203263">
      <w:pPr>
        <w:numPr>
          <w:ilvl w:val="0"/>
          <w:numId w:val="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เขื่อนสิริกิติ์</w:t>
      </w:r>
    </w:p>
    <w:p w:rsidR="00203263" w:rsidRPr="004B4492" w:rsidRDefault="00203263" w:rsidP="00203263">
      <w:pPr>
        <w:numPr>
          <w:ilvl w:val="0"/>
          <w:numId w:val="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เขื่อนดินช่องเขาขาด</w:t>
      </w:r>
    </w:p>
    <w:p w:rsidR="00203263" w:rsidRPr="004B4492" w:rsidRDefault="00203263" w:rsidP="00203263">
      <w:pPr>
        <w:numPr>
          <w:ilvl w:val="0"/>
          <w:numId w:val="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อ่างเก็บน้ำ</w:t>
      </w:r>
      <w:proofErr w:type="spellStart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คลองต</w:t>
      </w:r>
      <w:proofErr w:type="spellEnd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รอน</w:t>
      </w:r>
    </w:p>
    <w:p w:rsidR="00203263" w:rsidRDefault="00203263" w:rsidP="00203263">
      <w:pPr>
        <w:numPr>
          <w:ilvl w:val="0"/>
          <w:numId w:val="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เขื่อนทดน้ำผาจุก (โครงการ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ของกรมชลประทานปี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๒๕๕๓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203263" w:rsidRPr="001D1116" w:rsidRDefault="00203263" w:rsidP="00203263">
      <w:pPr>
        <w:spacing w:before="240"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๒.๒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การปกครองส่วนภูมิภาค</w:t>
      </w:r>
    </w:p>
    <w:p w:rsidR="00203263" w:rsidRDefault="00203263" w:rsidP="00203263">
      <w:pPr>
        <w:tabs>
          <w:tab w:val="left" w:pos="1418"/>
        </w:tabs>
        <w:spacing w:before="240"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การปกครองแบ่งออกเป็น </w:t>
      </w:r>
      <w:r w:rsidRPr="0028594B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 </w:t>
      </w:r>
      <w:r w:rsidRPr="0028594B">
        <w:rPr>
          <w:rFonts w:ascii="TH SarabunPSK" w:eastAsia="Times New Roman" w:hAnsi="TH SarabunPSK" w:cs="TH SarabunPSK" w:hint="cs"/>
          <w:sz w:val="32"/>
          <w:szCs w:val="32"/>
          <w:cs/>
        </w:rPr>
        <w:t>๖๗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 ตำบล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๖๑๓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หมู่บ้าน</w:t>
      </w:r>
    </w:p>
    <w:p w:rsidR="00203263" w:rsidRPr="00F127F3" w:rsidRDefault="00203263" w:rsidP="00203263">
      <w:pPr>
        <w:tabs>
          <w:tab w:val="left" w:pos="1418"/>
        </w:tabs>
        <w:spacing w:before="240" w:after="0" w:line="240" w:lineRule="auto"/>
        <w:outlineLvl w:val="2"/>
        <w:rPr>
          <w:rFonts w:ascii="TH SarabunPSK" w:eastAsia="Times New Roman" w:hAnsi="TH SarabunPSK" w:cs="TH SarabunPSK"/>
          <w:sz w:val="2"/>
          <w:szCs w:val="2"/>
          <w:cs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9"/>
        <w:gridCol w:w="2678"/>
        <w:gridCol w:w="2615"/>
      </w:tblGrid>
      <w:tr w:rsidR="00203263" w:rsidRPr="0028594B" w:rsidTr="00203263">
        <w:trPr>
          <w:tblCellSpacing w:w="15" w:type="dxa"/>
          <w:jc w:val="center"/>
        </w:trPr>
        <w:tc>
          <w:tcPr>
            <w:tcW w:w="0" w:type="auto"/>
          </w:tcPr>
          <w:p w:rsidR="00203263" w:rsidRPr="0028594B" w:rsidRDefault="00203263" w:rsidP="00203263">
            <w:pPr>
              <w:numPr>
                <w:ilvl w:val="0"/>
                <w:numId w:val="3"/>
              </w:numPr>
              <w:tabs>
                <w:tab w:val="left" w:pos="1409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อำเภอเมืองอุตรดิตถ์</w:t>
            </w:r>
          </w:p>
          <w:p w:rsidR="00203263" w:rsidRPr="0028594B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อำเภอต</w:t>
            </w:r>
            <w:proofErr w:type="spellEnd"/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รอน</w:t>
            </w:r>
          </w:p>
          <w:p w:rsidR="00203263" w:rsidRPr="0028594B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อำเภอท่าปลา</w:t>
            </w:r>
          </w:p>
          <w:p w:rsidR="00203263" w:rsidRPr="0028594B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อำเภอน้ำปาด</w:t>
            </w:r>
          </w:p>
          <w:p w:rsidR="00203263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อำเภอฟากท่า</w:t>
            </w:r>
          </w:p>
          <w:p w:rsidR="00203263" w:rsidRPr="0028594B" w:rsidRDefault="00203263" w:rsidP="002032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203263" w:rsidRPr="0028594B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อำเภอบ้านโคก</w:t>
            </w:r>
          </w:p>
          <w:p w:rsidR="00203263" w:rsidRPr="0028594B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อำเภอพิชัย</w:t>
            </w:r>
          </w:p>
          <w:p w:rsidR="00203263" w:rsidRPr="0028594B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อำเภอลับแล</w:t>
            </w:r>
          </w:p>
          <w:p w:rsidR="00203263" w:rsidRPr="0028594B" w:rsidRDefault="00203263" w:rsidP="00203263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อำเภอทองแสนขัน</w:t>
            </w:r>
          </w:p>
        </w:tc>
        <w:tc>
          <w:tcPr>
            <w:tcW w:w="0" w:type="auto"/>
          </w:tcPr>
          <w:p w:rsidR="00203263" w:rsidRPr="0028594B" w:rsidRDefault="00203263" w:rsidP="002032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BB64E1A" wp14:editId="7BDF3367">
                  <wp:extent cx="1562100" cy="1114425"/>
                  <wp:effectExtent l="19050" t="0" r="0" b="0"/>
                  <wp:docPr id="1" name="Picture 1" descr="180px-Amphoe_Uttaradi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80px-Amphoe_Uttara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3263" w:rsidRPr="0028594B" w:rsidRDefault="00203263" w:rsidP="002032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5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แผนที่การแบ่งเขตการปกครอง</w:t>
            </w:r>
          </w:p>
        </w:tc>
      </w:tr>
      <w:tr w:rsidR="00203263" w:rsidRPr="0028594B" w:rsidTr="00203263">
        <w:trPr>
          <w:tblCellSpacing w:w="15" w:type="dxa"/>
          <w:jc w:val="center"/>
        </w:trPr>
        <w:tc>
          <w:tcPr>
            <w:tcW w:w="0" w:type="auto"/>
          </w:tcPr>
          <w:p w:rsidR="00203263" w:rsidRPr="0028594B" w:rsidRDefault="00203263" w:rsidP="00203263">
            <w:pPr>
              <w:tabs>
                <w:tab w:val="left" w:pos="1409"/>
              </w:tabs>
              <w:spacing w:after="0" w:line="240" w:lineRule="auto"/>
              <w:ind w:left="7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203263" w:rsidRPr="0028594B" w:rsidRDefault="00203263" w:rsidP="002032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203263" w:rsidRDefault="00203263" w:rsidP="00203263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</w:tbl>
    <w:p w:rsidR="00203263" w:rsidRPr="001D1116" w:rsidRDefault="00203263" w:rsidP="00203263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๒.๓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การปกครองส่วนท้องถิ่น</w:t>
      </w:r>
    </w:p>
    <w:p w:rsidR="00203263" w:rsidRPr="00B11FB5" w:rsidRDefault="00203263" w:rsidP="00203263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จังหวัดอุตรดิตถ์แบ่งพื้นที่เพื่อการบริหารราชการส่วนภูมิภาคเป็น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๖๗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ตำบล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๖๑๓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หมู่บ้าน โดยมีอำเภอดังนี้ อำเภอเมืองอุตรดิตถ์ 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อำเภอต</w:t>
      </w:r>
      <w:proofErr w:type="spellEnd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รอน อำเภอทองแสนขัน อำเภอท่าปลา อำเภอน้ำปาด อำเภอบ้านโคก อำเภอพิชัย อำเภอฟากท่า และอำเภอลับแล และการบริหารราชการส่วนท้องถิ่น องค์กรปกครองส่วนท้องถิ่น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ประเภท ประกอบด้วย</w:t>
      </w:r>
    </w:p>
    <w:p w:rsidR="00203263" w:rsidRPr="00E23E3A" w:rsidRDefault="00203263" w:rsidP="00203263">
      <w:pPr>
        <w:numPr>
          <w:ilvl w:val="0"/>
          <w:numId w:val="4"/>
        </w:numPr>
        <w:tabs>
          <w:tab w:val="clear" w:pos="1440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23E3A">
        <w:rPr>
          <w:rFonts w:ascii="TH SarabunPSK" w:eastAsia="Times New Roman" w:hAnsi="TH SarabunPSK" w:cs="TH SarabunPSK"/>
          <w:sz w:val="32"/>
          <w:szCs w:val="32"/>
          <w:cs/>
        </w:rPr>
        <w:t xml:space="preserve">องค์การบริหารส่วนจังหวัด </w:t>
      </w:r>
      <w:r w:rsidRPr="00E23E3A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E23E3A">
        <w:rPr>
          <w:rFonts w:ascii="TH SarabunPSK" w:eastAsia="Times New Roman" w:hAnsi="TH SarabunPSK" w:cs="TH SarabunPSK"/>
          <w:sz w:val="32"/>
          <w:szCs w:val="32"/>
          <w:cs/>
        </w:rPr>
        <w:t xml:space="preserve"> แห่ง</w:t>
      </w:r>
    </w:p>
    <w:p w:rsidR="00203263" w:rsidRPr="00E23E3A" w:rsidRDefault="00203263" w:rsidP="00203263">
      <w:pPr>
        <w:numPr>
          <w:ilvl w:val="0"/>
          <w:numId w:val="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23E3A">
        <w:rPr>
          <w:rFonts w:ascii="TH SarabunPSK" w:eastAsia="Times New Roman" w:hAnsi="TH SarabunPSK" w:cs="TH SarabunPSK"/>
          <w:sz w:val="32"/>
          <w:szCs w:val="32"/>
          <w:cs/>
        </w:rPr>
        <w:t xml:space="preserve">เทศบาลเมือง </w:t>
      </w:r>
      <w:r w:rsidRPr="00E23E3A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E23E3A">
        <w:rPr>
          <w:rFonts w:ascii="TH SarabunPSK" w:eastAsia="Times New Roman" w:hAnsi="TH SarabunPSK" w:cs="TH SarabunPSK"/>
          <w:sz w:val="32"/>
          <w:szCs w:val="32"/>
          <w:cs/>
        </w:rPr>
        <w:t xml:space="preserve"> แห่ง</w:t>
      </w:r>
    </w:p>
    <w:p w:rsidR="00203263" w:rsidRPr="00E23E3A" w:rsidRDefault="00203263" w:rsidP="00203263">
      <w:pPr>
        <w:numPr>
          <w:ilvl w:val="0"/>
          <w:numId w:val="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23E3A">
        <w:rPr>
          <w:rFonts w:ascii="TH SarabunPSK" w:eastAsia="Times New Roman" w:hAnsi="TH SarabunPSK" w:cs="TH SarabunPSK"/>
          <w:sz w:val="32"/>
          <w:szCs w:val="32"/>
          <w:cs/>
        </w:rPr>
        <w:t xml:space="preserve">เทศบาลตำบล </w:t>
      </w:r>
      <w:r w:rsidRPr="00E23E3A">
        <w:rPr>
          <w:rFonts w:ascii="TH SarabunPSK" w:eastAsia="Times New Roman" w:hAnsi="TH SarabunPSK" w:cs="TH SarabunPSK" w:hint="cs"/>
          <w:sz w:val="32"/>
          <w:szCs w:val="32"/>
          <w:cs/>
        </w:rPr>
        <w:t>๒๕</w:t>
      </w:r>
      <w:r w:rsidRPr="00E23E3A">
        <w:rPr>
          <w:rFonts w:ascii="TH SarabunPSK" w:eastAsia="Times New Roman" w:hAnsi="TH SarabunPSK" w:cs="TH SarabunPSK"/>
          <w:sz w:val="32"/>
          <w:szCs w:val="32"/>
          <w:cs/>
        </w:rPr>
        <w:t xml:space="preserve"> แห่ง</w:t>
      </w:r>
    </w:p>
    <w:p w:rsidR="00203263" w:rsidRPr="00E23E3A" w:rsidRDefault="00203263" w:rsidP="00203263">
      <w:pPr>
        <w:numPr>
          <w:ilvl w:val="0"/>
          <w:numId w:val="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23E3A">
        <w:rPr>
          <w:rFonts w:ascii="TH SarabunPSK" w:eastAsia="Times New Roman" w:hAnsi="TH SarabunPSK" w:cs="TH SarabunPSK"/>
          <w:sz w:val="32"/>
          <w:szCs w:val="32"/>
          <w:cs/>
        </w:rPr>
        <w:t xml:space="preserve">องค์การบริหารส่วนตำบล </w:t>
      </w:r>
      <w:r w:rsidRPr="00E23E3A">
        <w:rPr>
          <w:rFonts w:ascii="TH SarabunPSK" w:eastAsia="Times New Roman" w:hAnsi="TH SarabunPSK" w:cs="TH SarabunPSK" w:hint="cs"/>
          <w:sz w:val="32"/>
          <w:szCs w:val="32"/>
          <w:cs/>
        </w:rPr>
        <w:t>๕๓</w:t>
      </w:r>
      <w:r w:rsidRPr="00E23E3A">
        <w:rPr>
          <w:rFonts w:ascii="TH SarabunPSK" w:eastAsia="Times New Roman" w:hAnsi="TH SarabunPSK" w:cs="TH SarabunPSK"/>
          <w:sz w:val="32"/>
          <w:szCs w:val="32"/>
          <w:cs/>
        </w:rPr>
        <w:t xml:space="preserve"> แห่ง</w:t>
      </w:r>
    </w:p>
    <w:p w:rsidR="00203263" w:rsidRPr="00E23E3A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03263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03263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03263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03263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03263" w:rsidRDefault="00203263" w:rsidP="00203263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A861CC" w:rsidRDefault="00A861CC" w:rsidP="00203263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A861CC" w:rsidRDefault="00A861CC" w:rsidP="00203263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203263" w:rsidRDefault="00203263" w:rsidP="00203263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CF4A35" w:rsidRDefault="00203263" w:rsidP="00203263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/ตารางที่ ๑ ข้อมูลการแบ่งเขตการปกครอง...</w:t>
      </w:r>
    </w:p>
    <w:p w:rsidR="00203263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ตารางที่ ๑ ข้อมูลการแบ่งเขตการปกครองจังหวัดอุตรดิตถ์</w:t>
      </w:r>
    </w:p>
    <w:p w:rsidR="00203263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350"/>
        <w:gridCol w:w="720"/>
        <w:gridCol w:w="810"/>
        <w:gridCol w:w="810"/>
        <w:gridCol w:w="1440"/>
        <w:gridCol w:w="720"/>
        <w:gridCol w:w="1170"/>
        <w:gridCol w:w="1170"/>
      </w:tblGrid>
      <w:tr w:rsidR="00203263" w:rsidRPr="00203263" w:rsidTr="00D93384">
        <w:tc>
          <w:tcPr>
            <w:tcW w:w="1530" w:type="dxa"/>
            <w:vAlign w:val="center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1350" w:type="dxa"/>
            <w:vAlign w:val="center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พื้นที่</w:t>
            </w:r>
          </w:p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ตร</w:t>
            </w:r>
            <w:proofErr w:type="spellEnd"/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.กม.</w:t>
            </w:r>
          </w:p>
        </w:tc>
        <w:tc>
          <w:tcPr>
            <w:tcW w:w="720" w:type="dxa"/>
          </w:tcPr>
          <w:p w:rsidR="00203263" w:rsidRDefault="00203263" w:rsidP="0020326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03263" w:rsidRPr="00203263" w:rsidRDefault="00203263" w:rsidP="0020326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2032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อบจ</w:t>
            </w:r>
            <w:proofErr w:type="spellEnd"/>
            <w:r w:rsidRPr="002032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810" w:type="dxa"/>
            <w:vAlign w:val="center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810" w:type="dxa"/>
            <w:vAlign w:val="center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1440" w:type="dxa"/>
            <w:vAlign w:val="center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เทศบาลเมือง/</w:t>
            </w:r>
          </w:p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720" w:type="dxa"/>
            <w:vAlign w:val="center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203263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170" w:type="dxa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32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170" w:type="dxa"/>
          </w:tcPr>
          <w:p w:rsidR="00203263" w:rsidRPr="00203263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326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ประชากร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เมืองอุตรดิตถ์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</w:t>
            </w: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(รวม ทม./</w:t>
            </w:r>
            <w:proofErr w:type="spellStart"/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.)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765.476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17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158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E34D54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57,822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149,842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ตรอน</w:t>
            </w:r>
            <w:proofErr w:type="spellEnd"/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314.510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47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11,389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34,314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ท่าปลา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1,710.000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76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10,880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32,200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น้ำปาด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1,448.000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58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14,056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43,825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ฟากท่า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1,018.670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31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13,033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36,791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บ้านโคก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1,055.</w:t>
            </w:r>
            <w:r w:rsidRPr="00E34D54">
              <w:rPr>
                <w:rFonts w:ascii="TH SarabunIT๙" w:hAnsi="TH SarabunIT๙" w:cs="TH SarabunIT๙"/>
                <w:sz w:val="30"/>
                <w:szCs w:val="30"/>
              </w:rPr>
              <w:t>120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31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6,095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14,590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พิชัย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736.</w:t>
            </w:r>
            <w:r w:rsidRPr="00E34D54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98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26,010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76,650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ลับแล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503.020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65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5,325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14,542</w:t>
            </w:r>
          </w:p>
        </w:tc>
      </w:tr>
      <w:tr w:rsidR="00D93384" w:rsidRPr="00E34D54" w:rsidTr="00D93384">
        <w:tc>
          <w:tcPr>
            <w:tcW w:w="1530" w:type="dxa"/>
          </w:tcPr>
          <w:p w:rsidR="00D93384" w:rsidRPr="00E34D54" w:rsidRDefault="00D93384" w:rsidP="002032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ทองแสนขัน</w:t>
            </w:r>
          </w:p>
        </w:tc>
        <w:tc>
          <w:tcPr>
            <w:tcW w:w="1350" w:type="dxa"/>
          </w:tcPr>
          <w:p w:rsidR="00D93384" w:rsidRPr="00E34D54" w:rsidRDefault="00D93384" w:rsidP="0020326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803.000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81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49</w:t>
            </w:r>
          </w:p>
        </w:tc>
        <w:tc>
          <w:tcPr>
            <w:tcW w:w="144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720" w:type="dxa"/>
          </w:tcPr>
          <w:p w:rsidR="00D93384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21,573</w:t>
            </w:r>
          </w:p>
        </w:tc>
        <w:tc>
          <w:tcPr>
            <w:tcW w:w="1170" w:type="dxa"/>
          </w:tcPr>
          <w:p w:rsidR="00D93384" w:rsidRPr="0075512F" w:rsidRDefault="00D93384" w:rsidP="00D9338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5512F">
              <w:rPr>
                <w:rFonts w:ascii="TH SarabunIT๙" w:hAnsi="TH SarabunIT๙" w:cs="TH SarabunIT๙"/>
                <w:sz w:val="24"/>
                <w:szCs w:val="32"/>
                <w:cs/>
              </w:rPr>
              <w:t>55,390</w:t>
            </w:r>
          </w:p>
        </w:tc>
      </w:tr>
      <w:tr w:rsidR="00203263" w:rsidRPr="00E34D54" w:rsidTr="00D93384">
        <w:tc>
          <w:tcPr>
            <w:tcW w:w="1530" w:type="dxa"/>
          </w:tcPr>
          <w:p w:rsidR="00203263" w:rsidRPr="00E34D54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9 </w:t>
            </w: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อำเภอ</w:t>
            </w:r>
          </w:p>
        </w:tc>
        <w:tc>
          <w:tcPr>
            <w:tcW w:w="1350" w:type="dxa"/>
          </w:tcPr>
          <w:p w:rsidR="00203263" w:rsidRPr="00E34D54" w:rsidRDefault="00203263" w:rsidP="00203263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8,353.796</w:t>
            </w:r>
          </w:p>
        </w:tc>
        <w:tc>
          <w:tcPr>
            <w:tcW w:w="720" w:type="dxa"/>
          </w:tcPr>
          <w:p w:rsidR="00203263" w:rsidRPr="00E34D54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810" w:type="dxa"/>
          </w:tcPr>
          <w:p w:rsidR="00203263" w:rsidRPr="00E34D54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67</w:t>
            </w:r>
          </w:p>
        </w:tc>
        <w:tc>
          <w:tcPr>
            <w:tcW w:w="810" w:type="dxa"/>
          </w:tcPr>
          <w:p w:rsidR="00203263" w:rsidRPr="00E34D54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613</w:t>
            </w:r>
          </w:p>
        </w:tc>
        <w:tc>
          <w:tcPr>
            <w:tcW w:w="1440" w:type="dxa"/>
          </w:tcPr>
          <w:p w:rsidR="00203263" w:rsidRPr="00E34D54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26</w:t>
            </w:r>
          </w:p>
        </w:tc>
        <w:tc>
          <w:tcPr>
            <w:tcW w:w="720" w:type="dxa"/>
          </w:tcPr>
          <w:p w:rsidR="00203263" w:rsidRPr="00E34D54" w:rsidRDefault="00203263" w:rsidP="0020326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4D5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53</w:t>
            </w:r>
          </w:p>
        </w:tc>
        <w:tc>
          <w:tcPr>
            <w:tcW w:w="1170" w:type="dxa"/>
          </w:tcPr>
          <w:p w:rsidR="00203263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๑๖๖,๑๘๓</w:t>
            </w:r>
          </w:p>
        </w:tc>
        <w:tc>
          <w:tcPr>
            <w:tcW w:w="1170" w:type="dxa"/>
          </w:tcPr>
          <w:p w:rsidR="00203263" w:rsidRPr="00E34D54" w:rsidRDefault="00D93384" w:rsidP="0020326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๔๕๘,๑๔๔</w:t>
            </w:r>
          </w:p>
        </w:tc>
      </w:tr>
    </w:tbl>
    <w:p w:rsidR="00CF4A35" w:rsidRPr="00CF4A35" w:rsidRDefault="00CF4A35" w:rsidP="00CF4A35">
      <w:p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CF4A35">
        <w:rPr>
          <w:rFonts w:ascii="TH SarabunPSK" w:eastAsia="Times New Roman" w:hAnsi="TH SarabunPSK" w:cs="TH SarabunPSK" w:hint="cs"/>
          <w:sz w:val="32"/>
          <w:szCs w:val="32"/>
          <w:cs/>
        </w:rPr>
        <w:t>ประชากรจังหวัด</w:t>
      </w:r>
    </w:p>
    <w:p w:rsidR="00CF4A35" w:rsidRPr="00CF4A35" w:rsidRDefault="00CF4A35" w:rsidP="00CF4A35">
      <w:p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CF4A3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F4A35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ประชากรชาย   ๒๒๔,๙๐๐  คน</w:t>
      </w:r>
    </w:p>
    <w:p w:rsidR="00CF4A35" w:rsidRDefault="00CF4A35" w:rsidP="00CF4A35">
      <w:p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CF4A3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F4A35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ประชากรหญิง  ๒๓๓,๒๔๔  คน</w:t>
      </w:r>
    </w:p>
    <w:p w:rsidR="00CD126F" w:rsidRDefault="00CD126F" w:rsidP="00CF4A35">
      <w:p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สำนักงานจังหวัดอุตรดิตถ์, ๒๕๕๙</w:t>
      </w:r>
    </w:p>
    <w:p w:rsidR="00CD126F" w:rsidRPr="00CF4A35" w:rsidRDefault="00CD126F" w:rsidP="00CF4A35">
      <w:p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สำนักงานสถิติจังหวัดอุตรดิตถ์, มกราคม ๒๕๖๐</w:t>
      </w:r>
    </w:p>
    <w:p w:rsidR="00203263" w:rsidRPr="001D1116" w:rsidRDefault="00203263" w:rsidP="00203263">
      <w:pPr>
        <w:spacing w:before="240"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๒.๔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ความมั่นคง</w:t>
      </w:r>
    </w:p>
    <w:p w:rsidR="00203263" w:rsidRPr="0028594B" w:rsidRDefault="00203263" w:rsidP="00203263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8594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ค่ายทหารในจังหวัดอุตรดิตถ์เป็นค่ายทหารที่จัดตั้งขึ้นเพื่อรักษาความสงบในจังหวัดอุตรดิตถ์ </w:t>
      </w:r>
      <w:r w:rsidR="00CD12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>ซึ่งค่ายทหารทั้งหมดของจังหวัดอุตรดิตถ์มีศูนย์บัญ</w:t>
      </w:r>
      <w:r>
        <w:rPr>
          <w:rFonts w:ascii="TH SarabunPSK" w:eastAsia="Times New Roman" w:hAnsi="TH SarabunPSK" w:cs="TH SarabunPSK"/>
          <w:sz w:val="32"/>
          <w:szCs w:val="32"/>
          <w:cs/>
        </w:rPr>
        <w:t>ชาการอยู่ที่มณฑลทหารบกที่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๓๕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จังหว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ัดอุตรดิตถ์ 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มีจำนวน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 ค่าย ดังนี้</w:t>
      </w:r>
    </w:p>
    <w:p w:rsidR="00203263" w:rsidRDefault="00203263" w:rsidP="00203263">
      <w:pPr>
        <w:numPr>
          <w:ilvl w:val="0"/>
          <w:numId w:val="5"/>
        </w:numPr>
        <w:tabs>
          <w:tab w:val="clear" w:pos="1440"/>
        </w:tabs>
        <w:spacing w:after="0" w:line="240" w:lineRule="auto"/>
        <w:ind w:left="0" w:firstLine="1134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ค่ายพิชัยดาบหัก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Pr="00F80F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กองพันทหารม้าที่ </w:t>
      </w:r>
      <w:r w:rsidRPr="00F80FF5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๗</w:t>
      </w:r>
      <w:r w:rsidRPr="00F80F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กรมทหารม้าที่ </w:t>
      </w:r>
      <w:r w:rsidRPr="00F80FF5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๒</w:t>
      </w:r>
      <w:r w:rsidRPr="00F80F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อำเ</w:t>
      </w:r>
      <w:r w:rsidRPr="00F80FF5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ภอ</w:t>
      </w:r>
      <w:r w:rsidRPr="00F80F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เมืองอุตรดิตถ์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      </w:t>
      </w:r>
    </w:p>
    <w:p w:rsidR="00203263" w:rsidRDefault="00203263" w:rsidP="00203263">
      <w:pPr>
        <w:numPr>
          <w:ilvl w:val="0"/>
          <w:numId w:val="5"/>
        </w:numPr>
        <w:tabs>
          <w:tab w:val="clear" w:pos="1440"/>
        </w:tabs>
        <w:spacing w:after="0" w:line="240" w:lineRule="auto"/>
        <w:ind w:left="0" w:firstLine="1134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ค่ายพระศรีพนมมาศ กองพันทหารปืนใหญ่ที่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๒๐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 กรมทหารปืนใหญ่ที่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๒๐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อำเภอลับ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แล</w:t>
      </w:r>
    </w:p>
    <w:p w:rsidR="00CD126F" w:rsidRDefault="00CD126F" w:rsidP="00CD126F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:rsidR="00CD126F" w:rsidRDefault="00CD126F" w:rsidP="00CD126F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:rsidR="00CD126F" w:rsidRDefault="00CD126F" w:rsidP="00CD126F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:rsidR="00CD126F" w:rsidRDefault="00CD126F" w:rsidP="00CD126F">
      <w:pPr>
        <w:spacing w:after="0" w:line="240" w:lineRule="auto"/>
        <w:jc w:val="right"/>
        <w:rPr>
          <w:rFonts w:ascii="TH SarabunPSK" w:eastAsia="Times New Roman" w:hAnsi="TH SarabunPSK" w:cs="TH SarabunPSK"/>
          <w:spacing w:val="-4"/>
          <w:sz w:val="32"/>
          <w:szCs w:val="32"/>
        </w:rPr>
      </w:pPr>
      <w:proofErr w:type="gramStart"/>
      <w:r>
        <w:rPr>
          <w:rFonts w:ascii="TH SarabunPSK" w:eastAsia="Times New Roman" w:hAnsi="TH SarabunPSK" w:cs="TH SarabunPSK"/>
          <w:spacing w:val="-4"/>
          <w:sz w:val="32"/>
          <w:szCs w:val="32"/>
        </w:rPr>
        <w:t>/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๒.๕ เศรษฐกิจ...</w:t>
      </w:r>
      <w:proofErr w:type="gramEnd"/>
    </w:p>
    <w:p w:rsidR="00203263" w:rsidRPr="001D1116" w:rsidRDefault="00203263" w:rsidP="00203263">
      <w:pPr>
        <w:spacing w:before="240"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๒.๕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เศรษฐกิจ</w:t>
      </w:r>
    </w:p>
    <w:p w:rsidR="00CF4A35" w:rsidRDefault="00203263" w:rsidP="00203263">
      <w:pPr>
        <w:tabs>
          <w:tab w:val="left" w:pos="1418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จังหวัดอุตรดิตถ์มีผลผลิตสาขาที่ส่งผลต่อเศรษฐกิจของจังหวัดคือ สาขาการเกษตร รองลงไปคือ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การอุตสาหกรรม การพาณิชย์</w:t>
      </w:r>
    </w:p>
    <w:p w:rsidR="00203263" w:rsidRDefault="00203263" w:rsidP="00203263">
      <w:pPr>
        <w:numPr>
          <w:ilvl w:val="0"/>
          <w:numId w:val="6"/>
        </w:numPr>
        <w:tabs>
          <w:tab w:val="clear" w:pos="1440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พืชเศรษฐกิจของจังหวัดที่สำคัญคือ ลางสาดมีการปลูกมากที่สุดในประเทศ นอกจากนี้ก็มี</w:t>
      </w:r>
    </w:p>
    <w:p w:rsidR="00203263" w:rsidRDefault="00203263" w:rsidP="00203263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C5779">
        <w:rPr>
          <w:rFonts w:ascii="TH SarabunPSK" w:eastAsia="Times New Roman" w:hAnsi="TH SarabunPSK" w:cs="TH SarabunPSK"/>
          <w:sz w:val="32"/>
          <w:szCs w:val="32"/>
          <w:cs/>
        </w:rPr>
        <w:t>ทุเรียน เงาะ มังคุด สับปะรด ลำไย ส่วนพืชไร่ที่เป็นพืชเศรษฐกิจคือ ข้าว อ้อย</w:t>
      </w:r>
      <w:r w:rsidR="00CF4A35">
        <w:rPr>
          <w:rFonts w:ascii="TH SarabunPSK" w:eastAsia="Times New Roman" w:hAnsi="TH SarabunPSK" w:cs="TH SarabunPSK"/>
          <w:sz w:val="32"/>
          <w:szCs w:val="32"/>
          <w:cs/>
        </w:rPr>
        <w:t xml:space="preserve"> ข้าวโพด กระเทียม ถั่วต่าง ๆ </w:t>
      </w:r>
      <w:r w:rsidR="00CF4A3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FC5779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เป็นต้น</w:t>
      </w:r>
    </w:p>
    <w:p w:rsidR="00203263" w:rsidRDefault="00203263" w:rsidP="00203263">
      <w:pPr>
        <w:numPr>
          <w:ilvl w:val="0"/>
          <w:numId w:val="6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มีพื้นที่ปลูกอ้อยมากเพราะมีโรงงานน้ำตาลถึง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แห่ง มีโรงงานผลิตภัณฑ์อาหารกระป๋อง </w:t>
      </w:r>
    </w:p>
    <w:p w:rsidR="00203263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โรงงานผลิตไวน์ลางสาด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โรงงานผลิตเส้นหมี่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โรงงานผลิตดินขาว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โรงงานถลุงแร่ขนาดเล็ก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เป็นต้น</w:t>
      </w:r>
    </w:p>
    <w:p w:rsidR="00203263" w:rsidRDefault="00203263" w:rsidP="00203263">
      <w:pPr>
        <w:numPr>
          <w:ilvl w:val="0"/>
          <w:numId w:val="6"/>
        </w:numPr>
        <w:spacing w:after="0" w:line="240" w:lineRule="auto"/>
        <w:ind w:right="-28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มีการทำอุตสาหกรรมในครัวเรือนหลายอย่างเช่น การทำไม้กวาดตองกง การทอผ้า การจัก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รสาน</w:t>
      </w:r>
    </w:p>
    <w:p w:rsidR="00203263" w:rsidRDefault="00203263" w:rsidP="0020326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เครื่องใช้ไม้ไผ่ การทำเครื่องปั้นดินเผา การตีเหล็กทำเครื่องใช้เกษตรกรรมและทำมีด เป็นต้น</w:t>
      </w:r>
    </w:p>
    <w:p w:rsidR="00203263" w:rsidRPr="00175DB3" w:rsidRDefault="00203263" w:rsidP="00203263">
      <w:pPr>
        <w:numPr>
          <w:ilvl w:val="0"/>
          <w:numId w:val="6"/>
        </w:numPr>
        <w:spacing w:after="0" w:line="240" w:lineRule="auto"/>
        <w:ind w:left="0" w:firstLine="108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5DB3">
        <w:rPr>
          <w:rFonts w:ascii="TH SarabunPSK" w:eastAsia="Times New Roman" w:hAnsi="TH SarabunPSK" w:cs="TH SarabunPSK"/>
          <w:sz w:val="32"/>
          <w:szCs w:val="32"/>
          <w:cs/>
        </w:rPr>
        <w:t>สภาพความคล่องตัวของเศรษฐกิจ ส่วนใหญ่จะอยู่ในเขตเมืองอุตรดิตถ์ อำเภอลับแล อำเภอพิชัย มีธนาคารพาณิชย์คอยให้บริการอยู่หลายแห่ง จากสภาพทั่วไปแล้วจังหวัดอุตรดิตถ์มีค่าครองชีพของประชากรอยู่ในระดับปานกลาง</w:t>
      </w:r>
    </w:p>
    <w:p w:rsidR="00203263" w:rsidRPr="001D1116" w:rsidRDefault="00203263" w:rsidP="00CD126F">
      <w:pPr>
        <w:spacing w:before="120"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๒.๖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ทรัพยากรธรรมชาติ</w:t>
      </w:r>
    </w:p>
    <w:p w:rsidR="00203263" w:rsidRDefault="00203263" w:rsidP="00203263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จังหวัดอุตรดิตถ์มีทรัพยากรป่าไม้ที่สมบูรณ</w:t>
      </w:r>
      <w:r>
        <w:rPr>
          <w:rFonts w:ascii="TH SarabunPSK" w:eastAsia="Times New Roman" w:hAnsi="TH SarabunPSK" w:cs="TH SarabunPSK"/>
          <w:sz w:val="32"/>
          <w:szCs w:val="32"/>
          <w:cs/>
        </w:rPr>
        <w:t>์ มี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ทรัพยากรแร่ธาตุหลายชนิด เช่น แร่พลวง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เหล็ก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ทองแดง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ยิปซัม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แร่ใยหิน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ดินขาว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ทัลก์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แต่ยังไม่ได้นำไปใช้ในทางเศรษฐกิจ และมีแหล่งน้ำธรรมชาติที่สำคัญ ได้แก่ แม่น้ำน่าน ไหลผ่านเขตจังหวัดเป็นระยะความยาวถึง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๑๖๐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8594B">
        <w:rPr>
          <w:rFonts w:ascii="TH SarabunPSK" w:eastAsia="Times New Roman" w:hAnsi="TH SarabunPSK" w:cs="TH SarabunPSK"/>
          <w:sz w:val="32"/>
          <w:szCs w:val="32"/>
          <w:cs/>
        </w:rPr>
        <w:t>กิโลเมตร แม่น้ำปาด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ห้วยพูล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คลองแม่พร่อง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ห้วยน้ำพี้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คลองต</w:t>
      </w:r>
      <w:proofErr w:type="spellEnd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รอน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ห้วยน้ำลอก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นอกจากนั้นมีเขื่อนและฝายกักเก็บน้ำเพื่อการชลประทาน คือ เขื่อนสิริกิติ์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เขื่อนดินช่องเขาขาดหรือแซด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เดิล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ฝายสมเด็จฯ และฝายหลวงลับแลซึ่งเป็นฝายแรกของประเทศไทย</w:t>
      </w:r>
    </w:p>
    <w:p w:rsidR="00203263" w:rsidRPr="001D1116" w:rsidRDefault="00203263" w:rsidP="00CD126F">
      <w:pPr>
        <w:spacing w:before="120"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๒.๗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อุตสาหกรรม</w:t>
      </w:r>
    </w:p>
    <w:p w:rsidR="00203263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ส่วนใหญ่จะเป็นอุตสาหกรรมขนาดเล็กเป็นอุตสาหกรรมในครัวเรือน คือ อุตสาหกรรมแปรรูปผลไม้ อุตสาหกรรมน้ำตาล อุตสาหกรรมทอผ้า และอุตสาหกรรมน้ำปลา ส่วนในเรื่องของอุตสาหกรรมขนาดใหญ่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เช่น เหมืองแร่ ยานยนต์ เคมีภัณฑ์ ยังไม่เกิดขึ้นในจังหวัดอุตรดิตถ์</w:t>
      </w:r>
    </w:p>
    <w:p w:rsidR="00203263" w:rsidRPr="001D1116" w:rsidRDefault="00203263" w:rsidP="00CD126F">
      <w:pPr>
        <w:spacing w:before="120"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๒.๘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ประชากร</w:t>
      </w:r>
    </w:p>
    <w:p w:rsidR="00203263" w:rsidRPr="004B4492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ประชากรท้องถิ่นดั้งเดิมของจังหวัด คือชนพื้นถิ่น</w:t>
      </w:r>
      <w:r w:rsidRPr="004B449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ไทยสยาม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4B449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ไทยวน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ผู้เป็นเจ้าของซากโครงกระดูกและเครื่องมือหินและสำริดสมัยก่อนประวัติศาสตร์ที่ค้นพบในจังหวัด ต่อมาพื้นที่ตั้งเมืองอุตรดิตถ์เป็นทางผ่านสำคัญมาตั้งแต่สมัย</w:t>
      </w:r>
      <w:proofErr w:type="spellStart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อารย</w:t>
      </w:r>
      <w:proofErr w:type="spellEnd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ธรรมดองซอน ทำให้มีการเคลื่อ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ย้า</w:t>
      </w:r>
      <w:r>
        <w:rPr>
          <w:rFonts w:ascii="TH SarabunPSK" w:eastAsia="Times New Roman" w:hAnsi="TH SarabunPSK" w:cs="TH SarabunPSK"/>
          <w:sz w:val="32"/>
          <w:szCs w:val="32"/>
          <w:cs/>
        </w:rPr>
        <w:t>ยผู้คนมาจากที่ต่าง ๆ มากขึ้น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เรื่อยมาในสมัยทวารวดีและอาณาจักรขอมดังปรากฏหลักฐานเมืองโบราณที่เวียงเจ้าเงาะ จนมาในสมัยสมัยสุโขทัยได้มีเมืองเกิดขึ้นมากมาย เช่น เมืองฝาง เมืองทุ่งยั้ง เมืองตาชูชก และเมืองพิชัย แล</w:t>
      </w:r>
      <w:r>
        <w:rPr>
          <w:rFonts w:ascii="TH SarabunPSK" w:eastAsia="Times New Roman" w:hAnsi="TH SarabunPSK" w:cs="TH SarabunPSK"/>
          <w:sz w:val="32"/>
          <w:szCs w:val="32"/>
          <w:cs/>
        </w:rPr>
        <w:t>ะด้วยการเป็นเส้นทางการค้าทางน้ำ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ทำให้ชาวเมืองอุตรดิตถ์ในสมัยโบราณมีที่มาจากหลายเผ่าพันธุ์แต่กลุ่มชาติพันธุ์ที่มีวัฒนธรรมสืบเนื่องมาจนปัจจุบันคือไทยสยามจ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อาณาจักรสุโขทัยที่อาศัยอยู่ในแถบอำเภอพิชัย และไทยวนจากอาณาจักรล้านนาที่อพยพจากเชียงแสนมาอาศัยอยู่ในแถบอำเภอลับแล ชนสองกลุ่มนี้ตั้งถิ่นฐานขึ้นเป็นเมืองอย่างมั่นคงมาตั้งแต่สมัยสุโขทัย</w:t>
      </w:r>
    </w:p>
    <w:p w:rsidR="00203263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80F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จนสมัยต้นกรุงรัตนโกสินทร์ ได้มีการกวาดต้อนผู้คนและการอพยพย้ายถิ่นฐานของกลุ่มชาติพันธุ์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   </w:t>
      </w:r>
      <w:r w:rsidRPr="00F80FF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ล้านช้าง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(ลาว) จากทั้งเมืองเวียงจันทร์และเมืองหลวงพระบาง ลงมาตั้งถิ่นฐานในเขตอำเภอต่าง ๆ ของจังหวัดมากขึ้น ได้แก่บริเวณอำเภอน้ำปา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อำเภอฟากท่า และอำเภอบ้านโคกในปัจจุบัน และได้มีชาวจีนโพ้นทะเลอพยพย้ายถิ่นฐานมาตั้งหลักแหล่งทำมาค้าขายในแถบเมืองท่ามากเป็นลำดับ จึงทำให้เมืองอุตรดิตถ์ในปัจจุบันกลายเป็นเมืองที่มีกลุ่มชนมากถึง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วัฒนธรรมที่อยู่ร่วมกันอย่างสงบสุข</w:t>
      </w:r>
    </w:p>
    <w:p w:rsidR="00CF4A35" w:rsidRDefault="00CF4A35" w:rsidP="00CF4A35">
      <w:pPr>
        <w:spacing w:after="0" w:line="240" w:lineRule="auto"/>
        <w:ind w:firstLine="1418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/๒.๙ การคอมนาคม</w:t>
      </w:r>
    </w:p>
    <w:p w:rsidR="00203263" w:rsidRPr="001D1116" w:rsidRDefault="00203263" w:rsidP="00203263">
      <w:pPr>
        <w:spacing w:before="240"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๒.๙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การคมนาคม</w:t>
      </w:r>
    </w:p>
    <w:p w:rsidR="00203263" w:rsidRPr="0034163F" w:rsidRDefault="00203263" w:rsidP="00203263">
      <w:pPr>
        <w:pStyle w:val="a4"/>
        <w:numPr>
          <w:ilvl w:val="0"/>
          <w:numId w:val="22"/>
        </w:num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  <w:cs/>
        </w:rPr>
      </w:pPr>
      <w:r w:rsidRPr="0034163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ทางรถไฟ</w:t>
      </w:r>
    </w:p>
    <w:p w:rsidR="00203263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จังหวัดอุตรดิตถ์เป็นที่ตั้งของย่านสถานีรถไฟที่ใหญ่ที่สุดในภาคเหนือ และเป็นศูนย์การขนส่งสินค้าทางรถไฟของภาคเหนือ 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จากสถานีรถไฟกรุงเทพ (หัว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ลำโพง) มีขบวนรถไฟมายังจังหวัดอุตรดิตถ์ทุกวัน วันละหลายขบวน ทั้งรถด่วนพิเศษระหว่างประเทศ รถด่วนพิเศษ (เชียงใหม่-กรุงเทพฯ</w:t>
      </w:r>
      <w:r w:rsidRPr="00B11FB5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กรุงเทพฯ-เชียงใหม่ และศิลาอาสน์-กรุงเทพฯ</w:t>
      </w:r>
      <w:r w:rsidRPr="00B11FB5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กรุงเทพฯ-ศิลาอาสน์) รถด่วน รถเร็ว และรถท้องถิ่น</w:t>
      </w:r>
    </w:p>
    <w:p w:rsidR="00203263" w:rsidRPr="0034163F" w:rsidRDefault="00203263" w:rsidP="00203263">
      <w:pPr>
        <w:pStyle w:val="a4"/>
        <w:numPr>
          <w:ilvl w:val="0"/>
          <w:numId w:val="22"/>
        </w:num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34163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ทางรถโดยสารประจำทาง</w:t>
      </w:r>
    </w:p>
    <w:p w:rsidR="00203263" w:rsidRPr="00B11FB5" w:rsidRDefault="00203263" w:rsidP="00203263">
      <w:pPr>
        <w:spacing w:after="0" w:line="240" w:lineRule="auto"/>
        <w:ind w:firstLine="1418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จังหวัดอุตรดิตถ์มีสถานีขนส่งผู้โดยสาร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จากสถานีขนส่งสายเหนือ มีรถยนต์โดยสารธรรมดาและรถโดยสารปรับอากาศจากกรุงเทพฯ สู่อุตรดิตถ์ทุกวัน วันละหลายเที่ยว บริษัทที่ให้บริการเดินทางรถประจำทางทั้งรถปรับอากาศชั้นที่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ชั้น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และรถโดยสารธรรมดา นอกจากนี้จากสถานีขนส่งอุตรดิตถ์ สามารถเดินทางไปยังจังหวัดต่าง ๆ ของประเทศไทย ดังนี้</w:t>
      </w:r>
    </w:p>
    <w:p w:rsidR="00203263" w:rsidRPr="00B11FB5" w:rsidRDefault="00203263" w:rsidP="00203263">
      <w:pPr>
        <w:tabs>
          <w:tab w:val="left" w:pos="1134"/>
        </w:tabs>
        <w:spacing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ภาคเหนือตอนบน</w:t>
      </w:r>
    </w:p>
    <w:p w:rsidR="00203263" w:rsidRPr="00B11FB5" w:rsidRDefault="00203263" w:rsidP="00203263">
      <w:pPr>
        <w:numPr>
          <w:ilvl w:val="0"/>
          <w:numId w:val="17"/>
        </w:num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เชียงใหม่ เด่นชัย ลำปาง ลำพูน</w:t>
      </w:r>
    </w:p>
    <w:p w:rsidR="00203263" w:rsidRPr="00B11FB5" w:rsidRDefault="00203263" w:rsidP="00203263">
      <w:pPr>
        <w:numPr>
          <w:ilvl w:val="0"/>
          <w:numId w:val="1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แม่สาย เชียงราย ผ่าน เด่นชัย แพร่ พะเยา</w:t>
      </w:r>
    </w:p>
    <w:p w:rsidR="00203263" w:rsidRPr="00B11FB5" w:rsidRDefault="00203263" w:rsidP="00203263">
      <w:pPr>
        <w:numPr>
          <w:ilvl w:val="0"/>
          <w:numId w:val="1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เชียงของ แพร่ เชียงคำ 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</w:rPr>
        <w:t>เทิ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ง</w:t>
      </w:r>
      <w:proofErr w:type="spellEnd"/>
    </w:p>
    <w:p w:rsidR="00203263" w:rsidRPr="00B11FB5" w:rsidRDefault="00203263" w:rsidP="00203263">
      <w:pPr>
        <w:numPr>
          <w:ilvl w:val="0"/>
          <w:numId w:val="1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น่าน แพร่</w:t>
      </w:r>
    </w:p>
    <w:p w:rsidR="00203263" w:rsidRPr="00B11FB5" w:rsidRDefault="00203263" w:rsidP="00203263">
      <w:pPr>
        <w:tabs>
          <w:tab w:val="left" w:pos="1134"/>
        </w:tabs>
        <w:spacing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ภาคเหนือตอนล่าง</w:t>
      </w:r>
    </w:p>
    <w:p w:rsidR="00203263" w:rsidRPr="00B11FB5" w:rsidRDefault="00203263" w:rsidP="00203263">
      <w:pPr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ตาก 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ศรีสัช</w:t>
      </w:r>
      <w:proofErr w:type="spellEnd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นาลัย สุโขทัย</w:t>
      </w:r>
    </w:p>
    <w:p w:rsidR="00203263" w:rsidRDefault="00203263" w:rsidP="00203263">
      <w:pPr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นครสวรรค์ พิษณุโลก พิจิตร กำแพงเพชร</w:t>
      </w:r>
    </w:p>
    <w:p w:rsidR="00203263" w:rsidRPr="00B11FB5" w:rsidRDefault="00203263" w:rsidP="00203263">
      <w:pPr>
        <w:tabs>
          <w:tab w:val="left" w:pos="1134"/>
        </w:tabs>
        <w:spacing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ภาคตะวันออกเฉียงเหนือ</w:t>
      </w:r>
    </w:p>
    <w:p w:rsidR="00203263" w:rsidRPr="00B11FB5" w:rsidRDefault="00203263" w:rsidP="00203263">
      <w:pPr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อุดรธานี นครพนม พิษณุโลก นครไทย ด่านซ้าย เลย ภูกระดึง หนองบัวลำภู สกลนคร</w:t>
      </w:r>
    </w:p>
    <w:p w:rsidR="00203263" w:rsidRPr="00B11FB5" w:rsidRDefault="00203263" w:rsidP="00203263">
      <w:pPr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พิษณุโลก หล่มสัก ชุมแพ</w:t>
      </w:r>
    </w:p>
    <w:p w:rsidR="00203263" w:rsidRPr="00B11FB5" w:rsidRDefault="00203263" w:rsidP="00203263">
      <w:pPr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นครราชสีมา พิษณุโลก สากเหล็ก เขาทราย สระบุรี</w:t>
      </w:r>
    </w:p>
    <w:p w:rsidR="00203263" w:rsidRPr="00B11FB5" w:rsidRDefault="00203263" w:rsidP="00203263">
      <w:pPr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อุบลราชธานี พิษณุโลก ชัยภูมิ สุรินทร์ บุรีรัมย์ ศรีสะ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เกษ</w:t>
      </w:r>
      <w:proofErr w:type="spellEnd"/>
    </w:p>
    <w:p w:rsidR="00203263" w:rsidRPr="00B11FB5" w:rsidRDefault="00203263" w:rsidP="00203263">
      <w:pPr>
        <w:tabs>
          <w:tab w:val="left" w:pos="1134"/>
        </w:tabs>
        <w:spacing w:after="0" w:line="240" w:lineRule="auto"/>
        <w:outlineLvl w:val="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B11FB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ภาคตะวันออก</w:t>
      </w:r>
    </w:p>
    <w:p w:rsidR="00203263" w:rsidRDefault="00203263" w:rsidP="00203263">
      <w:pPr>
        <w:numPr>
          <w:ilvl w:val="0"/>
          <w:numId w:val="2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พัทยา ระยอง พิษณุโลก สระบุรี ปราจีนบุรี ชลบุรี</w:t>
      </w:r>
    </w:p>
    <w:p w:rsidR="00203263" w:rsidRPr="0034163F" w:rsidRDefault="00203263" w:rsidP="00203263">
      <w:pPr>
        <w:pStyle w:val="a4"/>
        <w:numPr>
          <w:ilvl w:val="0"/>
          <w:numId w:val="22"/>
        </w:numPr>
        <w:spacing w:before="240"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  <w:cs/>
        </w:rPr>
      </w:pPr>
      <w:r w:rsidRPr="0034163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ทางรถยนต์ส่วนบุคคล</w:t>
      </w:r>
    </w:p>
    <w:p w:rsidR="00203263" w:rsidRDefault="00203263" w:rsidP="0020326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จังหวัดอุตรดิตถ์จะมี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ป้ายต้อนรับสู่เมืองอุตรดิตถ์ บนทางหลวงแผ่นดินห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มายเลขที่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๑๑         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จากกรุงเทพมหานคร ใช้เส้นทางสายทางหลวงแผ่นดินหมายเลข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แล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้วแยกเข้าทางหลวงแผ่นดินหมายเลข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๓๒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ผ่านอยุธยา อ่างทอง สิงห์บุรี ชัยนาท เข้านครสวรรค์ แล้วเลี้ยวขวาเข้าสู่ทางหลวงหมายเลขแผ่นดิน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๑๑๗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เข้าพิษณุโลก แล้วเดินทางตามเส้นทางสายทางหลวงแผ่นดินหมายเล</w:t>
      </w:r>
      <w:r>
        <w:rPr>
          <w:rFonts w:ascii="TH SarabunPSK" w:eastAsia="Times New Roman" w:hAnsi="TH SarabunPSK" w:cs="TH SarabunPSK"/>
          <w:sz w:val="32"/>
          <w:szCs w:val="32"/>
          <w:cs/>
        </w:rPr>
        <w:t>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๑๑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(พิษณุโลก-อุตรดิตถ์) จนถึงจังหวัดอุตรดิตถ์ รวมระยะทางทั้งสิ้น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๔๙๑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กิโลเมตร</w:t>
      </w:r>
    </w:p>
    <w:p w:rsidR="00203263" w:rsidRDefault="00203263" w:rsidP="00203263">
      <w:pPr>
        <w:tabs>
          <w:tab w:val="left" w:pos="3150"/>
        </w:tabs>
        <w:spacing w:before="240"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๒.๑๐ </w:t>
      </w:r>
      <w:r w:rsidRPr="00B11FB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การเดินทางสู่ประเทศเพื่อนบ้าน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203263" w:rsidRDefault="00D302B6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302B6">
        <w:rPr>
          <w:rFonts w:ascii="TH SarabunPSK" w:eastAsia="Times New Roman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4552950</wp:posOffset>
                </wp:positionH>
                <wp:positionV relativeFrom="paragraph">
                  <wp:posOffset>923925</wp:posOffset>
                </wp:positionV>
                <wp:extent cx="1504950" cy="723900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8D" w:rsidRPr="00D302B6" w:rsidRDefault="0060798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302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/ด้านการค้าชายแดน...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8.5pt;margin-top:72.75pt;width:118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" stroked="f">
                <v:textbox>
                  <w:txbxContent>
                    <w:p w:rsidR="0060798D" w:rsidRPr="00D302B6" w:rsidRDefault="0060798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302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/ด้านการค้าชายแดน...</w:t>
                      </w:r>
                    </w:p>
                  </w:txbxContent>
                </v:textbox>
              </v:shape>
            </w:pict>
          </mc:Fallback>
        </mc:AlternateContent>
      </w:r>
      <w:r w:rsidR="00203263"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จังหวัดอุตรดิตถ์ มีพรมแดนติดกับเมืองปากลาย </w:t>
      </w:r>
      <w:r w:rsidR="00203263">
        <w:rPr>
          <w:rFonts w:ascii="TH SarabunPSK" w:eastAsia="Times New Roman" w:hAnsi="TH SarabunPSK" w:cs="TH SarabunPSK"/>
          <w:sz w:val="32"/>
          <w:szCs w:val="32"/>
          <w:cs/>
        </w:rPr>
        <w:t>แขวงไซยะบ</w:t>
      </w:r>
      <w:r w:rsidR="00203263">
        <w:rPr>
          <w:rFonts w:ascii="TH SarabunPSK" w:eastAsia="Times New Roman" w:hAnsi="TH SarabunPSK" w:cs="TH SarabunPSK" w:hint="cs"/>
          <w:sz w:val="32"/>
          <w:szCs w:val="32"/>
          <w:cs/>
        </w:rPr>
        <w:t>ุรี</w:t>
      </w:r>
      <w:r w:rsidR="00203263" w:rsidRPr="0093646C">
        <w:rPr>
          <w:rFonts w:ascii="TH SarabunPSK" w:eastAsia="Times New Roman" w:hAnsi="TH SarabunPSK" w:cs="TH SarabunPSK"/>
          <w:sz w:val="32"/>
          <w:szCs w:val="32"/>
          <w:cs/>
        </w:rPr>
        <w:t xml:space="preserve"> ประเทศลาว ทางอำเภอบ้านโคกและน้ำปาด เมื่อ พ.ศ. </w:t>
      </w:r>
      <w:r w:rsidR="00203263">
        <w:rPr>
          <w:rFonts w:ascii="TH SarabunPSK" w:eastAsia="Times New Roman" w:hAnsi="TH SarabunPSK" w:cs="TH SarabunPSK" w:hint="cs"/>
          <w:sz w:val="32"/>
          <w:szCs w:val="32"/>
          <w:cs/>
        </w:rPr>
        <w:t>๒๕๕๒</w:t>
      </w:r>
      <w:r w:rsidR="00203263" w:rsidRPr="0093646C">
        <w:rPr>
          <w:rFonts w:ascii="TH SarabunPSK" w:eastAsia="Times New Roman" w:hAnsi="TH SarabunPSK" w:cs="TH SarabunPSK"/>
          <w:sz w:val="32"/>
          <w:szCs w:val="32"/>
          <w:cs/>
        </w:rPr>
        <w:t xml:space="preserve"> ทางคณะรัฐมนตรีมีมติให้ยกระดับช่อง</w:t>
      </w:r>
      <w:proofErr w:type="spellStart"/>
      <w:r w:rsidR="00203263" w:rsidRPr="0093646C">
        <w:rPr>
          <w:rFonts w:ascii="TH SarabunPSK" w:eastAsia="Times New Roman" w:hAnsi="TH SarabunPSK" w:cs="TH SarabunPSK"/>
          <w:sz w:val="32"/>
          <w:szCs w:val="32"/>
          <w:cs/>
        </w:rPr>
        <w:t>ภูดู่</w:t>
      </w:r>
      <w:proofErr w:type="spellEnd"/>
      <w:r w:rsidR="00203263" w:rsidRPr="0093646C">
        <w:rPr>
          <w:rFonts w:ascii="TH SarabunPSK" w:eastAsia="Times New Roman" w:hAnsi="TH SarabunPSK" w:cs="TH SarabunPSK"/>
          <w:sz w:val="32"/>
          <w:szCs w:val="32"/>
          <w:cs/>
        </w:rPr>
        <w:t xml:space="preserve"> ตำบลม่วงเจ็ดต้น</w:t>
      </w:r>
      <w:r w:rsidR="00203263"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อำเภอบ้านโคก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203263" w:rsidRPr="00B11FB5">
        <w:rPr>
          <w:rFonts w:ascii="TH SarabunPSK" w:eastAsia="Times New Roman" w:hAnsi="TH SarabunPSK" w:cs="TH SarabunPSK"/>
          <w:sz w:val="32"/>
          <w:szCs w:val="32"/>
          <w:cs/>
        </w:rPr>
        <w:t>เป็นด่านชายแดนสากล ดังนั้นการเดินทางผ่านแดนเข้าออกสู่ประเทศลาวสามารถทำได้อย่างสะดวก</w:t>
      </w:r>
      <w:r w:rsidR="002032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03263" w:rsidRPr="00B11FB5">
        <w:rPr>
          <w:rFonts w:ascii="TH SarabunPSK" w:eastAsia="Times New Roman" w:hAnsi="TH SarabunPSK" w:cs="TH SarabunPSK"/>
          <w:sz w:val="32"/>
          <w:szCs w:val="32"/>
          <w:cs/>
        </w:rPr>
        <w:t>ณ ที่ทำการด่าน ตามระเบียบของกระทรวงการต่างประเทศโดยไม่ต้องขอวีซ่าเข้าประเทศลาว</w:t>
      </w:r>
    </w:p>
    <w:p w:rsidR="00203263" w:rsidRDefault="00203263" w:rsidP="0020326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 xml:space="preserve">          </w:t>
      </w:r>
      <w:r w:rsidRPr="00284240">
        <w:rPr>
          <w:rFonts w:ascii="TH SarabunIT๙" w:hAnsi="TH SarabunIT๙" w:cs="TH SarabunIT๙"/>
          <w:spacing w:val="-4"/>
          <w:sz w:val="32"/>
          <w:szCs w:val="32"/>
          <w:cs/>
        </w:rPr>
        <w:t>ด้านการค้าชายแดน มีชายแดนติดต่อลาว  145  กิโลเมตร มีการค้าชายแดน ณ จุด</w:t>
      </w:r>
      <w:r w:rsidRPr="00284240">
        <w:rPr>
          <w:rFonts w:ascii="TH SarabunIT๙" w:hAnsi="TH SarabunIT๙" w:cs="TH SarabunIT๙"/>
          <w:sz w:val="32"/>
          <w:szCs w:val="32"/>
          <w:cs/>
        </w:rPr>
        <w:t>ผ่านแดนถาวร</w:t>
      </w:r>
      <w:proofErr w:type="spellStart"/>
      <w:r w:rsidRPr="00284240">
        <w:rPr>
          <w:rFonts w:ascii="TH SarabunIT๙" w:hAnsi="TH SarabunIT๙" w:cs="TH SarabunIT๙"/>
          <w:sz w:val="32"/>
          <w:szCs w:val="32"/>
          <w:cs/>
        </w:rPr>
        <w:t>ภูดู่</w:t>
      </w:r>
      <w:proofErr w:type="spellEnd"/>
      <w:r w:rsidRPr="00284240">
        <w:rPr>
          <w:rFonts w:ascii="TH SarabunIT๙" w:hAnsi="TH SarabunIT๙" w:cs="TH SarabunIT๙"/>
          <w:sz w:val="32"/>
          <w:szCs w:val="32"/>
          <w:cs/>
        </w:rPr>
        <w:t xml:space="preserve"> ซึ่งได้รับยกระดับเป็นจุดผ่านแดนถาวร เมื่อวันที่ 19 พฤษภาคม 2556 โดยเปิดให้บริการทุกวัน ตั้งแต่เวลา 06.00 – 20.00 น. และมีจุดผ่อนปรนทางการค้าอื่นๆ อีก เช่น  ช่องห้วยต่าง และช่องมหาราช มูลค่าการค้าชายแดนกว่า 200  ล้านบาทต่อปี ขณะนี้อยู่ระหว่างการพัฒนาบริเวณจุดผ่านแดนถาวร</w:t>
      </w:r>
      <w:proofErr w:type="spellStart"/>
      <w:r w:rsidRPr="00284240">
        <w:rPr>
          <w:rFonts w:ascii="TH SarabunIT๙" w:hAnsi="TH SarabunIT๙" w:cs="TH SarabunIT๙"/>
          <w:sz w:val="32"/>
          <w:szCs w:val="32"/>
          <w:cs/>
        </w:rPr>
        <w:t>ภูดู่</w:t>
      </w:r>
      <w:proofErr w:type="spellEnd"/>
      <w:r w:rsidRPr="00284240">
        <w:rPr>
          <w:rFonts w:ascii="TH SarabunIT๙" w:hAnsi="TH SarabunIT๙" w:cs="TH SarabunIT๙"/>
          <w:sz w:val="32"/>
          <w:szCs w:val="32"/>
          <w:cs/>
        </w:rPr>
        <w:t>ให้มีความพร้อมยิ่งขึ้นในการให้บริการกับผู้ประกอบการ นักท่องเที่ยว และประชาชนทั้งชาวไทยและชาวต่างประเทศ</w:t>
      </w:r>
      <w:r w:rsidRPr="0028424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284240">
        <w:rPr>
          <w:rFonts w:ascii="TH SarabunIT๙" w:hAnsi="TH SarabunIT๙" w:cs="TH SarabunIT๙"/>
          <w:sz w:val="32"/>
          <w:szCs w:val="32"/>
          <w:cs/>
        </w:rPr>
        <w:t xml:space="preserve">และมีเส้นทางเชื่อมโยงกับจังหวัดต่างๆ และประเทศเพื่อนบ้านได้โดยสะดวก  ดังนี้  </w:t>
      </w:r>
      <w:r w:rsidRPr="00284240"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203263" w:rsidRPr="001814E9" w:rsidRDefault="00203263" w:rsidP="00203263">
      <w:pPr>
        <w:spacing w:before="240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814E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1814E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1814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ระยะทาง</w:t>
      </w:r>
    </w:p>
    <w:tbl>
      <w:tblPr>
        <w:tblW w:w="603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</w:tblGrid>
      <w:tr w:rsidR="00203263" w:rsidRPr="001814E9" w:rsidTr="00203263">
        <w:trPr>
          <w:trHeight w:val="809"/>
        </w:trPr>
        <w:tc>
          <w:tcPr>
            <w:tcW w:w="6030" w:type="dxa"/>
          </w:tcPr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(491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ab/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</w:r>
          </w:p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อุตรดิตถ์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กรุงเทพฯ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=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491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ก.ม.</w:t>
            </w:r>
          </w:p>
        </w:tc>
      </w:tr>
      <w:tr w:rsidR="00203263" w:rsidRPr="001814E9" w:rsidTr="00203263">
        <w:tc>
          <w:tcPr>
            <w:tcW w:w="6030" w:type="dxa"/>
          </w:tcPr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(230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ab/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</w:r>
          </w:p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อุตรดิตถ์</w:t>
            </w:r>
            <w:r w:rsidRPr="0080640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เชียงใหม่ 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=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230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ก.ม.</w:t>
            </w:r>
          </w:p>
        </w:tc>
      </w:tr>
      <w:tr w:rsidR="00203263" w:rsidRPr="001814E9" w:rsidTr="00203263">
        <w:tc>
          <w:tcPr>
            <w:tcW w:w="6030" w:type="dxa"/>
          </w:tcPr>
          <w:p w:rsidR="00203263" w:rsidRPr="00806401" w:rsidRDefault="00203263" w:rsidP="0020326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อุตรดิตถ์</w:t>
            </w:r>
            <w:r w:rsidRPr="0080640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ภูดู่</w:t>
            </w:r>
            <w:proofErr w:type="spellEnd"/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=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162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ก.ม.</w:t>
            </w:r>
          </w:p>
        </w:tc>
      </w:tr>
      <w:tr w:rsidR="00203263" w:rsidRPr="001814E9" w:rsidTr="00203263">
        <w:tc>
          <w:tcPr>
            <w:tcW w:w="6030" w:type="dxa"/>
          </w:tcPr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 xml:space="preserve"> (162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</w:t>
            </w:r>
            <w:proofErr w:type="spellStart"/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>ก.ม</w:t>
            </w:r>
            <w:proofErr w:type="spellEnd"/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>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 xml:space="preserve"> (188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ab/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 </w:t>
            </w:r>
          </w:p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อุตรดิตถ์</w:t>
            </w:r>
            <w:r w:rsidRPr="0080640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ภูดู่</w:t>
            </w:r>
            <w:proofErr w:type="spellEnd"/>
            <w:r w:rsidRPr="00806401">
              <w:rPr>
                <w:rFonts w:ascii="TH SarabunIT๙" w:hAnsi="TH SarabunIT๙" w:cs="TH SarabunIT๙"/>
                <w:sz w:val="20"/>
                <w:szCs w:val="20"/>
              </w:rPr>
              <w:t xml:space="preserve">  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ไชยะบุรี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=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350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ก.ม.</w:t>
            </w:r>
          </w:p>
        </w:tc>
      </w:tr>
      <w:tr w:rsidR="00203263" w:rsidRPr="001814E9" w:rsidTr="00203263">
        <w:tc>
          <w:tcPr>
            <w:tcW w:w="6030" w:type="dxa"/>
          </w:tcPr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(162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 xml:space="preserve"> (308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ab/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</w:r>
          </w:p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อุตรดิตถ์</w:t>
            </w:r>
            <w:r w:rsidRPr="0080640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ภูดู่</w:t>
            </w:r>
            <w:proofErr w:type="spellEnd"/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หลวงพระบาง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=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470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ก.ม.</w:t>
            </w:r>
          </w:p>
        </w:tc>
      </w:tr>
      <w:tr w:rsidR="00203263" w:rsidRPr="001814E9" w:rsidTr="00203263">
        <w:tc>
          <w:tcPr>
            <w:tcW w:w="6030" w:type="dxa"/>
          </w:tcPr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(162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 xml:space="preserve">  (258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ab/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 </w:t>
            </w:r>
          </w:p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อุตรดิตถ์</w:t>
            </w:r>
            <w:r w:rsidRPr="0080640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ภูดู่</w:t>
            </w:r>
            <w:proofErr w:type="spellEnd"/>
            <w:r w:rsidRPr="00806401">
              <w:rPr>
                <w:rFonts w:ascii="TH SarabunIT๙" w:hAnsi="TH SarabunIT๙" w:cs="TH SarabunIT๙"/>
                <w:sz w:val="20"/>
                <w:szCs w:val="20"/>
              </w:rPr>
              <w:t xml:space="preserve">  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เวียงจันทน์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=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420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ก.ม.</w:t>
            </w:r>
          </w:p>
        </w:tc>
      </w:tr>
      <w:tr w:rsidR="00203263" w:rsidRPr="001814E9" w:rsidTr="00203263">
        <w:tc>
          <w:tcPr>
            <w:tcW w:w="6030" w:type="dxa"/>
          </w:tcPr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ab/>
              <w:t>(179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   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(80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 xml:space="preserve">        (8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ก.ม.)</w:t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  <w:cs/>
              </w:rPr>
              <w:tab/>
            </w:r>
            <w:r w:rsidRPr="00806401">
              <w:rPr>
                <w:rFonts w:ascii="TH SarabunIT๙" w:hAnsi="TH SarabunIT๙" w:cs="TH SarabunIT๙"/>
                <w:i/>
                <w:iCs/>
                <w:sz w:val="28"/>
              </w:rPr>
              <w:t> </w:t>
            </w:r>
          </w:p>
          <w:p w:rsidR="00203263" w:rsidRPr="00806401" w:rsidRDefault="00203263" w:rsidP="00203263">
            <w:pPr>
              <w:spacing w:line="21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อุตรดิตถ์</w:t>
            </w:r>
            <w:r w:rsidRPr="0080640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ตาก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>แม่สอด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20"/>
                <w:szCs w:val="20"/>
              </w:rPr>
              <w:sym w:font="Wingdings" w:char="F0E8"/>
            </w:r>
            <w:r w:rsidRPr="0080640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เมียวดี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=</w:t>
            </w:r>
            <w:r w:rsidRPr="008064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267  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ก.ม.</w:t>
            </w:r>
            <w:r w:rsidRPr="008064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203263" w:rsidRDefault="00203263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203263" w:rsidRDefault="00203263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203263" w:rsidRPr="00B92A15" w:rsidRDefault="00203263" w:rsidP="00203263">
      <w:pPr>
        <w:spacing w:after="0"/>
        <w:rPr>
          <w:rFonts w:ascii="TH SarabunPSK" w:hAnsi="TH SarabunPSK" w:cs="TH SarabunPSK"/>
          <w:b/>
          <w:bCs/>
          <w:sz w:val="14"/>
          <w:szCs w:val="14"/>
        </w:rPr>
      </w:pPr>
    </w:p>
    <w:p w:rsidR="00B67B3E" w:rsidRDefault="00B67B3E" w:rsidP="00D302B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67B3E" w:rsidRDefault="00B67B3E" w:rsidP="00D302B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67B3E" w:rsidRDefault="00B67B3E" w:rsidP="00D302B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67B3E" w:rsidRDefault="00B67B3E" w:rsidP="00D302B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67B3E" w:rsidRDefault="00B67B3E" w:rsidP="00D302B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67B3E" w:rsidRDefault="00B67B3E" w:rsidP="00D302B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B67B3E" w:rsidRDefault="00B67B3E" w:rsidP="00D302B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203263" w:rsidRDefault="00203263" w:rsidP="00D302B6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06720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ธงประจำจังหวัด</w:t>
      </w:r>
      <w:r w:rsidRPr="00606720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203263" w:rsidRPr="001D1116" w:rsidRDefault="00203263" w:rsidP="00203263">
      <w:pPr>
        <w:pStyle w:val="ac"/>
        <w:tabs>
          <w:tab w:val="left" w:pos="1418"/>
        </w:tabs>
        <w:spacing w:before="240" w:beforeAutospacing="0" w:after="0" w:afterAutospacing="0"/>
        <w:ind w:left="1418" w:hanging="1418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๒.๑๑</w:t>
      </w:r>
      <w:r w:rsidRPr="001D11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1D11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ธงประจำจังหวัดอุตรดิ</w:t>
      </w:r>
      <w:r w:rsidRPr="001D11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ตถ์</w:t>
      </w:r>
    </w:p>
    <w:p w:rsidR="00203263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03263" w:rsidRDefault="00203263" w:rsidP="0020326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5961DAF8" wp14:editId="1A1A4AB1">
            <wp:extent cx="2389517" cy="1585567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1764" t="31601" r="40433" b="53632"/>
                    <a:stretch/>
                  </pic:blipFill>
                  <pic:spPr bwMode="auto">
                    <a:xfrm>
                      <a:off x="0" y="0"/>
                      <a:ext cx="2395390" cy="1589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3263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03263" w:rsidRDefault="00203263" w:rsidP="00203263">
      <w:pPr>
        <w:pStyle w:val="ac"/>
        <w:spacing w:before="0" w:beforeAutospacing="0" w:after="0" w:afterAutospacing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FF"/>
          <w:sz w:val="32"/>
          <w:szCs w:val="32"/>
          <w:cs/>
          <w:lang w:val="th-TH"/>
        </w:rPr>
        <w:tab/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มีลักษณะรูปสี่เหลี่ยมผืนผ้า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 xml:space="preserve">ขนาดกว้าง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๑๒๐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 xml:space="preserve"> เซนติเมตร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 xml:space="preserve">ยาว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๑๘๐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 xml:space="preserve"> เซนติเมตร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มีพื้นสีแสดคาดแถบสีม่วงแก่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 xml:space="preserve">ขนาด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๗๐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 xml:space="preserve"> เซนติเมตร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๒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ริ้วตัดผ่าน กลางผืนธง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เป็นรูปกากบาท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และตรงกลางผืนธงจะมีเครื่องหมายดวงตรา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ประจำจังหวัด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มีสัญลักษณ์เป็นพระแท่นศิลาอาสน์มีมณฑปสีเหลืองครอบอยู่สองข้างของมณฑป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เป็น ลวดลายกนกสีน้ำเงินเข้ม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ด้านหน้ามณฑปมีรูปครุฑ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สีแดง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ทั้งหมดบรรจุในกรองวงกลม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ข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นาดเส้นผ่าศูนย์กลาง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๗๐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 xml:space="preserve"> เซนติเมตร ด้านล่างมีตัวหนังสือชื่อจังหวัด</w:t>
      </w:r>
      <w:r w:rsidRPr="00C71E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1E68">
        <w:rPr>
          <w:rFonts w:ascii="TH SarabunPSK" w:hAnsi="TH SarabunPSK" w:cs="TH SarabunPSK"/>
          <w:sz w:val="32"/>
          <w:szCs w:val="32"/>
          <w:cs/>
          <w:lang w:val="th-TH"/>
        </w:rPr>
        <w:t>เส้นรอบขอบวง</w:t>
      </w:r>
    </w:p>
    <w:p w:rsidR="00203263" w:rsidRPr="001D1116" w:rsidRDefault="00203263" w:rsidP="00203263">
      <w:pPr>
        <w:pStyle w:val="ac"/>
        <w:spacing w:before="24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๒.๑๒</w:t>
      </w:r>
      <w:r w:rsidRPr="001D11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ดอกไม้ประจำจังหวัด</w:t>
      </w:r>
    </w:p>
    <w:p w:rsidR="00203263" w:rsidRDefault="00203263" w:rsidP="00203263">
      <w:pPr>
        <w:pStyle w:val="ac"/>
        <w:tabs>
          <w:tab w:val="left" w:pos="1418"/>
        </w:tabs>
        <w:spacing w:before="0" w:beforeAutospacing="0" w:after="0" w:afterAutospacing="0"/>
        <w:ind w:left="1418" w:hanging="141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1E0A022" wp14:editId="316C07C7">
            <wp:extent cx="2238091" cy="1691581"/>
            <wp:effectExtent l="0" t="0" r="0" b="4445"/>
            <wp:docPr id="2" name="รูปภาพ 1" descr="คำอธิบาย: http://www.uttaradit.go.th/symbol/prado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http://www.uttaradit.go.th/symbol/pradoo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200" cy="1694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263" w:rsidRDefault="00203263" w:rsidP="00203263">
      <w:pPr>
        <w:pStyle w:val="ac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03263" w:rsidRDefault="00203263" w:rsidP="00203263">
      <w:pPr>
        <w:pStyle w:val="ac"/>
        <w:spacing w:before="0" w:beforeAutospacing="0" w:after="0" w:afterAutospacing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11FB5">
        <w:rPr>
          <w:rFonts w:ascii="TH SarabunPSK" w:hAnsi="TH SarabunPSK" w:cs="TH SarabunPSK"/>
          <w:sz w:val="32"/>
          <w:szCs w:val="32"/>
          <w:cs/>
        </w:rPr>
        <w:t>ดอกประดู่</w:t>
      </w:r>
      <w:r w:rsidRPr="00B11FB5">
        <w:rPr>
          <w:rFonts w:ascii="TH SarabunPSK" w:hAnsi="TH SarabunPSK" w:cs="TH SarabunPSK"/>
          <w:sz w:val="32"/>
          <w:szCs w:val="32"/>
        </w:rPr>
        <w:t xml:space="preserve">  </w:t>
      </w:r>
      <w:r w:rsidRPr="00B11FB5">
        <w:rPr>
          <w:rFonts w:ascii="TH SarabunPSK" w:hAnsi="TH SarabunPSK" w:cs="TH SarabunPSK"/>
          <w:sz w:val="32"/>
          <w:szCs w:val="32"/>
          <w:cs/>
        </w:rPr>
        <w:t>ดอกไม้ประจำจังหวัดอุตรดิตถ์  ในราวปี พ</w:t>
      </w:r>
      <w:r w:rsidRPr="00B11FB5">
        <w:rPr>
          <w:rFonts w:ascii="TH SarabunPSK" w:hAnsi="TH SarabunPSK" w:cs="TH SarabunPSK"/>
          <w:sz w:val="32"/>
          <w:szCs w:val="32"/>
        </w:rPr>
        <w:t>.</w:t>
      </w:r>
      <w:r w:rsidRPr="00B11FB5">
        <w:rPr>
          <w:rFonts w:ascii="TH SarabunPSK" w:hAnsi="TH SarabunPSK" w:cs="TH SarabunPSK"/>
          <w:sz w:val="32"/>
          <w:szCs w:val="32"/>
          <w:cs/>
        </w:rPr>
        <w:t>ศ</w:t>
      </w:r>
      <w:r w:rsidRPr="00B11FB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๒๕๐๔</w:t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 รัฐบาลเริ่มใช้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แผนพัฒนา</w:t>
      </w:r>
    </w:p>
    <w:p w:rsidR="00203263" w:rsidRDefault="00203263" w:rsidP="00203263">
      <w:pPr>
        <w:pStyle w:val="ac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11FB5">
        <w:rPr>
          <w:rFonts w:ascii="TH SarabunPSK" w:hAnsi="TH SarabunPSK" w:cs="TH SarabunPSK"/>
          <w:sz w:val="32"/>
          <w:szCs w:val="32"/>
          <w:cs/>
        </w:rPr>
        <w:t>เศรษฐกิจและสังคมแห่งชาติฉบับแรกได้มีโครงการ พัฒนาท้องถิ่น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หลายรูปแบบส่วนใหญ่เน้นเรื่องเศรษฐกิจใน</w:t>
      </w:r>
      <w:r>
        <w:rPr>
          <w:rFonts w:ascii="TH SarabunPSK" w:hAnsi="TH SarabunPSK" w:cs="TH SarabunPSK"/>
          <w:sz w:val="32"/>
          <w:szCs w:val="32"/>
          <w:cs/>
        </w:rPr>
        <w:t>ชุมชนเป็นหลักเพื่อ</w:t>
      </w:r>
      <w:r w:rsidRPr="00B11FB5">
        <w:rPr>
          <w:rFonts w:ascii="TH SarabunPSK" w:hAnsi="TH SarabunPSK" w:cs="TH SarabunPSK"/>
          <w:sz w:val="32"/>
          <w:szCs w:val="32"/>
          <w:cs/>
        </w:rPr>
        <w:t>เป็นแบบอย่างในการพัฒนาส่วนหนึ่งจังหวัดจึงมี</w:t>
      </w:r>
      <w:r w:rsidRPr="00B11FB5">
        <w:rPr>
          <w:rFonts w:ascii="TH SarabunPSK" w:hAnsi="TH SarabunPSK" w:cs="TH SarabunPSK"/>
          <w:spacing w:val="-6"/>
          <w:sz w:val="32"/>
          <w:szCs w:val="32"/>
          <w:cs/>
        </w:rPr>
        <w:t>นโยบายให้หน่วยงานราชการ ทุกแห่ง ปลูกไม้</w:t>
      </w:r>
      <w:r w:rsidRPr="00B11FB5">
        <w:rPr>
          <w:rFonts w:ascii="TH SarabunPSK" w:hAnsi="TH SarabunPSK" w:cs="TH SarabunPSK"/>
          <w:sz w:val="32"/>
          <w:szCs w:val="32"/>
          <w:cs/>
        </w:rPr>
        <w:t>ประดับและไม้ยืนต้นในพื้นที่ของส่วนราชการทุกแห่งและ เสนอแนะ ให้ ปลูกพันธุ์ไม้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กัลปพฤกษ์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และพันธุ์ไม้ประดู่ </w:t>
      </w:r>
      <w:r w:rsidRPr="00B11FB5">
        <w:rPr>
          <w:rFonts w:ascii="TH SarabunPSK" w:hAnsi="TH SarabunPSK" w:cs="TH SarabunPSK"/>
          <w:sz w:val="32"/>
          <w:szCs w:val="32"/>
          <w:cs/>
        </w:rPr>
        <w:t>ด้วยเหตุผล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ประการคือประเภท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ดอกสวยงาม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และมีความแข็งแรงทนทานต่อดินฟ้าอากาศ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:rsidR="00203263" w:rsidRDefault="00203263" w:rsidP="00203263">
      <w:pPr>
        <w:pStyle w:val="ac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11FB5">
        <w:rPr>
          <w:rFonts w:ascii="TH SarabunPSK" w:hAnsi="TH SarabunPSK" w:cs="TH SarabunPSK"/>
          <w:sz w:val="32"/>
          <w:szCs w:val="32"/>
          <w:cs/>
        </w:rPr>
        <w:t>ต้น</w:t>
      </w:r>
      <w:r>
        <w:rPr>
          <w:rFonts w:ascii="TH SarabunPSK" w:hAnsi="TH SarabunPSK" w:cs="TH SarabunPSK"/>
          <w:sz w:val="32"/>
          <w:szCs w:val="32"/>
          <w:cs/>
        </w:rPr>
        <w:t>กัลปพฤกษ์เป็น</w:t>
      </w:r>
      <w:r w:rsidRPr="00B11FB5">
        <w:rPr>
          <w:rFonts w:ascii="TH SarabunPSK" w:hAnsi="TH SarabunPSK" w:cs="TH SarabunPSK"/>
          <w:sz w:val="32"/>
          <w:szCs w:val="32"/>
          <w:cs/>
        </w:rPr>
        <w:t>ไม้เปลือกบางสู้ความแห้งแล้งไม่ได้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</w:t>
      </w:r>
      <w:r w:rsidRPr="00B11FB5">
        <w:rPr>
          <w:rFonts w:ascii="TH SarabunPSK" w:hAnsi="TH SarabunPSK" w:cs="TH SarabunPSK"/>
          <w:sz w:val="32"/>
          <w:szCs w:val="32"/>
          <w:cs/>
        </w:rPr>
        <w:t>ายไปเกือบหมด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เหลือแต่ประดู่จึงกำหนดให้เป็นต้นไม้ประจำจังหวัดและดอกไม้ ประจำจังหวัด ในโอกาสนั้น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เนื่องจากไม้ประดู่โตช้ามาก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ต่อมาจึงพยายามปลูก</w:t>
      </w:r>
      <w:r>
        <w:rPr>
          <w:rFonts w:ascii="TH SarabunPSK" w:hAnsi="TH SarabunPSK" w:cs="TH SarabunPSK"/>
          <w:sz w:val="32"/>
          <w:szCs w:val="32"/>
          <w:cs/>
        </w:rPr>
        <w:t>ต้นกัลปพฤกษ์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ชัยพฤกษ์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และอิน</w:t>
      </w:r>
      <w:proofErr w:type="spellStart"/>
      <w:r w:rsidRPr="00B11FB5">
        <w:rPr>
          <w:rFonts w:ascii="TH SarabunPSK" w:hAnsi="TH SarabunPSK" w:cs="TH SarabunPSK"/>
          <w:sz w:val="32"/>
          <w:szCs w:val="32"/>
          <w:cs/>
        </w:rPr>
        <w:t>ทนิน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ขึ้นมาใหม่อีก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ซึ่งยังคงมีเหลือให้เห็นอยู่บ้างส่วนหนึ่งก็ถูกตัด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B11FB5">
        <w:rPr>
          <w:rFonts w:ascii="TH SarabunPSK" w:hAnsi="TH SarabunPSK" w:cs="TH SarabunPSK"/>
          <w:sz w:val="32"/>
          <w:szCs w:val="32"/>
          <w:cs/>
        </w:rPr>
        <w:t>ลายไปเพราะกิ่งก้านมีผลกระทบต่อสายไฟฟ้าและสายโทรศัพท์  ดังนั้นจึงยัง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ยึดถือดอกประดู่เป็นดอกไม้ประจำจังหวัด ในแนวคิด</w:t>
      </w:r>
      <w:r>
        <w:rPr>
          <w:rFonts w:ascii="TH SarabunPSK" w:hAnsi="TH SarabunPSK" w:cs="TH SarabunPSK"/>
          <w:sz w:val="32"/>
          <w:szCs w:val="32"/>
          <w:cs/>
        </w:rPr>
        <w:t>เดิม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ชื่อเรียก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ประดู่บ้าน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ประดู่ลาย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สะโนและประดู่อินเดีย  ลักษณะทางพฤกษศาสตร์ไม้ต้นสูง 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เมตรหรือมากกว่าใบ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ใบ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–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ใบย่อย ใบรูปไข่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หรือไข่แกมขอบขนานมีดอกมากเป็นสีเหลืองและมีกลิ่นหอม   </w:t>
      </w:r>
      <w:r w:rsidRPr="00B11FB5">
        <w:rPr>
          <w:rFonts w:ascii="TH SarabunPSK" w:hAnsi="TH SarabunPSK" w:cs="TH SarabunPSK"/>
          <w:sz w:val="32"/>
          <w:szCs w:val="32"/>
        </w:rPr>
        <w:t> </w:t>
      </w:r>
    </w:p>
    <w:p w:rsidR="00203263" w:rsidRDefault="00203263" w:rsidP="00203263">
      <w:pPr>
        <w:pStyle w:val="ac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203263" w:rsidRDefault="00203263" w:rsidP="00203263">
      <w:pPr>
        <w:pStyle w:val="ac"/>
        <w:spacing w:before="0" w:beforeAutospacing="0" w:after="0" w:afterAutospacing="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/๒.๑๓ ต้นไม้ประจำจังหวัด...</w:t>
      </w:r>
    </w:p>
    <w:p w:rsidR="00203263" w:rsidRPr="001D1116" w:rsidRDefault="00203263" w:rsidP="00203263">
      <w:pPr>
        <w:pStyle w:val="ac"/>
        <w:tabs>
          <w:tab w:val="left" w:pos="1418"/>
        </w:tabs>
        <w:spacing w:before="240" w:beforeAutospacing="0" w:after="0" w:afterAutospacing="0"/>
        <w:ind w:left="1418" w:hanging="141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๒.๑๓</w:t>
      </w:r>
      <w:r w:rsidRPr="001D11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ต้นไม้ประจำจังหวัด</w:t>
      </w:r>
    </w:p>
    <w:p w:rsidR="00203263" w:rsidRDefault="00203263" w:rsidP="00203263">
      <w:pPr>
        <w:pStyle w:val="ac"/>
        <w:tabs>
          <w:tab w:val="left" w:pos="1418"/>
        </w:tabs>
        <w:spacing w:before="0" w:beforeAutospacing="0" w:after="0" w:afterAutospacing="0"/>
        <w:ind w:left="1418" w:hanging="141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1E2E7C6" wp14:editId="38E276C4">
            <wp:extent cx="1462583" cy="1992702"/>
            <wp:effectExtent l="0" t="0" r="4445" b="7620"/>
            <wp:docPr id="3" name="รูปภาพ 5" descr="คำอธิบาย: http://www.uttaradit.go.th/symbol/s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คำอธิบาย: http://www.uttaradit.go.th/symbol/sak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422" cy="199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263" w:rsidRDefault="00203263" w:rsidP="00203263">
      <w:pPr>
        <w:pStyle w:val="ac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03263" w:rsidRDefault="00203263" w:rsidP="00203263">
      <w:pPr>
        <w:pStyle w:val="ac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ต้นไม้ประจำจังหวัดอุตรดิตถ์ เป็นไม้ยืนต้นขนาดใหญ่ต</w:t>
      </w:r>
      <w:r>
        <w:rPr>
          <w:rFonts w:ascii="TH SarabunPSK" w:hAnsi="TH SarabunPSK" w:cs="TH SarabunPSK"/>
          <w:sz w:val="32"/>
          <w:szCs w:val="32"/>
          <w:cs/>
        </w:rPr>
        <w:t>้นที่ยังอ่อน อยู่มีขนสูงได้ถึง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๕๐ </w:t>
      </w:r>
      <w:r>
        <w:rPr>
          <w:rFonts w:ascii="TH SarabunPSK" w:hAnsi="TH SarabunPSK" w:cs="TH SarabunPSK"/>
          <w:sz w:val="32"/>
          <w:szCs w:val="32"/>
          <w:cs/>
        </w:rPr>
        <w:t>เมตร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ใบเดี่ยวเรียงตรงข้ามวงรีกว้าง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กว้าง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๖</w:t>
      </w:r>
      <w:r w:rsidRPr="00B11FB5"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๕๐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เซนติเมตร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ยาว 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Pr="00B11FB5"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๙๕</w:t>
      </w:r>
      <w:r w:rsidRPr="00B11FB5">
        <w:rPr>
          <w:rFonts w:ascii="TH SarabunPSK" w:hAnsi="TH SarabunPSK" w:cs="TH SarabunPSK"/>
          <w:sz w:val="32"/>
          <w:szCs w:val="32"/>
          <w:cs/>
        </w:rPr>
        <w:t xml:space="preserve">  เซนติเมตร ดอกช่อขนาดใหญ่ออกที่ปลายกิ่ง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และซอกใบบริเวณปลายกิ่ง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กลีบดอกสีขาวเชื่อมติดกันเป็นหลอดสั้นผลสด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รูปค่อนข้างกลม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11FB5">
        <w:rPr>
          <w:rFonts w:ascii="TH SarabunPSK" w:hAnsi="TH SarabunPSK" w:cs="TH SarabunPSK"/>
          <w:sz w:val="32"/>
          <w:szCs w:val="32"/>
          <w:cs/>
        </w:rPr>
        <w:t>มีขน</w:t>
      </w:r>
      <w:r>
        <w:rPr>
          <w:rFonts w:ascii="TH SarabunPSK" w:hAnsi="TH SarabunPSK" w:cs="TH SarabunPSK"/>
          <w:sz w:val="32"/>
          <w:szCs w:val="32"/>
          <w:cs/>
        </w:rPr>
        <w:t>ละเอียด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หนานุ่ม</w:t>
      </w:r>
      <w:r w:rsidRPr="00B11FB5">
        <w:rPr>
          <w:rFonts w:ascii="TH SarabunPSK" w:hAnsi="TH SarabunPSK" w:cs="TH SarabunPSK"/>
          <w:sz w:val="32"/>
          <w:szCs w:val="32"/>
          <w:cs/>
        </w:rPr>
        <w:t>หุ</w:t>
      </w:r>
      <w:r>
        <w:rPr>
          <w:rFonts w:ascii="TH SarabunPSK" w:hAnsi="TH SarabunPSK" w:cs="TH SarabunPSK"/>
          <w:sz w:val="32"/>
          <w:szCs w:val="32"/>
          <w:cs/>
        </w:rPr>
        <w:t>้มมิดด้วยกลีบเลี้ยงที่ขยายตัว</w:t>
      </w:r>
      <w:r w:rsidRPr="00B11FB5">
        <w:rPr>
          <w:rFonts w:ascii="TH SarabunPSK" w:hAnsi="TH SarabunPSK" w:cs="TH SarabunPSK"/>
          <w:sz w:val="32"/>
          <w:szCs w:val="32"/>
          <w:cs/>
        </w:rPr>
        <w:t>เป็นไม้คุณภาพดีของประเทศและมีราคาแพงใช้ในงานก่อสร้างและงานเฟอร์นิเจอร์ได้เป็นอย่างดี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ตำรายาไทยใช้แก่นขับปัสสาวะ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แก้บวมน้ำ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แก้ไข้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เปลือกต้นเข้ายา คุมธาตุ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แก่นและใบขับลมในลำไส้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รักษาเบาหวาน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ปัสสาวะพิการ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</w:rPr>
        <w:t>(</w:t>
      </w:r>
      <w:r w:rsidRPr="00B11FB5">
        <w:rPr>
          <w:rFonts w:ascii="TH SarabunPSK" w:hAnsi="TH SarabunPSK" w:cs="TH SarabunPSK"/>
          <w:sz w:val="32"/>
          <w:szCs w:val="32"/>
          <w:cs/>
        </w:rPr>
        <w:t>อาการ</w:t>
      </w:r>
      <w:r w:rsidRPr="00B11FB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ปัสสาวะปวด</w:t>
      </w:r>
      <w:r w:rsidRPr="00B11FB5">
        <w:rPr>
          <w:rFonts w:ascii="TH SarabunPSK" w:hAnsi="TH SarabunPSK" w:cs="TH SarabunPSK"/>
          <w:sz w:val="32"/>
          <w:szCs w:val="32"/>
          <w:cs/>
        </w:rPr>
        <w:t>หรือ</w:t>
      </w:r>
      <w:r w:rsidRPr="00B11FB5">
        <w:rPr>
          <w:rFonts w:ascii="TH SarabunPSK" w:hAnsi="TH SarabunPSK" w:cs="TH SarabunPSK" w:hint="cs"/>
          <w:sz w:val="32"/>
          <w:szCs w:val="32"/>
          <w:cs/>
        </w:rPr>
        <w:t>กะปริดกะปรอย</w:t>
      </w:r>
      <w:r w:rsidRPr="00B11FB5">
        <w:rPr>
          <w:rFonts w:ascii="TH SarabunPSK" w:hAnsi="TH SarabunPSK" w:cs="TH SarabunPSK"/>
          <w:sz w:val="32"/>
          <w:szCs w:val="32"/>
          <w:cs/>
        </w:rPr>
        <w:t>หรือขุ่นข้นสีเห</w:t>
      </w:r>
      <w:r>
        <w:rPr>
          <w:rFonts w:ascii="TH SarabunPSK" w:hAnsi="TH SarabunPSK" w:cs="TH SarabunPSK"/>
          <w:sz w:val="32"/>
          <w:szCs w:val="32"/>
          <w:cs/>
        </w:rPr>
        <w:t>ลือ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B11FB5">
        <w:rPr>
          <w:rFonts w:ascii="TH SarabunPSK" w:hAnsi="TH SarabunPSK" w:cs="TH SarabunPSK"/>
          <w:sz w:val="32"/>
          <w:szCs w:val="32"/>
          <w:cs/>
        </w:rPr>
        <w:t>เข้มหรือมีเลือด</w:t>
      </w:r>
      <w:r w:rsidRPr="00B11FB5">
        <w:rPr>
          <w:rFonts w:ascii="TH SarabunPSK" w:hAnsi="TH SarabunPSK" w:cs="TH SarabunPSK"/>
          <w:sz w:val="32"/>
          <w:szCs w:val="32"/>
        </w:rPr>
        <w:t xml:space="preserve">) </w:t>
      </w:r>
      <w:r w:rsidRPr="00B11FB5">
        <w:rPr>
          <w:rFonts w:ascii="TH SarabunPSK" w:hAnsi="TH SarabunPSK" w:cs="TH SarabunPSK"/>
          <w:sz w:val="32"/>
          <w:szCs w:val="32"/>
          <w:cs/>
        </w:rPr>
        <w:t>และไตพิการ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ยาพื้นบ้านใช้แก่น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ผสมกับรกทองพันชั่งหัวข้าวเย็นเหนือ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11FB5">
        <w:rPr>
          <w:rFonts w:ascii="TH SarabunPSK" w:hAnsi="TH SarabunPSK" w:cs="TH SarabunPSK"/>
          <w:sz w:val="32"/>
          <w:szCs w:val="32"/>
          <w:cs/>
        </w:rPr>
        <w:t>หัวข้าวเย็นใต้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11FB5">
        <w:rPr>
          <w:rFonts w:ascii="TH SarabunPSK" w:hAnsi="TH SarabunPSK" w:cs="TH SarabunPSK"/>
          <w:sz w:val="32"/>
          <w:szCs w:val="32"/>
          <w:cs/>
        </w:rPr>
        <w:t>ต้นกำแพงเจ็ดชั้น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ต้นหัวร้อยรู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และหญ้าชันกาดทั้งต้น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ต้มน้ำดื่ม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hAnsi="TH SarabunPSK" w:cs="TH SarabunPSK"/>
          <w:sz w:val="32"/>
          <w:szCs w:val="32"/>
          <w:cs/>
        </w:rPr>
        <w:t>แก้เบาหวานพบว่าน้</w:t>
      </w:r>
      <w:r>
        <w:rPr>
          <w:rFonts w:ascii="TH SarabunPSK" w:hAnsi="TH SarabunPSK" w:cs="TH SarabunPSK"/>
          <w:sz w:val="32"/>
          <w:szCs w:val="32"/>
          <w:cs/>
        </w:rPr>
        <w:t xml:space="preserve">ำสกัดใบ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ลดระดับน้ำตาลในเลือดได้</w:t>
      </w:r>
      <w:r w:rsidRPr="00B11FB5">
        <w:rPr>
          <w:rFonts w:ascii="TH SarabunPSK" w:hAnsi="TH SarabunPSK" w:cs="TH SarabunPSK"/>
          <w:sz w:val="32"/>
          <w:szCs w:val="32"/>
          <w:cs/>
        </w:rPr>
        <w:t>ออกฤทธิ์เร็วและหมดฤทธิ์เร็ว</w:t>
      </w:r>
    </w:p>
    <w:p w:rsidR="00203263" w:rsidRPr="001D1116" w:rsidRDefault="00203263" w:rsidP="00203263">
      <w:pPr>
        <w:pStyle w:val="ac"/>
        <w:tabs>
          <w:tab w:val="left" w:pos="1418"/>
        </w:tabs>
        <w:spacing w:before="24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D11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๒.๑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</w:t>
      </w:r>
      <w:r w:rsidRPr="001D111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เพลงประจำจังหวัดอุตรดิตถ์</w:t>
      </w:r>
    </w:p>
    <w:p w:rsidR="00203263" w:rsidRPr="00835A26" w:rsidRDefault="00203263" w:rsidP="00203263">
      <w:pPr>
        <w:spacing w:before="240"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โอ้งามพร้อมสิ้นแผ่นดินสองฝั่งเปรียบดังวิมาน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อุตรดิตถ์คือแดนสำราญเหนือลำน้ำน่านย่านธารไหลมา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ind w:left="720" w:firstLine="720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แลเขียวไกลใกล้ฤกษ์ไพรซ้อนสู่หมู่ทิวภูผา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มีเขื่อนโอฬารโสภาสำคัญล้ำค่าคราชม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</w:rPr>
        <w:tab/>
      </w:r>
      <w:r w:rsidRPr="00835A26">
        <w:rPr>
          <w:rFonts w:ascii="TH SarabunPSK" w:eastAsia="Times New Roman" w:hAnsi="TH SarabunPSK" w:cs="TH SarabunPSK"/>
          <w:sz w:val="32"/>
          <w:szCs w:val="32"/>
        </w:rPr>
        <w:tab/>
      </w: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อุตรดิตถ์แหล่งชีวิตชื่นรื่นรมย์สมชื่อ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outlineLvl w:val="3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</w:rPr>
        <w:t>    </w:t>
      </w:r>
      <w:r w:rsidRPr="00835A2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มีประเพณีระบือถือกันพร้อมสิ้นแผ่นดินภิรมย์</w:t>
      </w:r>
    </w:p>
    <w:p w:rsidR="00203263" w:rsidRDefault="00203263" w:rsidP="0020326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มีไม้สักใหญ่เหนือไพรทั้งหล้าที่พาชื่นชม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ในอุทยานภิรมย์สังคมพักผ่อนเพลินดี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</w:rPr>
        <w:tab/>
      </w:r>
      <w:r w:rsidRPr="00835A26">
        <w:rPr>
          <w:rFonts w:ascii="TH SarabunPSK" w:eastAsia="Times New Roman" w:hAnsi="TH SarabunPSK" w:cs="TH SarabunPSK"/>
          <w:sz w:val="32"/>
          <w:szCs w:val="32"/>
        </w:rPr>
        <w:tab/>
      </w: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พระแท่นศิลาอาสน์ที่เคารพบูชามั่น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Default="00203263" w:rsidP="0020326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พร้อมหลวงพ่อเพชรอันเลื่องลือกันขวัญเมืองเรานั่นนานปี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Default="00203263" w:rsidP="0020326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ภูมิในดวงแดด้วยเมืองลับแลเรานี่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outlineLvl w:val="4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</w:rPr>
        <w:t>    </w:t>
      </w:r>
      <w:r w:rsidRPr="00835A2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ก็มีสาวงามเป็นที่เลื่องลือระบือไปไกล</w:t>
      </w:r>
    </w:p>
    <w:p w:rsidR="00203263" w:rsidRPr="00835A26" w:rsidRDefault="00203263" w:rsidP="0020326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อุดมพร้อมสิ้นแผ่นดินนี้เด่นร่มเย็นทั้งปี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835A26" w:rsidRDefault="00203263" w:rsidP="0020326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ลางสาดเมืองเรารสดีหวานเกินทุกที่แผ่นดินของไทย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Default="00203263" w:rsidP="00203263">
      <w:pPr>
        <w:spacing w:after="0" w:line="240" w:lineRule="auto"/>
        <w:ind w:left="720" w:firstLine="720"/>
        <w:outlineLvl w:val="2"/>
        <w:rPr>
          <w:rFonts w:ascii="TH SarabunPSK" w:hAnsi="TH SarabunPSK" w:cs="TH SarabunPSK"/>
          <w:sz w:val="32"/>
          <w:szCs w:val="32"/>
        </w:rPr>
      </w:pPr>
      <w:r w:rsidRPr="00835A26">
        <w:rPr>
          <w:rFonts w:ascii="TH SarabunPSK" w:eastAsia="Times New Roman" w:hAnsi="TH SarabunPSK" w:cs="TH SarabunPSK"/>
          <w:sz w:val="32"/>
          <w:szCs w:val="32"/>
          <w:cs/>
        </w:rPr>
        <w:t>แดนพัฒนาทุกทางรุดหน้าประชาภูมิใจ</w:t>
      </w:r>
      <w:r w:rsidRPr="00835A2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Default="00203263" w:rsidP="00203263">
      <w:pPr>
        <w:spacing w:after="0" w:line="240" w:lineRule="auto"/>
        <w:ind w:left="720" w:firstLine="720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835A26">
        <w:rPr>
          <w:rFonts w:ascii="TH SarabunPSK" w:hAnsi="TH SarabunPSK" w:cs="TH SarabunPSK"/>
          <w:sz w:val="32"/>
          <w:szCs w:val="32"/>
          <w:cs/>
        </w:rPr>
        <w:t>อุตรดิตถ์ดินแดนของไทยวิไลสมชื่อเมืองงาม</w:t>
      </w:r>
    </w:p>
    <w:p w:rsidR="00203263" w:rsidRDefault="00203263" w:rsidP="00D302B6">
      <w:pPr>
        <w:spacing w:after="0" w:line="240" w:lineRule="auto"/>
        <w:ind w:left="720" w:firstLine="720"/>
        <w:jc w:val="right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/๓. การศาสนา...</w:t>
      </w:r>
    </w:p>
    <w:p w:rsidR="00203263" w:rsidRPr="00175DB3" w:rsidRDefault="00203263" w:rsidP="00203263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๓. </w:t>
      </w:r>
      <w:r w:rsidRPr="00175DB3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การศาสนา วัฒนธรรม ขนบธรรมเนียม ประเพณี ที่สำคัญในจังหวัดอุตรดิตถ์</w:t>
      </w:r>
    </w:p>
    <w:p w:rsidR="00203263" w:rsidRPr="001D1116" w:rsidRDefault="00203263" w:rsidP="00203263">
      <w:pPr>
        <w:spacing w:before="120"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๓.๑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ประเพณีและวัฒนธรรม</w:t>
      </w:r>
    </w:p>
    <w:p w:rsidR="00203263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สภาพพื้นที่ของจังหวัดอุตรดิตถ์ อยู่ในเขตรอยต่อ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วัฒนธรรม คือล้านนา ล้านช้าง และไทยกลาง เป็นผลให้ลักษณะวิถีชีวิตความเป็นอยู่ ภาษาถิ่นและงานประเพณีพื้นบ้านต่าง ๆ มีลักษณะผสมผสาน บางส่</w:t>
      </w:r>
      <w:r>
        <w:rPr>
          <w:rFonts w:ascii="TH SarabunPSK" w:eastAsia="Times New Roman" w:hAnsi="TH SarabunPSK" w:cs="TH SarabunPSK"/>
          <w:sz w:val="32"/>
          <w:szCs w:val="32"/>
          <w:cs/>
        </w:rPr>
        <w:t>วนพูดภาษาไทยถิ่นเหนือ (คำเมือง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บางส่วนพูดภาษาไทยภาคกลาง บางส่วนพูดภาษาลาว และบางส่วนพูดภาษาท้องถิ่นของตน เช่น บ้านทุ่งยั้ง เป็นต้น</w:t>
      </w:r>
    </w:p>
    <w:p w:rsidR="00203263" w:rsidRPr="001D1116" w:rsidRDefault="00203263" w:rsidP="00203263">
      <w:pPr>
        <w:spacing w:before="240"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๓.๒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งานเทศกาล และงานประจำปีจังหวัดอุตรดิตถ์</w:t>
      </w:r>
    </w:p>
    <w:p w:rsidR="00203263" w:rsidRDefault="00203263" w:rsidP="00203263">
      <w:pPr>
        <w:pStyle w:val="a4"/>
        <w:numPr>
          <w:ilvl w:val="0"/>
          <w:numId w:val="7"/>
        </w:numPr>
        <w:tabs>
          <w:tab w:val="clear" w:pos="1440"/>
          <w:tab w:val="left" w:pos="1418"/>
        </w:tabs>
        <w:spacing w:after="0" w:line="240" w:lineRule="auto"/>
        <w:ind w:right="-1"/>
        <w:rPr>
          <w:rFonts w:ascii="TH SarabunPSK" w:eastAsia="Times New Roman" w:hAnsi="TH SarabunPSK" w:cs="TH SarabunPSK"/>
          <w:sz w:val="32"/>
          <w:szCs w:val="32"/>
        </w:rPr>
      </w:pPr>
      <w:r w:rsidRPr="001F3498">
        <w:rPr>
          <w:rFonts w:ascii="TH SarabunPSK" w:eastAsia="Times New Roman" w:hAnsi="TH SarabunPSK" w:cs="TH SarabunPSK"/>
          <w:sz w:val="32"/>
          <w:szCs w:val="32"/>
          <w:cs/>
        </w:rPr>
        <w:t>งานประเพณีวันอัฐมีบูชา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>หรือพิธี</w:t>
      </w:r>
      <w:r w:rsidRPr="001F3498">
        <w:rPr>
          <w:rFonts w:ascii="TH SarabunPSK" w:eastAsia="Times New Roman" w:hAnsi="TH SarabunPSK" w:cs="TH SarabunPSK"/>
          <w:sz w:val="32"/>
          <w:szCs w:val="32"/>
          <w:cs/>
        </w:rPr>
        <w:t>ถวายพระเพลิงพระ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>พุทธสรีระจำลองขององค์</w:t>
      </w:r>
      <w:r w:rsidRPr="001F3498">
        <w:rPr>
          <w:rFonts w:ascii="TH SarabunPSK" w:eastAsia="Times New Roman" w:hAnsi="TH SarabunPSK" w:cs="TH SarabunPSK"/>
          <w:sz w:val="32"/>
          <w:szCs w:val="32"/>
          <w:cs/>
        </w:rPr>
        <w:t>พระสัมมา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203263" w:rsidRDefault="00203263" w:rsidP="00203263">
      <w:pPr>
        <w:tabs>
          <w:tab w:val="left" w:pos="1418"/>
        </w:tabs>
        <w:spacing w:after="0" w:line="240" w:lineRule="auto"/>
        <w:ind w:right="-1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F3498">
        <w:rPr>
          <w:rFonts w:ascii="TH SarabunPSK" w:eastAsia="Times New Roman" w:hAnsi="TH SarabunPSK" w:cs="TH SarabunPSK"/>
          <w:sz w:val="32"/>
          <w:szCs w:val="32"/>
          <w:cs/>
        </w:rPr>
        <w:t>สัมพุทธ</w:t>
      </w:r>
      <w:proofErr w:type="spellEnd"/>
      <w:r w:rsidRPr="001F3498">
        <w:rPr>
          <w:rFonts w:ascii="TH SarabunPSK" w:eastAsia="Times New Roman" w:hAnsi="TH SarabunPSK" w:cs="TH SarabunPSK"/>
          <w:sz w:val="32"/>
          <w:szCs w:val="32"/>
          <w:cs/>
        </w:rPr>
        <w:t>เจ้า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ณ </w:t>
      </w:r>
      <w:r w:rsidRPr="001F3498">
        <w:rPr>
          <w:rFonts w:ascii="TH SarabunPSK" w:eastAsia="Times New Roman" w:hAnsi="TH SarabunPSK" w:cs="TH SarabunPSK"/>
          <w:sz w:val="32"/>
          <w:szCs w:val="32"/>
          <w:cs/>
        </w:rPr>
        <w:t>วัดพระบรมธาตุ</w:t>
      </w:r>
      <w:r w:rsidR="00D302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ตำบล</w:t>
      </w:r>
      <w:r w:rsidRPr="001F3498">
        <w:rPr>
          <w:rFonts w:ascii="TH SarabunPSK" w:eastAsia="Times New Roman" w:hAnsi="TH SarabunPSK" w:cs="TH SarabunPSK"/>
          <w:sz w:val="32"/>
          <w:szCs w:val="32"/>
          <w:cs/>
        </w:rPr>
        <w:t>ทุ่งยั้ง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อำเภอลับแล จังหวัดอุตรดิตถ์  จัดในช่วงสัปดาห์</w:t>
      </w:r>
      <w:r w:rsidR="008C0734">
        <w:rPr>
          <w:rFonts w:ascii="TH SarabunPSK" w:eastAsia="Times New Roman" w:hAnsi="TH SarabunPSK" w:cs="TH SarabunPSK" w:hint="cs"/>
          <w:sz w:val="32"/>
          <w:szCs w:val="32"/>
          <w:cs/>
        </w:rPr>
        <w:t>ส่งเสริมพระพุทธศาสนา เนื่องในวัน</w:t>
      </w:r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>วิ</w:t>
      </w:r>
      <w:proofErr w:type="spellStart"/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>สาขบู</w:t>
      </w:r>
      <w:proofErr w:type="spellEnd"/>
      <w:r w:rsidRPr="001F3498">
        <w:rPr>
          <w:rFonts w:ascii="TH SarabunPSK" w:eastAsia="Times New Roman" w:hAnsi="TH SarabunPSK" w:cs="TH SarabunPSK" w:hint="cs"/>
          <w:sz w:val="32"/>
          <w:szCs w:val="32"/>
          <w:cs/>
        </w:rPr>
        <w:t>ชาของทุกปี</w:t>
      </w:r>
    </w:p>
    <w:p w:rsidR="008C0734" w:rsidRPr="008C0734" w:rsidRDefault="008C0734" w:rsidP="00203263">
      <w:pPr>
        <w:numPr>
          <w:ilvl w:val="0"/>
          <w:numId w:val="7"/>
        </w:numPr>
        <w:tabs>
          <w:tab w:val="clear" w:pos="1440"/>
        </w:tabs>
        <w:spacing w:after="0" w:line="240" w:lineRule="auto"/>
        <w:ind w:left="0" w:right="-1"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C0734">
        <w:rPr>
          <w:rFonts w:ascii="TH SarabunPSK" w:eastAsia="Times New Roman" w:hAnsi="TH SarabunPSK" w:cs="TH SarabunPSK"/>
          <w:sz w:val="32"/>
          <w:szCs w:val="32"/>
          <w:cs/>
        </w:rPr>
        <w:t>งาน</w:t>
      </w:r>
      <w:r w:rsidRPr="008C0734">
        <w:rPr>
          <w:rFonts w:ascii="TH SarabunPSK" w:eastAsia="Times New Roman" w:hAnsi="TH SarabunPSK" w:cs="TH SarabunPSK" w:hint="cs"/>
          <w:sz w:val="32"/>
          <w:szCs w:val="32"/>
          <w:cs/>
        </w:rPr>
        <w:t>นมัสการพระแท่นศิลาอาสน์ ณ วัดพระแท่นศิลาอาสน์ พระอารามหลวง ตำบลทุ่งยั้ง อำเภอลับแล จังหวัดอุตรดิตถ์ จัดในช่วงสัปดาห์ส่งเสริมพระพ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ุทธศาสนา เนื่องในวันมาฆบู</w:t>
      </w:r>
      <w:r w:rsidRPr="008C0734">
        <w:rPr>
          <w:rFonts w:ascii="TH SarabunPSK" w:eastAsia="Times New Roman" w:hAnsi="TH SarabunPSK" w:cs="TH SarabunPSK" w:hint="cs"/>
          <w:sz w:val="32"/>
          <w:szCs w:val="32"/>
          <w:cs/>
        </w:rPr>
        <w:t>ชา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ของทุกปี</w:t>
      </w:r>
    </w:p>
    <w:p w:rsidR="00203263" w:rsidRPr="000B6E5D" w:rsidRDefault="00203263" w:rsidP="00203263">
      <w:pPr>
        <w:numPr>
          <w:ilvl w:val="0"/>
          <w:numId w:val="7"/>
        </w:numPr>
        <w:tabs>
          <w:tab w:val="clear" w:pos="1440"/>
        </w:tabs>
        <w:spacing w:after="0" w:line="240" w:lineRule="auto"/>
        <w:ind w:left="0"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งานไหว้สาเจ้าฟ้า</w:t>
      </w:r>
      <w:proofErr w:type="spellStart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ฮ่ามกุ</w:t>
      </w:r>
      <w:proofErr w:type="spellEnd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มาร กษัตริย์พระองค์แรกแห่งนครลับแล มีการ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จัด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แห่ขบวนตุงล้านนาที่</w:t>
      </w:r>
      <w:r w:rsidRPr="000B6E5D">
        <w:rPr>
          <w:rFonts w:ascii="TH SarabunPSK" w:eastAsia="Times New Roman" w:hAnsi="TH SarabunPSK" w:cs="TH SarabunPSK"/>
          <w:sz w:val="32"/>
          <w:szCs w:val="32"/>
          <w:cs/>
        </w:rPr>
        <w:t xml:space="preserve">ยาวที่สุด จัดขึ้นในช่วงเดือน </w:t>
      </w:r>
      <w:r w:rsidRPr="000B6E5D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0B6E5D">
        <w:rPr>
          <w:rFonts w:ascii="TH SarabunPSK" w:eastAsia="Times New Roman" w:hAnsi="TH SarabunPSK" w:cs="TH SarabunPSK"/>
          <w:sz w:val="32"/>
          <w:szCs w:val="32"/>
          <w:cs/>
        </w:rPr>
        <w:t xml:space="preserve"> ของทุกปี</w:t>
      </w:r>
    </w:p>
    <w:p w:rsidR="00203263" w:rsidRPr="00FF570A" w:rsidRDefault="00203263" w:rsidP="00203263">
      <w:pPr>
        <w:numPr>
          <w:ilvl w:val="0"/>
          <w:numId w:val="7"/>
        </w:numPr>
        <w:spacing w:after="0" w:line="240" w:lineRule="auto"/>
        <w:ind w:left="0" w:firstLine="1080"/>
        <w:rPr>
          <w:rFonts w:ascii="TH SarabunPSK" w:eastAsia="Times New Roman" w:hAnsi="TH SarabunPSK" w:cs="TH SarabunPSK"/>
          <w:sz w:val="32"/>
          <w:szCs w:val="32"/>
          <w:cs/>
        </w:rPr>
      </w:pPr>
      <w:r w:rsidRPr="00FF570A">
        <w:rPr>
          <w:rFonts w:ascii="TH SarabunPSK" w:eastAsia="Times New Roman" w:hAnsi="TH SarabunPSK" w:cs="TH SarabunPSK"/>
          <w:sz w:val="32"/>
          <w:szCs w:val="32"/>
          <w:cs/>
        </w:rPr>
        <w:t>งานเทศกาลพระยาพิชัยดาบหักและงานกาชาดประจำจังหวัดอุตรดิตถ์ ในระหว่างวันที่</w:t>
      </w:r>
      <w:r w:rsidRPr="00FF57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</w:t>
      </w:r>
      <w:r w:rsidRPr="00FF570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F570A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FF570A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FF570A">
        <w:rPr>
          <w:rFonts w:ascii="TH SarabunPSK" w:eastAsia="Times New Roman" w:hAnsi="TH SarabunPSK" w:cs="TH SarabunPSK" w:hint="cs"/>
          <w:sz w:val="32"/>
          <w:szCs w:val="32"/>
          <w:cs/>
        </w:rPr>
        <w:t>๑๖</w:t>
      </w:r>
      <w:r w:rsidRPr="00FF570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F570A">
        <w:rPr>
          <w:rFonts w:ascii="TH SarabunPSK" w:eastAsia="Times New Roman" w:hAnsi="TH SarabunPSK" w:cs="TH SarabunPSK"/>
          <w:sz w:val="32"/>
          <w:szCs w:val="32"/>
          <w:cs/>
        </w:rPr>
        <w:t>มกราคมของทุกปี</w:t>
      </w:r>
    </w:p>
    <w:p w:rsidR="00203263" w:rsidRPr="000B6E5D" w:rsidRDefault="00203263" w:rsidP="00203263">
      <w:pPr>
        <w:numPr>
          <w:ilvl w:val="0"/>
          <w:numId w:val="7"/>
        </w:numPr>
        <w:tabs>
          <w:tab w:val="clear" w:pos="1440"/>
        </w:tabs>
        <w:spacing w:after="0" w:line="240" w:lineRule="auto"/>
        <w:ind w:left="0" w:firstLine="108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งานเทศกาลลางสาดหวาน และสินค้า </w:t>
      </w:r>
      <w:r w:rsidRPr="004B4492">
        <w:rPr>
          <w:rFonts w:ascii="TH SarabunPSK" w:eastAsia="Times New Roman" w:hAnsi="TH SarabunPSK" w:cs="TH SarabunPSK"/>
          <w:sz w:val="32"/>
          <w:szCs w:val="32"/>
        </w:rPr>
        <w:t>OTOP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เมืองอุตรดิตถ์ ประมาณเดือนกันยายนและ</w:t>
      </w:r>
      <w:r w:rsidRPr="000B6E5D">
        <w:rPr>
          <w:rFonts w:ascii="TH SarabunPSK" w:eastAsia="Times New Roman" w:hAnsi="TH SarabunPSK" w:cs="TH SarabunPSK"/>
          <w:sz w:val="32"/>
          <w:szCs w:val="32"/>
          <w:cs/>
        </w:rPr>
        <w:t>ตุลาคมของทุกปี</w:t>
      </w:r>
    </w:p>
    <w:p w:rsidR="00203263" w:rsidRPr="00880A5B" w:rsidRDefault="00203263" w:rsidP="00203263">
      <w:pPr>
        <w:numPr>
          <w:ilvl w:val="0"/>
          <w:numId w:val="7"/>
        </w:numPr>
        <w:tabs>
          <w:tab w:val="clear" w:pos="1440"/>
        </w:tabs>
        <w:spacing w:after="0" w:line="240" w:lineRule="auto"/>
        <w:ind w:left="0"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งานเทศกาลทุเรียนและผลไม้เมืองลับแล ณ เทศบ</w:t>
      </w:r>
      <w:r>
        <w:rPr>
          <w:rFonts w:ascii="TH SarabunPSK" w:eastAsia="Times New Roman" w:hAnsi="TH SarabunPSK" w:cs="TH SarabunPSK"/>
          <w:sz w:val="32"/>
          <w:szCs w:val="32"/>
          <w:cs/>
        </w:rPr>
        <w:t>าลตำบลหัวดง อำเภอลับแล ในระหว่าง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เดือน </w:t>
      </w:r>
      <w:r w:rsidRPr="00880A5B">
        <w:rPr>
          <w:rFonts w:ascii="TH SarabunPSK" w:eastAsia="Times New Roman" w:hAnsi="TH SarabunPSK" w:cs="TH SarabunPSK"/>
          <w:sz w:val="32"/>
          <w:szCs w:val="32"/>
          <w:cs/>
        </w:rPr>
        <w:t>พฤษ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</w:t>
      </w:r>
      <w:r w:rsidRPr="00880A5B">
        <w:rPr>
          <w:rFonts w:ascii="TH SarabunPSK" w:eastAsia="Times New Roman" w:hAnsi="TH SarabunPSK" w:cs="TH SarabunPSK"/>
          <w:sz w:val="32"/>
          <w:szCs w:val="32"/>
          <w:cs/>
        </w:rPr>
        <w:t xml:space="preserve">าคม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ของทุกปี</w:t>
      </w:r>
      <w:r w:rsidRPr="00880A5B">
        <w:rPr>
          <w:rFonts w:ascii="TH SarabunPSK" w:eastAsia="Times New Roman" w:hAnsi="TH SarabunPSK" w:cs="TH SarabunPSK"/>
          <w:sz w:val="32"/>
          <w:szCs w:val="32"/>
          <w:cs/>
        </w:rPr>
        <w:t>กำหนดการจะอยู่ในช่วงเดือนพฤกษาคม มิถุนายน กรกฎาคม</w:t>
      </w:r>
    </w:p>
    <w:p w:rsidR="00203263" w:rsidRDefault="00203263" w:rsidP="00203263">
      <w:pPr>
        <w:numPr>
          <w:ilvl w:val="0"/>
          <w:numId w:val="7"/>
        </w:numPr>
        <w:tabs>
          <w:tab w:val="clear" w:pos="1440"/>
        </w:tabs>
        <w:spacing w:after="0" w:line="240" w:lineRule="auto"/>
        <w:ind w:left="0" w:firstLine="108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ประเพณีแข่งขันพายเรือยาวประจำปี 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๒๒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๒๔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สิงหาคมของทุกปี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จัดโดยเทศบาลเมือง</w:t>
      </w:r>
      <w:r w:rsidRPr="000B6E5D">
        <w:rPr>
          <w:rFonts w:ascii="TH SarabunPSK" w:eastAsia="Times New Roman" w:hAnsi="TH SarabunPSK" w:cs="TH SarabunPSK"/>
          <w:sz w:val="32"/>
          <w:szCs w:val="32"/>
          <w:cs/>
        </w:rPr>
        <w:t>อุตรดิตถ์ บริเวณลานเอ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Pr="000B6E5D">
        <w:rPr>
          <w:rFonts w:ascii="TH SarabunPSK" w:eastAsia="Times New Roman" w:hAnsi="TH SarabunPSK" w:cs="TH SarabunPSK"/>
          <w:sz w:val="32"/>
          <w:szCs w:val="32"/>
          <w:cs/>
        </w:rPr>
        <w:t>กประสงค์ริมน้ำน่าน อำเภอเมืองอุตรดิตถ์</w:t>
      </w:r>
    </w:p>
    <w:p w:rsidR="00203263" w:rsidRPr="000B6E5D" w:rsidRDefault="00203263" w:rsidP="00203263">
      <w:pPr>
        <w:numPr>
          <w:ilvl w:val="0"/>
          <w:numId w:val="7"/>
        </w:numPr>
        <w:tabs>
          <w:tab w:val="clear" w:pos="1440"/>
        </w:tabs>
        <w:spacing w:after="0" w:line="240" w:lineRule="auto"/>
        <w:ind w:left="0" w:firstLine="108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งานเทศกาลไหลแพไฟเฉลิมพระเกียรติ พิธีขอบคุณพืชพันธุ์ธัญญาหารและ</w:t>
      </w:r>
      <w:r w:rsidRPr="000B6E5D">
        <w:rPr>
          <w:rFonts w:ascii="TH SarabunPSK" w:eastAsia="Times New Roman" w:hAnsi="TH SarabunPSK" w:cs="TH SarabunPSK"/>
          <w:sz w:val="32"/>
          <w:szCs w:val="32"/>
          <w:cs/>
        </w:rPr>
        <w:t xml:space="preserve">สายน้ำ วันที่ </w:t>
      </w:r>
      <w:r w:rsidRPr="000B6E5D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0B6E5D">
        <w:rPr>
          <w:rFonts w:ascii="TH SarabunPSK" w:eastAsia="Times New Roman" w:hAnsi="TH SarabunPSK" w:cs="TH SarabunPSK"/>
          <w:sz w:val="32"/>
          <w:szCs w:val="32"/>
          <w:cs/>
        </w:rPr>
        <w:t xml:space="preserve"> ธันวาคมของทุกปี บริเวณลานอเนกประสงค์ริมน้ำน่าน </w:t>
      </w:r>
      <w:proofErr w:type="spellStart"/>
      <w:r w:rsidRPr="000B6E5D">
        <w:rPr>
          <w:rFonts w:ascii="TH SarabunPSK" w:eastAsia="Times New Roman" w:hAnsi="TH SarabunPSK" w:cs="TH SarabunPSK"/>
          <w:sz w:val="32"/>
          <w:szCs w:val="32"/>
          <w:cs/>
        </w:rPr>
        <w:t>อำเภอต</w:t>
      </w:r>
      <w:proofErr w:type="spellEnd"/>
      <w:r w:rsidRPr="000B6E5D">
        <w:rPr>
          <w:rFonts w:ascii="TH SarabunPSK" w:eastAsia="Times New Roman" w:hAnsi="TH SarabunPSK" w:cs="TH SarabunPSK"/>
          <w:sz w:val="32"/>
          <w:szCs w:val="32"/>
          <w:cs/>
        </w:rPr>
        <w:t>รอน</w:t>
      </w:r>
    </w:p>
    <w:p w:rsidR="00203263" w:rsidRPr="004B4492" w:rsidRDefault="00203263" w:rsidP="00203263">
      <w:pPr>
        <w:numPr>
          <w:ilvl w:val="0"/>
          <w:numId w:val="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งานเทศกาลดอกฝ้ายบาน จัดกลางเดือนธันวาคมของทุกปีบริเวณสนามกีฬาอำเภอบ้านโคก</w:t>
      </w:r>
    </w:p>
    <w:p w:rsidR="00203263" w:rsidRPr="001D1116" w:rsidRDefault="00203263" w:rsidP="00203263">
      <w:pPr>
        <w:spacing w:before="240"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๓.๓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การละเล่นพื้นบ้าน</w:t>
      </w:r>
    </w:p>
    <w:p w:rsidR="00203263" w:rsidRDefault="00203263" w:rsidP="00203263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จังหวัดอุตรดิตถ์มีการละเล่นพื้นบ้านที่เป็นเอกลักษณ์ที่เป็นของภาคเหนือตอนบน ภาคกลาง และลาว โดยการละเล่นซะล้อ ซอ ซึง 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จ๊อย</w:t>
      </w:r>
      <w:proofErr w:type="spellEnd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ค่าว ตามแบบวัฒนธรรมล้านนา และยังมีการละเล่นดนตรีไทยเดิมแบบภาคกลางที่ยังคงมีผู้สืบต่อมาจนปัจจุบัน ทั้งภูมิปัญญาในการทำเครื่องดนตรีและการละเล่น เช่น ดนตรีมังคละ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(มีการละเล่นกันอยู่ในอำเภอพิชัย)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และวงปี่พาทย์ แต่สำหรับการละเล่นพื้นบ้านส่วนใหญ่นอกจากนี้ได้สาบสูญไปเกือบจะหมดสิ้นเนื่องจากไม่มีผู้ใดสืบสานต่อ</w:t>
      </w:r>
    </w:p>
    <w:p w:rsidR="00203263" w:rsidRPr="001D1116" w:rsidRDefault="00203263" w:rsidP="00203263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๓.๔ พระพุทธรูปที่สำคัญในจังหวัดอุตรดิตถ์</w:t>
      </w:r>
      <w:r w:rsidRPr="001D1116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203263" w:rsidRPr="004B4492" w:rsidRDefault="00203263" w:rsidP="00203263">
      <w:pPr>
        <w:numPr>
          <w:ilvl w:val="0"/>
          <w:numId w:val="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พระเจ้าทันใจ (วัดพระแท่นศิลาอาสน์) พระพุทธรูปศิลปะแบบล้านนา</w:t>
      </w:r>
    </w:p>
    <w:p w:rsidR="00203263" w:rsidRPr="004B4492" w:rsidRDefault="00203263" w:rsidP="00203263">
      <w:pPr>
        <w:numPr>
          <w:ilvl w:val="0"/>
          <w:numId w:val="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หลวงพ่อประธานเฒ่า (วัดพระบรมธาตุทุ่งยั้ง) พระพุทธรูปศิลปะเชียงแสน-ล้านนา</w:t>
      </w:r>
    </w:p>
    <w:p w:rsidR="00203263" w:rsidRPr="004B4492" w:rsidRDefault="00203263" w:rsidP="00203263">
      <w:pPr>
        <w:numPr>
          <w:ilvl w:val="0"/>
          <w:numId w:val="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หลวงพ่อสุโขทัยสัมฤทธิ์ (วัดคุ้งตะเภา)</w:t>
      </w:r>
    </w:p>
    <w:p w:rsidR="00203263" w:rsidRPr="004B4492" w:rsidRDefault="00567F6D" w:rsidP="002032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302B6">
        <w:rPr>
          <w:rFonts w:ascii="TH SarabunPSK" w:eastAsia="Times New Roman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3A968" wp14:editId="6166C87B">
                <wp:simplePos x="0" y="0"/>
                <wp:positionH relativeFrom="column">
                  <wp:posOffset>4514849</wp:posOffset>
                </wp:positionH>
                <wp:positionV relativeFrom="paragraph">
                  <wp:posOffset>220980</wp:posOffset>
                </wp:positionV>
                <wp:extent cx="1647825" cy="633730"/>
                <wp:effectExtent l="0" t="0" r="28575" b="1397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8D" w:rsidRPr="00D302B6" w:rsidRDefault="0060798D" w:rsidP="00567F6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4B4492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หลวงพ่อสุวรรณเภตรา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5.5pt;margin-top:17.4pt;width:129.75pt;height:4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" strokecolor="white [3212]">
                <v:textbox>
                  <w:txbxContent>
                    <w:p w:rsidR="0060798D" w:rsidRPr="00D302B6" w:rsidRDefault="0060798D" w:rsidP="00567F6D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4B4492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หลวงพ่อสุวรรณเภตรา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203263" w:rsidRPr="004B4492">
        <w:rPr>
          <w:rFonts w:ascii="TH SarabunPSK" w:eastAsia="Times New Roman" w:hAnsi="TH SarabunPSK" w:cs="TH SarabunPSK"/>
          <w:sz w:val="32"/>
          <w:szCs w:val="32"/>
          <w:cs/>
        </w:rPr>
        <w:t>หลวงพ่อเชียงแสน (วัดธรรมาธิปไตย)</w:t>
      </w:r>
    </w:p>
    <w:p w:rsidR="00203263" w:rsidRPr="004B4492" w:rsidRDefault="00203263" w:rsidP="002032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หลวงพ่อสุวรรณเภตรา (วัดคุ้งตะเภา)</w:t>
      </w:r>
    </w:p>
    <w:p w:rsidR="00203263" w:rsidRDefault="00203263" w:rsidP="002032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หลวงพ่อสัมฤทธิ์ (วัดหมอนไม้)</w:t>
      </w:r>
    </w:p>
    <w:p w:rsidR="00203263" w:rsidRDefault="00203263" w:rsidP="002032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หลวงพ่อโต (วัดหน้าพระธาตุ อำเภอพิชัย)</w:t>
      </w:r>
    </w:p>
    <w:p w:rsidR="00203263" w:rsidRDefault="00203263" w:rsidP="002032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06401">
        <w:rPr>
          <w:rFonts w:ascii="TH SarabunPSK" w:eastAsia="Times New Roman" w:hAnsi="TH SarabunPSK" w:cs="TH SarabunPSK" w:hint="cs"/>
          <w:sz w:val="32"/>
          <w:szCs w:val="32"/>
          <w:cs/>
        </w:rPr>
        <w:t>หลวงพ่อ</w:t>
      </w:r>
      <w:proofErr w:type="spellStart"/>
      <w:r w:rsidRPr="00806401">
        <w:rPr>
          <w:rFonts w:ascii="TH SarabunPSK" w:eastAsia="Times New Roman" w:hAnsi="TH SarabunPSK" w:cs="TH SarabunPSK" w:hint="cs"/>
          <w:sz w:val="32"/>
          <w:szCs w:val="32"/>
          <w:cs/>
        </w:rPr>
        <w:t>เพ็ชร</w:t>
      </w:r>
      <w:proofErr w:type="spellEnd"/>
      <w:r w:rsidRPr="0080640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(วัดท่าถนน) พระพุทธรูปคู่บ้านคู่เมืองของจังหวัดอุตรดิตถ์</w:t>
      </w:r>
    </w:p>
    <w:p w:rsidR="00203263" w:rsidRDefault="00203263" w:rsidP="00203263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0" w:right="-1" w:firstLine="10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พระฝางทรงเครื่อง จำลอง  (วัดพระฝางสวางคุบุรีมุนีนาถ)  พระพุทธรูปทรงเครื่องจักรพรรดิ</w:t>
      </w:r>
      <w:r w:rsidRPr="009B5C8B">
        <w:rPr>
          <w:rFonts w:ascii="TH SarabunPSK" w:eastAsia="Times New Roman" w:hAnsi="TH SarabunPSK" w:cs="TH SarabunPSK" w:hint="cs"/>
          <w:sz w:val="32"/>
          <w:szCs w:val="32"/>
          <w:cs/>
        </w:rPr>
        <w:t>ราชสมัยอยุธยาที่สวยที่สุดในประเทศไทย</w:t>
      </w:r>
    </w:p>
    <w:p w:rsidR="00203263" w:rsidRDefault="00203263" w:rsidP="00203263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0" w:firstLine="113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หลวงพ่อพุทธรังสี (วัดพระยืนพุทธบาทยุคล)</w:t>
      </w:r>
    </w:p>
    <w:p w:rsidR="00203263" w:rsidRDefault="00203263" w:rsidP="00203263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 w:line="240" w:lineRule="auto"/>
        <w:ind w:left="0" w:firstLine="113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หลวงพ่อธรรมจักร (วัดพระแท่นศิลาอาสน์)</w:t>
      </w:r>
    </w:p>
    <w:p w:rsidR="00203263" w:rsidRPr="001D1116" w:rsidRDefault="00203263" w:rsidP="00203263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๓.๕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วัดโบราณ</w:t>
      </w:r>
    </w:p>
    <w:p w:rsidR="00203263" w:rsidRPr="004B4492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วัดพระฝาง</w:t>
      </w:r>
      <w:proofErr w:type="spellStart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สวางค</w:t>
      </w:r>
      <w:proofErr w:type="spellEnd"/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บุรีมุนีนาถ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อำเภอเมืองอุตรดิตถ์ </w:t>
      </w:r>
      <w:r w:rsidRPr="004B4492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4B4492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วัดใหญ่ท่าเสา</w:t>
      </w:r>
      <w:r w:rsidRPr="004B449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อำเภอเมืองอุตรดิตถ์ </w:t>
      </w:r>
    </w:p>
    <w:p w:rsidR="00203263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วัดพระแท่นศิลาอาสน์</w:t>
      </w:r>
      <w:r w:rsidRPr="004B449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พระอารามหลวงชั้นตรี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 ธรรมยุติ)  อำเภอลับแล      </w:t>
      </w:r>
    </w:p>
    <w:p w:rsidR="00203263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วัดกลางธรรมสาคร  อำเภอเมืองอุตรดิตถ์</w:t>
      </w:r>
    </w:p>
    <w:p w:rsidR="00203263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วัดท่าถนน อำเภอเมืองอุตรดิตถ์                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203263" w:rsidRPr="004B4492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วัดพระยืนพุทธบาทยุคล</w:t>
      </w:r>
      <w:r w:rsidRPr="004B449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อำเภอลับแล  </w:t>
      </w:r>
    </w:p>
    <w:p w:rsidR="00203263" w:rsidRPr="004B4492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วัดพระบรมธาตุ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ทุ่งยั้ง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อำเภอลับแล </w:t>
      </w:r>
      <w:r w:rsidRPr="004B4492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วัดดอนสัก</w:t>
      </w:r>
      <w:r w:rsidRPr="004B449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อำเภอลับแล</w:t>
      </w:r>
    </w:p>
    <w:p w:rsidR="00203263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วัดเจดีย์คีรีวิหาร อำเภอลับแล</w:t>
      </w:r>
    </w:p>
    <w:p w:rsidR="00203263" w:rsidRDefault="00203263" w:rsidP="00203263">
      <w:pPr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วัดคลองโพธิ์ พระอารามหลวง (มหานิกาย) อำเภอเมืองอุตรดิตถ์</w:t>
      </w:r>
    </w:p>
    <w:p w:rsidR="00203263" w:rsidRDefault="00203263" w:rsidP="00203263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:rsidR="00203263" w:rsidRPr="001D1116" w:rsidRDefault="00203263" w:rsidP="0020326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๓.๖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เมืองโบราณ</w:t>
      </w:r>
    </w:p>
    <w:p w:rsidR="00203263" w:rsidRPr="004B4492" w:rsidRDefault="00203263" w:rsidP="00203263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เมืองทุ่งยั้ง</w:t>
      </w:r>
      <w:r w:rsidRPr="004B4492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เมืองราด)</w:t>
      </w:r>
    </w:p>
    <w:p w:rsidR="00203263" w:rsidRPr="004B4492" w:rsidRDefault="0060798D" w:rsidP="00203263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hyperlink r:id="rId14" w:tooltip="วัดพระฝางสวางคบุรี" w:history="1">
        <w:r w:rsidR="00203263" w:rsidRPr="004B4492">
          <w:rPr>
            <w:rFonts w:ascii="TH SarabunPSK" w:eastAsia="Times New Roman" w:hAnsi="TH SarabunPSK" w:cs="TH SarabunPSK"/>
            <w:sz w:val="32"/>
            <w:szCs w:val="32"/>
            <w:cs/>
          </w:rPr>
          <w:t>เมือง</w:t>
        </w:r>
        <w:proofErr w:type="spellStart"/>
        <w:r w:rsidR="00203263" w:rsidRPr="004B4492">
          <w:rPr>
            <w:rFonts w:ascii="TH SarabunPSK" w:eastAsia="Times New Roman" w:hAnsi="TH SarabunPSK" w:cs="TH SarabunPSK"/>
            <w:sz w:val="32"/>
            <w:szCs w:val="32"/>
            <w:cs/>
          </w:rPr>
          <w:t>สวางค</w:t>
        </w:r>
        <w:proofErr w:type="spellEnd"/>
        <w:r w:rsidR="00203263" w:rsidRPr="004B4492">
          <w:rPr>
            <w:rFonts w:ascii="TH SarabunPSK" w:eastAsia="Times New Roman" w:hAnsi="TH SarabunPSK" w:cs="TH SarabunPSK"/>
            <w:sz w:val="32"/>
            <w:szCs w:val="32"/>
            <w:cs/>
          </w:rPr>
          <w:t>บุรี</w:t>
        </w:r>
      </w:hyperlink>
    </w:p>
    <w:p w:rsidR="00203263" w:rsidRPr="00B11FB5" w:rsidRDefault="00203263" w:rsidP="00203263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4492">
        <w:rPr>
          <w:rFonts w:ascii="TH SarabunPSK" w:eastAsia="Times New Roman" w:hAnsi="TH SarabunPSK" w:cs="TH SarabunPSK"/>
          <w:sz w:val="32"/>
          <w:szCs w:val="32"/>
          <w:cs/>
        </w:rPr>
        <w:t>เมืองพิชัย (เมืองโบราณ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สมัยสุโขทัยตอนปลาย-สมัยอยุธยาตอนต้น)</w:t>
      </w:r>
    </w:p>
    <w:p w:rsidR="00203263" w:rsidRPr="00B11FB5" w:rsidRDefault="00203263" w:rsidP="00203263">
      <w:pPr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เมืองลับแล เมืองชายขอบล้านนา</w:t>
      </w:r>
    </w:p>
    <w:p w:rsidR="00203263" w:rsidRPr="001D1116" w:rsidRDefault="00203263" w:rsidP="00203263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๓.๗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แหล่งโบราณคดี</w:t>
      </w:r>
    </w:p>
    <w:p w:rsidR="00203263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118F">
        <w:rPr>
          <w:rFonts w:ascii="TH SarabunPSK" w:eastAsia="Times New Roman" w:hAnsi="TH SarabunPSK" w:cs="TH SarabunPSK"/>
          <w:sz w:val="32"/>
          <w:szCs w:val="32"/>
          <w:cs/>
        </w:rPr>
        <w:t>แหล่งโบราณคดี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บ้านบุ่งวังงิ้ว ตำบลป่า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เซ่า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อำเภอเมืองอุตรดิตถ์</w:t>
      </w:r>
    </w:p>
    <w:p w:rsidR="00203263" w:rsidRPr="000C118F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แหล่งโบราณคดีปางต้นผึ้ง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อำเภอเมืองอุตรดิตถ์</w:t>
      </w:r>
    </w:p>
    <w:p w:rsidR="00203263" w:rsidRPr="000C118F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118F">
        <w:rPr>
          <w:rFonts w:ascii="TH SarabunPSK" w:eastAsia="Times New Roman" w:hAnsi="TH SarabunPSK" w:cs="TH SarabunPSK"/>
          <w:sz w:val="32"/>
          <w:szCs w:val="32"/>
          <w:cs/>
        </w:rPr>
        <w:t>แหล่งโบราณคดีวังแพวน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ตำบลผาเลือด อำเภอท่าปลา</w:t>
      </w:r>
    </w:p>
    <w:p w:rsidR="00203263" w:rsidRPr="000C118F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118F">
        <w:rPr>
          <w:rFonts w:ascii="TH SarabunPSK" w:eastAsia="Times New Roman" w:hAnsi="TH SarabunPSK" w:cs="TH SarabunPSK"/>
          <w:sz w:val="32"/>
          <w:szCs w:val="32"/>
          <w:cs/>
        </w:rPr>
        <w:t>แหล่งโบราณคดีแก่งตาน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ตำบลผาเลือด อำเภอท่าปลา</w:t>
      </w:r>
    </w:p>
    <w:p w:rsidR="00203263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118F">
        <w:rPr>
          <w:rFonts w:ascii="TH SarabunPSK" w:eastAsia="Times New Roman" w:hAnsi="TH SarabunPSK" w:cs="TH SarabunPSK"/>
          <w:sz w:val="32"/>
          <w:szCs w:val="32"/>
          <w:cs/>
        </w:rPr>
        <w:t>แหล่งโบราณคดีถ้ำกระดูกเขาผาตั้ง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บ้านถ้ำดิน  ตำบลบ่อทอง  อำเภอทองแสนขัน</w:t>
      </w:r>
    </w:p>
    <w:p w:rsidR="00203263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แหล่งโบราณคดีผาเขียน เขาตาพรม บ้านถ้ำดิน ตำบลบ่อทอง อำเภอทองแสนขัน      </w:t>
      </w:r>
    </w:p>
    <w:p w:rsidR="00203263" w:rsidRPr="000E266C" w:rsidRDefault="00203263" w:rsidP="0020326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203263" w:rsidRPr="001D1116" w:rsidRDefault="00203263" w:rsidP="0020326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๓.๘ แหล่งประวัติศาสตร์ </w:t>
      </w:r>
    </w:p>
    <w:p w:rsidR="00203263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C118F">
        <w:rPr>
          <w:rFonts w:ascii="TH SarabunPSK" w:eastAsia="Times New Roman" w:hAnsi="TH SarabunPSK" w:cs="TH SarabunPSK"/>
          <w:sz w:val="32"/>
          <w:szCs w:val="32"/>
          <w:cs/>
        </w:rPr>
        <w:t>เวียงเจ้าเงาะ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ตำบลทุ่งยั้ง อำเภอลับแล </w:t>
      </w:r>
    </w:p>
    <w:p w:rsidR="00203263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บ่อเหล็กน้ำพี้ ตำบลน้ำพี้ อำเภอทองแสนขัน</w:t>
      </w:r>
    </w:p>
    <w:p w:rsidR="00203263" w:rsidRPr="00F94C69" w:rsidRDefault="00203263" w:rsidP="00203263">
      <w:pPr>
        <w:pStyle w:val="a4"/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pacing w:val="-10"/>
          <w:sz w:val="32"/>
          <w:szCs w:val="32"/>
        </w:rPr>
      </w:pPr>
      <w:r w:rsidRPr="00F94C69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ภาพเขียนก่อนประวัติศาสตร์ (ภาพเขียนสีที่เพิงผา เขาตาพรม)</w:t>
      </w:r>
      <w:r w:rsidRPr="00F94C69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</w:t>
      </w:r>
      <w:r w:rsidRPr="00F94C69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 xml:space="preserve">ตำบลบ่อทอง </w:t>
      </w:r>
      <w:r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 xml:space="preserve"> </w:t>
      </w:r>
      <w:r w:rsidRPr="00F94C69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อำเภอทองแสนขัน</w:t>
      </w:r>
    </w:p>
    <w:p w:rsidR="00203263" w:rsidRDefault="00567F6D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67F6D">
        <w:rPr>
          <w:rFonts w:ascii="TH SarabunPSK" w:eastAsia="Times New Roman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37F02" wp14:editId="6E0C6E94">
                <wp:simplePos x="0" y="0"/>
                <wp:positionH relativeFrom="column">
                  <wp:posOffset>4591049</wp:posOffset>
                </wp:positionH>
                <wp:positionV relativeFrom="paragraph">
                  <wp:posOffset>108585</wp:posOffset>
                </wp:positionV>
                <wp:extent cx="1335405" cy="523875"/>
                <wp:effectExtent l="0" t="0" r="0" b="9525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8D" w:rsidRPr="00567F6D" w:rsidRDefault="0060798D">
                            <w:r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567F6D"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/เมืองตาชูชก</w:t>
                            </w:r>
                            <w:r w:rsidRPr="00567F6D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61.5pt;margin-top:8.55pt;width:105.1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" stroked="f">
                <v:textbox>
                  <w:txbxContent>
                    <w:p w:rsidR="0060798D" w:rsidRPr="00567F6D" w:rsidRDefault="0060798D">
                      <w:r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567F6D"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>/เมืองตาชูชก</w:t>
                      </w:r>
                      <w:r w:rsidRPr="00567F6D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203263">
        <w:rPr>
          <w:rFonts w:ascii="TH SarabunPSK" w:eastAsia="Times New Roman" w:hAnsi="TH SarabunPSK" w:cs="TH SarabunPSK" w:hint="cs"/>
          <w:sz w:val="32"/>
          <w:szCs w:val="32"/>
          <w:cs/>
        </w:rPr>
        <w:t>คูเมืองพิชัย ตำบลในเมือง อำเภอพิชัย</w:t>
      </w:r>
    </w:p>
    <w:p w:rsidR="00203263" w:rsidRDefault="00203263" w:rsidP="00203263">
      <w:pPr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266C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เมืองตาชูชก บ้านเด่นสำโรง ตำบลหาดสองแคว </w:t>
      </w:r>
      <w:proofErr w:type="spellStart"/>
      <w:r w:rsidRPr="000E266C">
        <w:rPr>
          <w:rFonts w:ascii="TH SarabunPSK" w:eastAsia="Times New Roman" w:hAnsi="TH SarabunPSK" w:cs="TH SarabunPSK" w:hint="cs"/>
          <w:sz w:val="32"/>
          <w:szCs w:val="32"/>
          <w:cs/>
        </w:rPr>
        <w:t>อำเภอต</w:t>
      </w:r>
      <w:proofErr w:type="spellEnd"/>
      <w:r w:rsidRPr="000E266C">
        <w:rPr>
          <w:rFonts w:ascii="TH SarabunPSK" w:eastAsia="Times New Roman" w:hAnsi="TH SarabunPSK" w:cs="TH SarabunPSK" w:hint="cs"/>
          <w:sz w:val="32"/>
          <w:szCs w:val="32"/>
          <w:cs/>
        </w:rPr>
        <w:t>รอน</w:t>
      </w:r>
    </w:p>
    <w:p w:rsidR="00203263" w:rsidRPr="001D1116" w:rsidRDefault="00203263" w:rsidP="00203263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D1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๓.๙ </w:t>
      </w:r>
      <w:r w:rsidRPr="001D11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สถาปัตยกรรมสำคัญ</w:t>
      </w:r>
    </w:p>
    <w:p w:rsidR="00203263" w:rsidRDefault="00203263" w:rsidP="00203263">
      <w:pPr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หอวัฒนธรรมจังหวัดอุตรดิตถ์ อาคารไม้โบราณ สถาปัตยกรรมไทยอายุมากกว่า  ๙๐ ปี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203263" w:rsidRDefault="00203263" w:rsidP="0020326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ได้รับการประกาศ จากการคัดเลือกของสมาคมสถาปนิกสยามในพระบรมราชูปถัมภ์ ให้เป็นอาคารอนุรักษ์ดีเด่น ด้านอนุรักษ์สถาปัตยกรรมประจำปี พ.ศ. ๒๕๓๗</w:t>
      </w:r>
      <w:r w:rsidR="00D302B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Default="00203263" w:rsidP="00203263">
      <w:pPr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บ้านพักผู้ว่าราชการจังหวัดอุตรดิตถ์ (หลังเก่า)  อาคารไม้ทรงปั้นหยาหลังคามุงกระเบื้อง</w:t>
      </w:r>
    </w:p>
    <w:p w:rsidR="00203263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ปูนซีเมนต์ พื้นและฝาเป็นไม้เนื้อแข็ง สร้างขึ้นในสมัยพระยาวิเศษฤาไชย (เจริ</w:t>
      </w:r>
      <w:r w:rsidR="00D302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ญ) เป็นผู้ว่าราชการจังหวัด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ราว พ.ศ. ๒๔๖๙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๒๔๗๑ </w:t>
      </w:r>
    </w:p>
    <w:p w:rsidR="00203263" w:rsidRPr="00B11FB5" w:rsidRDefault="00203263" w:rsidP="00203263">
      <w:pPr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มณฑปพระพุทธบาท วัดพระยืนพุทธบาทยุคล (ศิลปะเชียงแสน)</w:t>
      </w:r>
    </w:p>
    <w:p w:rsidR="00203263" w:rsidRPr="003B7ED7" w:rsidRDefault="00203263" w:rsidP="00203263">
      <w:pPr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วิหารวัดดอนสัก</w:t>
      </w:r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และบานประตูวิหารวัดดอนสัก</w:t>
      </w:r>
      <w:r w:rsidRPr="003B7ED7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ศิลปะร่วมล้านนา-อยุธยา)</w:t>
      </w:r>
    </w:p>
    <w:p w:rsidR="00203263" w:rsidRDefault="00203263" w:rsidP="00203263">
      <w:pPr>
        <w:numPr>
          <w:ilvl w:val="0"/>
          <w:numId w:val="13"/>
        </w:numPr>
        <w:spacing w:after="0" w:line="240" w:lineRule="auto"/>
        <w:ind w:right="-285"/>
        <w:rPr>
          <w:rFonts w:ascii="TH SarabunPSK" w:eastAsia="Times New Roman" w:hAnsi="TH SarabunPSK" w:cs="TH SarabunPSK"/>
          <w:sz w:val="32"/>
          <w:szCs w:val="32"/>
        </w:rPr>
      </w:pPr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วิหารและบานประตูวัดพระฝาง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สวางค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บุรีมุนีนารถ</w:t>
      </w:r>
      <w:r w:rsidRPr="003B7ED7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บานประตู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ศาสน</w:t>
      </w:r>
      <w:proofErr w:type="spellEnd"/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สถานโบราณที่ใหญ่และ</w:t>
      </w:r>
    </w:p>
    <w:p w:rsidR="00203263" w:rsidRDefault="00203263" w:rsidP="00203263">
      <w:pPr>
        <w:spacing w:after="0" w:line="240" w:lineRule="auto"/>
        <w:ind w:right="-19"/>
        <w:rPr>
          <w:rFonts w:ascii="TH SarabunPSK" w:eastAsia="Times New Roman" w:hAnsi="TH SarabunPSK" w:cs="TH SarabunPSK"/>
          <w:sz w:val="32"/>
          <w:szCs w:val="32"/>
        </w:rPr>
      </w:pPr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สวยงามที่สุดใ</w:t>
      </w:r>
      <w:r w:rsidRPr="003B7ED7"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จังหวัด)</w:t>
      </w:r>
    </w:p>
    <w:p w:rsidR="00203263" w:rsidRDefault="00203263" w:rsidP="00203263">
      <w:pPr>
        <w:numPr>
          <w:ilvl w:val="0"/>
          <w:numId w:val="13"/>
        </w:numPr>
        <w:spacing w:after="0" w:line="240" w:lineRule="auto"/>
        <w:ind w:right="-19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วัดธรรมาธิปไตย ตำบลท่าอิฐ อำเภอเมืองอุตรดิตถ์ เป็นที่จัดเก็บบานประตูของวิหารหลังใหญ่</w:t>
      </w:r>
    </w:p>
    <w:p w:rsidR="00203263" w:rsidRPr="003B7ED7" w:rsidRDefault="00203263" w:rsidP="00203263">
      <w:pPr>
        <w:spacing w:after="0" w:line="240" w:lineRule="auto"/>
        <w:ind w:right="-1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และเก่าแก่มากของวัดพระฝาง และยังเป็นที่ตั้งของธรรมศาลา (ธรรมสภา) เป็นอาคารขนาดใหญ่ ๒ ชั้น ใช้สำหรับประ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กอบศาส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นิจโดยเป็นทั้งโบสถ์ วิหาร ศาลาการเปรียญ หอประชุม หอสมุด และพิพิธภัณฑ์</w:t>
      </w:r>
    </w:p>
    <w:p w:rsidR="00203263" w:rsidRDefault="00203263" w:rsidP="00203263">
      <w:pPr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ปราสาท</w:t>
      </w:r>
      <w:proofErr w:type="spellStart"/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พระนว</w:t>
      </w:r>
      <w:proofErr w:type="spellEnd"/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มะราชบพิตร</w:t>
      </w:r>
      <w:r w:rsidRPr="003B7E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B7ED7">
        <w:rPr>
          <w:rFonts w:ascii="TH SarabunPSK" w:eastAsia="Times New Roman" w:hAnsi="TH SarabunPSK" w:cs="TH SarabunPSK"/>
          <w:sz w:val="32"/>
          <w:szCs w:val="32"/>
          <w:cs/>
        </w:rPr>
        <w:t>วัดหน้าพระธาตุ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ศาสน</w:t>
      </w:r>
      <w:proofErr w:type="spellEnd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สถานทรงปราสาทแห่งเดียวในจังหวัด</w:t>
      </w:r>
    </w:p>
    <w:p w:rsidR="00203263" w:rsidRPr="00B11FB5" w:rsidRDefault="00203263" w:rsidP="002032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อุตรดิตถ์)</w:t>
      </w:r>
    </w:p>
    <w:p w:rsidR="00203263" w:rsidRDefault="00203263" w:rsidP="00203263">
      <w:pPr>
        <w:numPr>
          <w:ilvl w:val="0"/>
          <w:numId w:val="1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หอคำแก้วประดิษฐานตราสัญลักษณ์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๘๐</w:t>
      </w:r>
      <w:r w:rsidRPr="00B11FB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 xml:space="preserve">ปีของพระบาทสมเด็จพระเจ้าอยู่หัวรัชกาลที่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B11FB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03263" w:rsidRPr="00B11FB5" w:rsidRDefault="00203263" w:rsidP="0020326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2797A">
        <w:rPr>
          <w:rFonts w:ascii="TH SarabunPSK" w:eastAsia="Times New Roman" w:hAnsi="TH SarabunPSK" w:cs="TH SarabunPSK"/>
          <w:sz w:val="32"/>
          <w:szCs w:val="32"/>
        </w:rPr>
        <w:t>(</w:t>
      </w:r>
      <w:r w:rsidRPr="0072797A">
        <w:rPr>
          <w:rFonts w:ascii="TH SarabunPSK" w:eastAsia="Times New Roman" w:hAnsi="TH SarabunPSK" w:cs="TH SarabunPSK"/>
          <w:sz w:val="32"/>
          <w:szCs w:val="32"/>
          <w:cs/>
        </w:rPr>
        <w:t>วัด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พระแท่นศิลาอาสน์)</w:t>
      </w:r>
    </w:p>
    <w:p w:rsidR="00203263" w:rsidRPr="00B11FB5" w:rsidRDefault="00203263" w:rsidP="00203263">
      <w:pPr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ซุ้มประตูเมืองลับแล และประติมากรรมแม่มายเมืองลับแล</w:t>
      </w:r>
    </w:p>
    <w:p w:rsidR="00203263" w:rsidRDefault="00203263" w:rsidP="00203263">
      <w:pPr>
        <w:numPr>
          <w:ilvl w:val="0"/>
          <w:numId w:val="15"/>
        </w:num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ซุ้มประตูโขงวัดคุ้งตะเภา</w:t>
      </w:r>
      <w:r w:rsidRPr="00B11FB5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ซุ้มประ</w:t>
      </w:r>
      <w:proofErr w:type="spellStart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ตูศา</w:t>
      </w:r>
      <w:proofErr w:type="spellEnd"/>
      <w:r w:rsidRPr="00B11FB5">
        <w:rPr>
          <w:rFonts w:ascii="TH SarabunPSK" w:eastAsia="Times New Roman" w:hAnsi="TH SarabunPSK" w:cs="TH SarabunPSK"/>
          <w:sz w:val="32"/>
          <w:szCs w:val="32"/>
          <w:cs/>
        </w:rPr>
        <w:t>สนสถานขนาดใหญ่ศิลปะล้านนาที่ใหญ่ที่สุดในจังหวัด)</w:t>
      </w:r>
    </w:p>
    <w:p w:rsidR="00203263" w:rsidRDefault="00203263" w:rsidP="00203263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03263" w:rsidRPr="001D1116" w:rsidRDefault="00203263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B67B3E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11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1D1116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จำนวนศา</w:t>
      </w:r>
      <w:proofErr w:type="spellEnd"/>
      <w:r w:rsidRPr="001D11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สนสถานในจังหวัดอุตรดิตถ์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701"/>
        <w:gridCol w:w="1276"/>
        <w:gridCol w:w="1382"/>
      </w:tblGrid>
      <w:tr w:rsidR="00203263" w:rsidTr="00203263">
        <w:tc>
          <w:tcPr>
            <w:tcW w:w="7905" w:type="dxa"/>
            <w:gridSpan w:val="5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 (แยกรายศาสนา)</w:t>
            </w:r>
          </w:p>
        </w:tc>
        <w:tc>
          <w:tcPr>
            <w:tcW w:w="1382" w:type="dxa"/>
            <w:vMerge w:val="restart"/>
            <w:vAlign w:val="center"/>
          </w:tcPr>
          <w:p w:rsidR="00203263" w:rsidRPr="007611FF" w:rsidRDefault="00203263" w:rsidP="002032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11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11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(แห่ง)</w:t>
            </w:r>
          </w:p>
        </w:tc>
      </w:tr>
      <w:tr w:rsidR="00203263" w:rsidTr="00203263">
        <w:tc>
          <w:tcPr>
            <w:tcW w:w="1951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</w:t>
            </w:r>
          </w:p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(แห่ง)</w:t>
            </w:r>
          </w:p>
        </w:tc>
        <w:tc>
          <w:tcPr>
            <w:tcW w:w="1559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อิสลาม</w:t>
            </w:r>
          </w:p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(แห่ง)</w:t>
            </w:r>
          </w:p>
        </w:tc>
        <w:tc>
          <w:tcPr>
            <w:tcW w:w="1418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คริสต์</w:t>
            </w:r>
          </w:p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(แห่ง)</w:t>
            </w:r>
          </w:p>
        </w:tc>
        <w:tc>
          <w:tcPr>
            <w:tcW w:w="1701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พราหมณ์-ฮินดู</w:t>
            </w:r>
          </w:p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(แห่ง)</w:t>
            </w:r>
          </w:p>
        </w:tc>
        <w:tc>
          <w:tcPr>
            <w:tcW w:w="1276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ซิกซ์</w:t>
            </w:r>
            <w:proofErr w:type="spellEnd"/>
          </w:p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(แห่ง)</w:t>
            </w:r>
          </w:p>
        </w:tc>
        <w:tc>
          <w:tcPr>
            <w:tcW w:w="1382" w:type="dxa"/>
            <w:vMerge/>
          </w:tcPr>
          <w:p w:rsidR="00203263" w:rsidRDefault="00203263" w:rsidP="002032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Tr="00203263">
        <w:tc>
          <w:tcPr>
            <w:tcW w:w="1951" w:type="dxa"/>
          </w:tcPr>
          <w:p w:rsidR="00203263" w:rsidRPr="00D3131C" w:rsidRDefault="00567F6D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๓๔๓</w:t>
            </w:r>
          </w:p>
        </w:tc>
        <w:tc>
          <w:tcPr>
            <w:tcW w:w="1559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1701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203263" w:rsidRDefault="00203263" w:rsidP="002032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2" w:type="dxa"/>
          </w:tcPr>
          <w:p w:rsidR="00203263" w:rsidRPr="007611FF" w:rsidRDefault="00E903D8" w:rsidP="002032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๓๖๕</w:t>
            </w:r>
          </w:p>
        </w:tc>
      </w:tr>
    </w:tbl>
    <w:p w:rsidR="00203263" w:rsidRDefault="00203263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D5C07" w:rsidRDefault="003A2A80" w:rsidP="00203263">
      <w:pPr>
        <w:spacing w:after="0"/>
        <w:rPr>
          <w:rFonts w:ascii="TH SarabunPSK" w:hAnsi="TH SarabunPSK" w:cs="TH SarabunPSK"/>
          <w:sz w:val="32"/>
          <w:szCs w:val="32"/>
        </w:rPr>
      </w:pPr>
      <w:r w:rsidRPr="003A2A80">
        <w:rPr>
          <w:rFonts w:ascii="TH SarabunPSK" w:hAnsi="TH SarabunPSK" w:cs="TH SarabunPSK" w:hint="cs"/>
          <w:sz w:val="32"/>
          <w:szCs w:val="32"/>
          <w:cs/>
        </w:rPr>
        <w:t>ที่มา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E903D8">
        <w:rPr>
          <w:rFonts w:ascii="TH SarabunPSK" w:hAnsi="TH SarabunPSK" w:cs="TH SarabunPSK" w:hint="cs"/>
          <w:sz w:val="32"/>
          <w:szCs w:val="32"/>
          <w:cs/>
        </w:rPr>
        <w:t>พระพุทธศาสนา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จังหวัดอุตรดิตถ์, </w:t>
      </w:r>
      <w:r w:rsidR="00E903D8">
        <w:rPr>
          <w:rFonts w:ascii="TH SarabunPSK" w:hAnsi="TH SarabunPSK" w:cs="TH SarabunPSK" w:hint="cs"/>
          <w:sz w:val="32"/>
          <w:szCs w:val="32"/>
          <w:cs/>
        </w:rPr>
        <w:t>๒๕๖๐</w:t>
      </w:r>
    </w:p>
    <w:p w:rsidR="003A2A80" w:rsidRPr="003A2A80" w:rsidRDefault="003A2A80" w:rsidP="0020326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สำนักงานวัฒนธรรมจังหวัดอุตรดิตถ์, ๒๕๖๐</w:t>
      </w:r>
    </w:p>
    <w:p w:rsidR="005D5C07" w:rsidRDefault="005D5C07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D5C07" w:rsidRDefault="005D5C07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D5C07" w:rsidRDefault="005D5C07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D5C07" w:rsidRDefault="005D5C07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D5C07" w:rsidRDefault="005D5C07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D5C07" w:rsidRDefault="005D5C07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D5C07" w:rsidRDefault="005D5C07" w:rsidP="005D5C0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5D5C07">
        <w:rPr>
          <w:rFonts w:ascii="TH SarabunPSK" w:hAnsi="TH SarabunPSK" w:cs="TH SarabunPSK" w:hint="cs"/>
          <w:sz w:val="32"/>
          <w:szCs w:val="32"/>
          <w:cs/>
        </w:rPr>
        <w:t xml:space="preserve">/ตารางที่ </w:t>
      </w:r>
      <w:r w:rsidR="00E903D8">
        <w:rPr>
          <w:rFonts w:ascii="TH SarabunPSK" w:hAnsi="TH SarabunPSK" w:cs="TH SarabunPSK" w:hint="cs"/>
          <w:sz w:val="32"/>
          <w:szCs w:val="32"/>
          <w:cs/>
        </w:rPr>
        <w:t>๓</w:t>
      </w:r>
      <w:r w:rsidRPr="005D5C07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567F6D" w:rsidRPr="00567F6D" w:rsidRDefault="00567F6D" w:rsidP="00567F6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7F6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 ๓ ข้อมูลวัดจังหวัดอุตรดิตถ์</w:t>
      </w:r>
    </w:p>
    <w:tbl>
      <w:tblPr>
        <w:tblStyle w:val="a3"/>
        <w:tblW w:w="10008" w:type="dxa"/>
        <w:tblLook w:val="04A0" w:firstRow="1" w:lastRow="0" w:firstColumn="1" w:lastColumn="0" w:noHBand="0" w:noVBand="1"/>
      </w:tblPr>
      <w:tblGrid>
        <w:gridCol w:w="476"/>
        <w:gridCol w:w="1342"/>
        <w:gridCol w:w="720"/>
        <w:gridCol w:w="1326"/>
        <w:gridCol w:w="654"/>
        <w:gridCol w:w="720"/>
        <w:gridCol w:w="1326"/>
        <w:gridCol w:w="654"/>
        <w:gridCol w:w="720"/>
        <w:gridCol w:w="1350"/>
        <w:gridCol w:w="720"/>
      </w:tblGrid>
      <w:tr w:rsidR="00E903D8" w:rsidRPr="00E903D8" w:rsidTr="00A40EAA">
        <w:tc>
          <w:tcPr>
            <w:tcW w:w="476" w:type="dxa"/>
            <w:vMerge w:val="restart"/>
          </w:tcPr>
          <w:p w:rsidR="00E903D8" w:rsidRPr="00E903D8" w:rsidRDefault="00E903D8" w:rsidP="006079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342" w:type="dxa"/>
            <w:vMerge w:val="restart"/>
          </w:tcPr>
          <w:p w:rsidR="00E903D8" w:rsidRPr="00E903D8" w:rsidRDefault="00E903D8" w:rsidP="006079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720" w:type="dxa"/>
            <w:vMerge w:val="restart"/>
          </w:tcPr>
          <w:p w:rsidR="00E903D8" w:rsidRPr="00E903D8" w:rsidRDefault="00E903D8" w:rsidP="006079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สำนักสงฆ์</w:t>
            </w:r>
          </w:p>
        </w:tc>
        <w:tc>
          <w:tcPr>
            <w:tcW w:w="1326" w:type="dxa"/>
            <w:vMerge w:val="restart"/>
          </w:tcPr>
          <w:p w:rsidR="00E903D8" w:rsidRPr="00E903D8" w:rsidRDefault="00E903D8" w:rsidP="006079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วิสุงคามสีมา</w:t>
            </w:r>
          </w:p>
        </w:tc>
        <w:tc>
          <w:tcPr>
            <w:tcW w:w="654" w:type="dxa"/>
            <w:vMerge w:val="restart"/>
          </w:tcPr>
          <w:p w:rsidR="00E903D8" w:rsidRPr="00E903D8" w:rsidRDefault="00E903D8" w:rsidP="006079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700" w:type="dxa"/>
            <w:gridSpan w:val="3"/>
          </w:tcPr>
          <w:p w:rsidR="00E903D8" w:rsidRPr="00E903D8" w:rsidRDefault="00E903D8" w:rsidP="006079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มหานิกาย</w:t>
            </w:r>
          </w:p>
        </w:tc>
        <w:tc>
          <w:tcPr>
            <w:tcW w:w="2790" w:type="dxa"/>
            <w:gridSpan w:val="3"/>
          </w:tcPr>
          <w:p w:rsidR="00E903D8" w:rsidRPr="00E903D8" w:rsidRDefault="00E903D8" w:rsidP="006079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ธรรมยุต</w:t>
            </w:r>
          </w:p>
        </w:tc>
      </w:tr>
      <w:tr w:rsidR="00E903D8" w:rsidTr="00A40EAA">
        <w:tc>
          <w:tcPr>
            <w:tcW w:w="476" w:type="dxa"/>
            <w:vMerge/>
          </w:tcPr>
          <w:p w:rsidR="00E903D8" w:rsidRDefault="00E903D8" w:rsidP="00567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vMerge/>
          </w:tcPr>
          <w:p w:rsidR="00E903D8" w:rsidRDefault="00E903D8" w:rsidP="00567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E903D8" w:rsidRDefault="00E903D8" w:rsidP="00567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  <w:vMerge/>
          </w:tcPr>
          <w:p w:rsidR="00E903D8" w:rsidRDefault="00E903D8" w:rsidP="00567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dxa"/>
            <w:vMerge/>
          </w:tcPr>
          <w:p w:rsidR="00E903D8" w:rsidRDefault="00E903D8" w:rsidP="00567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E903D8" w:rsidRPr="00A36207" w:rsidRDefault="00E903D8" w:rsidP="00567F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2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สำนักสงฆ์</w:t>
            </w:r>
          </w:p>
        </w:tc>
        <w:tc>
          <w:tcPr>
            <w:tcW w:w="1326" w:type="dxa"/>
          </w:tcPr>
          <w:p w:rsidR="00E903D8" w:rsidRPr="00A36207" w:rsidRDefault="00E903D8" w:rsidP="00567F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2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วิสุงคามสีมา</w:t>
            </w:r>
          </w:p>
        </w:tc>
        <w:tc>
          <w:tcPr>
            <w:tcW w:w="654" w:type="dxa"/>
          </w:tcPr>
          <w:p w:rsidR="00E903D8" w:rsidRPr="00A36207" w:rsidRDefault="00E903D8" w:rsidP="00567F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2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</w:tcPr>
          <w:p w:rsidR="00E903D8" w:rsidRPr="00A36207" w:rsidRDefault="00E903D8" w:rsidP="006079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2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สำนักสงฆ์</w:t>
            </w:r>
          </w:p>
        </w:tc>
        <w:tc>
          <w:tcPr>
            <w:tcW w:w="1350" w:type="dxa"/>
          </w:tcPr>
          <w:p w:rsidR="00E903D8" w:rsidRPr="00A36207" w:rsidRDefault="00E903D8" w:rsidP="006079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2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วิสุงคามสีมา</w:t>
            </w:r>
          </w:p>
        </w:tc>
        <w:tc>
          <w:tcPr>
            <w:tcW w:w="720" w:type="dxa"/>
          </w:tcPr>
          <w:p w:rsidR="00E903D8" w:rsidRPr="00A36207" w:rsidRDefault="00E903D8" w:rsidP="006079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2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903D8" w:rsidTr="00A40EAA">
        <w:tc>
          <w:tcPr>
            <w:tcW w:w="476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342" w:type="dxa"/>
          </w:tcPr>
          <w:p w:rsidR="00E903D8" w:rsidRDefault="00E903D8" w:rsidP="00567F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เมืองอุตรดิตถ์</w:t>
            </w:r>
          </w:p>
        </w:tc>
        <w:tc>
          <w:tcPr>
            <w:tcW w:w="720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1326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</w:t>
            </w:r>
          </w:p>
        </w:tc>
        <w:tc>
          <w:tcPr>
            <w:tcW w:w="654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๘๗</w:t>
            </w:r>
          </w:p>
        </w:tc>
        <w:tc>
          <w:tcPr>
            <w:tcW w:w="720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1326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</w:t>
            </w:r>
          </w:p>
        </w:tc>
        <w:tc>
          <w:tcPr>
            <w:tcW w:w="654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๘๔</w:t>
            </w:r>
          </w:p>
        </w:tc>
        <w:tc>
          <w:tcPr>
            <w:tcW w:w="720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E903D8" w:rsidRDefault="00E903D8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342" w:type="dxa"/>
          </w:tcPr>
          <w:p w:rsidR="00A40EAA" w:rsidRDefault="00A40EAA" w:rsidP="006079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ลับแล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326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</w:p>
        </w:tc>
        <w:tc>
          <w:tcPr>
            <w:tcW w:w="654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326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</w:p>
        </w:tc>
        <w:tc>
          <w:tcPr>
            <w:tcW w:w="654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342" w:type="dxa"/>
          </w:tcPr>
          <w:p w:rsidR="00A40EAA" w:rsidRDefault="00A40EAA" w:rsidP="006079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ตรอน</w:t>
            </w:r>
            <w:proofErr w:type="spellEnd"/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326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654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326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654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35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342" w:type="dxa"/>
          </w:tcPr>
          <w:p w:rsidR="00A40EAA" w:rsidRDefault="00A40EAA" w:rsidP="006079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พิชัย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1326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๔๖</w:t>
            </w:r>
          </w:p>
        </w:tc>
        <w:tc>
          <w:tcPr>
            <w:tcW w:w="654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๕๗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326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654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๕๕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35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342" w:type="dxa"/>
          </w:tcPr>
          <w:p w:rsidR="00A40EAA" w:rsidRDefault="00A40EAA" w:rsidP="006079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ท่าปลา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1326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654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1326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654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342" w:type="dxa"/>
          </w:tcPr>
          <w:p w:rsidR="00A40EAA" w:rsidRDefault="00A40EAA" w:rsidP="006079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น้ำปาด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326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654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326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654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342" w:type="dxa"/>
          </w:tcPr>
          <w:p w:rsidR="00A40EAA" w:rsidRDefault="00A40EAA" w:rsidP="006079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ฟากท่า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326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654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326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654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342" w:type="dxa"/>
          </w:tcPr>
          <w:p w:rsidR="00A40EAA" w:rsidRDefault="00A40EAA" w:rsidP="006079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326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54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326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54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A40EAA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40EAA" w:rsidTr="00A40EAA">
        <w:tc>
          <w:tcPr>
            <w:tcW w:w="476" w:type="dxa"/>
          </w:tcPr>
          <w:p w:rsidR="00A40EAA" w:rsidRPr="00767C9C" w:rsidRDefault="00A40EAA" w:rsidP="00607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7C9C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1342" w:type="dxa"/>
          </w:tcPr>
          <w:p w:rsidR="00A40EAA" w:rsidRDefault="00A40EAA" w:rsidP="00567F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ทองแสนขัน</w:t>
            </w:r>
          </w:p>
          <w:p w:rsidR="00A40EAA" w:rsidRDefault="00A40EAA" w:rsidP="00567F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326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654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720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326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654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720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:rsidR="00A40EAA" w:rsidRDefault="00A40EAA" w:rsidP="00E903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40EAA" w:rsidRPr="00A40EAA" w:rsidTr="00A40EAA">
        <w:tc>
          <w:tcPr>
            <w:tcW w:w="1818" w:type="dxa"/>
            <w:gridSpan w:val="2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๑๑๘</w:t>
            </w:r>
          </w:p>
        </w:tc>
        <w:tc>
          <w:tcPr>
            <w:tcW w:w="1326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๒๒๕</w:t>
            </w:r>
          </w:p>
        </w:tc>
        <w:tc>
          <w:tcPr>
            <w:tcW w:w="654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๓๔๓</w:t>
            </w:r>
          </w:p>
        </w:tc>
        <w:tc>
          <w:tcPr>
            <w:tcW w:w="720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๑๑๓</w:t>
            </w:r>
          </w:p>
        </w:tc>
        <w:tc>
          <w:tcPr>
            <w:tcW w:w="1326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๒๒๓</w:t>
            </w:r>
          </w:p>
        </w:tc>
        <w:tc>
          <w:tcPr>
            <w:tcW w:w="654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๓๓๖</w:t>
            </w:r>
          </w:p>
        </w:tc>
        <w:tc>
          <w:tcPr>
            <w:tcW w:w="720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350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20" w:type="dxa"/>
          </w:tcPr>
          <w:p w:rsidR="00A40EAA" w:rsidRPr="00A40EAA" w:rsidRDefault="00A40EAA" w:rsidP="00A40E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E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</w:tr>
    </w:tbl>
    <w:p w:rsidR="00A40EAA" w:rsidRDefault="00A40EAA" w:rsidP="00A40EA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40EAA" w:rsidRDefault="00A40EAA" w:rsidP="00A40EAA">
      <w:pPr>
        <w:spacing w:after="0"/>
        <w:rPr>
          <w:rFonts w:ascii="TH SarabunPSK" w:hAnsi="TH SarabunPSK" w:cs="TH SarabunPSK"/>
          <w:sz w:val="32"/>
          <w:szCs w:val="32"/>
        </w:rPr>
      </w:pPr>
      <w:r w:rsidRPr="003A2A80">
        <w:rPr>
          <w:rFonts w:ascii="TH SarabunPSK" w:hAnsi="TH SarabunPSK" w:cs="TH SarabunPSK" w:hint="cs"/>
          <w:sz w:val="32"/>
          <w:szCs w:val="32"/>
          <w:cs/>
        </w:rPr>
        <w:t>ที่มา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สำนักงานพระพุทธศาสนาจังหวัดอุตรดิตถ์, ๒๕๖๐</w:t>
      </w:r>
    </w:p>
    <w:p w:rsidR="003A2A80" w:rsidRDefault="003A2A80" w:rsidP="003A2A8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03263" w:rsidRPr="00B92A15" w:rsidRDefault="00A40EAA" w:rsidP="0020326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B30267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2032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3263" w:rsidRPr="00B92A15">
        <w:rPr>
          <w:rFonts w:ascii="TH SarabunPSK" w:hAnsi="TH SarabunPSK" w:cs="TH SarabunPSK"/>
          <w:b/>
          <w:bCs/>
          <w:sz w:val="32"/>
          <w:szCs w:val="32"/>
          <w:cs/>
        </w:rPr>
        <w:t>ข้อมูลด้านศาสนาคริสต์และศาสนาอิสลา</w:t>
      </w:r>
      <w:r w:rsidR="00203263" w:rsidRPr="00B92A15">
        <w:rPr>
          <w:rFonts w:ascii="TH SarabunPSK" w:hAnsi="TH SarabunPSK" w:cs="TH SarabunPSK" w:hint="cs"/>
          <w:b/>
          <w:bCs/>
          <w:sz w:val="32"/>
          <w:szCs w:val="32"/>
          <w:cs/>
        </w:rPr>
        <w:t>ม ในจังหวัดอุตรดิตถ์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639"/>
        <w:gridCol w:w="2160"/>
        <w:gridCol w:w="2005"/>
        <w:gridCol w:w="1559"/>
      </w:tblGrid>
      <w:tr w:rsidR="00203263" w:rsidRPr="00285564" w:rsidTr="00203263">
        <w:trPr>
          <w:trHeight w:val="682"/>
        </w:trPr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160" w:type="dxa"/>
          </w:tcPr>
          <w:p w:rsidR="00203263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จำนวนโบสถ์คริสต์</w:t>
            </w:r>
          </w:p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2005" w:type="dxa"/>
          </w:tcPr>
          <w:p w:rsidR="00203263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จำนวนมัสยิด</w:t>
            </w:r>
          </w:p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อำเภอเมืองอุตรดิตถ์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อำเภอลับแล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อำเภอต</w:t>
            </w:r>
            <w:proofErr w:type="spellEnd"/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รอน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อำเภอพิชัย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อำเภอท่าปลา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อำเภอน้ำปาด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อำเภอฟากท่า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อำเภอบ้านโคก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851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2639" w:type="dxa"/>
          </w:tcPr>
          <w:p w:rsidR="00203263" w:rsidRPr="00285564" w:rsidRDefault="00203263" w:rsidP="002032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อำเภอทองแสนขัน</w:t>
            </w:r>
          </w:p>
        </w:tc>
        <w:tc>
          <w:tcPr>
            <w:tcW w:w="2160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005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263" w:rsidRPr="00285564" w:rsidTr="00203263">
        <w:tc>
          <w:tcPr>
            <w:tcW w:w="3490" w:type="dxa"/>
            <w:gridSpan w:val="2"/>
          </w:tcPr>
          <w:p w:rsidR="00203263" w:rsidRPr="009B7B40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60" w:type="dxa"/>
          </w:tcPr>
          <w:p w:rsidR="00203263" w:rsidRPr="009B7B40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B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9B7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005" w:type="dxa"/>
          </w:tcPr>
          <w:p w:rsidR="00203263" w:rsidRPr="009B7B40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B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:rsidR="00203263" w:rsidRPr="00285564" w:rsidRDefault="00203263" w:rsidP="0020326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3263" w:rsidRDefault="00203263" w:rsidP="00203263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3A2A80" w:rsidRDefault="003A2A80" w:rsidP="003A2A80">
      <w:pPr>
        <w:spacing w:after="0"/>
        <w:rPr>
          <w:rFonts w:ascii="TH SarabunPSK" w:hAnsi="TH SarabunPSK" w:cs="TH SarabunPSK"/>
          <w:sz w:val="32"/>
          <w:szCs w:val="32"/>
        </w:rPr>
      </w:pPr>
      <w:r w:rsidRPr="003A2A80">
        <w:rPr>
          <w:rFonts w:ascii="TH SarabunPSK" w:hAnsi="TH SarabunPSK" w:cs="TH SarabunPSK" w:hint="cs"/>
          <w:sz w:val="32"/>
          <w:szCs w:val="32"/>
          <w:cs/>
        </w:rPr>
        <w:t>ที่มา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สำนักงานวัฒนธรรมจังหวัดอุตรดิตถ์, ๒๕๕๙</w:t>
      </w:r>
    </w:p>
    <w:p w:rsidR="00280FC8" w:rsidRDefault="00280FC8" w:rsidP="003A2A8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03263" w:rsidRDefault="00A40EAA" w:rsidP="0020326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B30267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2032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3263" w:rsidRPr="00B92A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ข้อมูลศูนย์ศึกษาพระพุทธศาสนาวันอาทิตย์จังหวัดอุตรดิตถ์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66"/>
        <w:gridCol w:w="3544"/>
        <w:gridCol w:w="2268"/>
        <w:gridCol w:w="2126"/>
      </w:tblGrid>
      <w:tr w:rsidR="00DC6E84" w:rsidRPr="00DC6E84" w:rsidTr="00DC6E84">
        <w:trPr>
          <w:trHeight w:val="40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ชื่อศูนย์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วัดคลองโพธิ์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บ้านเกาะ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วัดหมอนไม้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ป่าเซา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วัดหนองกลาย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ป่าเซา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วัดท้ายตลาด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ท่าเสา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โรงเรียนน้ำ</w:t>
            </w: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ริด</w:t>
            </w:r>
            <w:proofErr w:type="spellEnd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เหนือ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</w:t>
            </w: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ริด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วัดวังโป่ง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วังกะพี้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วัดเขาแก้ว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งิ้วงาม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วัดทุ่งเศรษฐี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</w:t>
            </w: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เซ่า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วัดเกษมจิตตาราม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ท่าอิฐ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วัดวังกะพี้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วัดใหม่เจริญธรรม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คุ้งตะเภา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วัดหนองผาสันติการาม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ท่าอิฐ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วัดคุ้งตะเภา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คุ้งตะเภา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เมืองอุตรดิตถ์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วัดใหม่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ฝายหลวง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วัดดอยมูล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ฝายหลวง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วัดเจดีย์คีรีวิหาร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ฝายหลวง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วัดศรีอุทุมพร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แม่พูล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วัดพระยืนพุทธบาทยุค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ทุ่งยั้ง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วัดทุ่งเอี้ยง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ฝายหลวง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วัดท้องลับแล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ฝายหลวง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วัดนาน</w:t>
            </w: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ฝายหลวง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วัดม่อนนางเหลียว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ชัยจุมพล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วัดโพธิ์ทอง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ไผ่ล้อม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ลับแล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วัดท่าดินแดง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ไร่อ้อย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วัดมหาธาตุ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ในเมือง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วัดบึงสัมพันธ์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บ้านหม้อ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วัดท่าไม้เหนือ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ท่ามะเฟือง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B30267" w:rsidRPr="00DC6E84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DC6E84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วัดขวางชัยภูมิ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คอรุม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DC6E84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B30267" w:rsidRPr="00B30267" w:rsidTr="00B30267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67" w:rsidRPr="00B30267" w:rsidRDefault="00B30267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0267">
              <w:rPr>
                <w:rFonts w:ascii="TH SarabunIT๙" w:eastAsia="Times New Roman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B30267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02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วัดไร่อ้อย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B30267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02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ไร่อ้อย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67" w:rsidRPr="00B30267" w:rsidRDefault="00B30267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02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</w:tbl>
    <w:p w:rsidR="00DC6E84" w:rsidRDefault="00DC6E84" w:rsidP="0020326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6E84" w:rsidRPr="00DC6E84" w:rsidRDefault="00DC6E84" w:rsidP="00DC6E84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B30267">
        <w:rPr>
          <w:rFonts w:ascii="TH SarabunPSK" w:hAnsi="TH SarabunPSK" w:cs="TH SarabunPSK" w:hint="cs"/>
          <w:sz w:val="32"/>
          <w:szCs w:val="32"/>
          <w:cs/>
        </w:rPr>
        <w:t>๓๐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80FC8">
        <w:rPr>
          <w:rFonts w:ascii="TH SarabunPSK" w:hAnsi="TH SarabunPSK" w:cs="TH SarabunPSK" w:hint="cs"/>
          <w:sz w:val="32"/>
          <w:szCs w:val="32"/>
          <w:cs/>
        </w:rPr>
        <w:t xml:space="preserve"> วัด</w:t>
      </w:r>
      <w:r w:rsidR="00B30267">
        <w:rPr>
          <w:rFonts w:ascii="TH SarabunPSK" w:hAnsi="TH SarabunPSK" w:cs="TH SarabunPSK" w:hint="cs"/>
          <w:sz w:val="32"/>
          <w:szCs w:val="32"/>
          <w:cs/>
        </w:rPr>
        <w:t>ศรีจำปาศักดิ์...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66"/>
        <w:gridCol w:w="3544"/>
        <w:gridCol w:w="2268"/>
        <w:gridCol w:w="2126"/>
      </w:tblGrid>
      <w:tr w:rsidR="00DC6E84" w:rsidRPr="00DC6E84" w:rsidTr="00DC6E84">
        <w:trPr>
          <w:trHeight w:val="40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ชื่อศูนย์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วัดศรีจำปาศักดิ์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ท่ามะเฟือง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วัดฟากบึง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นาอิน</w:t>
            </w:r>
            <w:r w:rsidRPr="00DC6E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วัดเด่นกระต่าย</w:t>
            </w:r>
            <w:r w:rsidRPr="00DC6E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บ้านโคน</w:t>
            </w:r>
            <w:r w:rsidRPr="00DC6E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พิชัย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วัดราษฎร์สามัคคี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น้ำอ่าง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วัดมงคล</w:t>
            </w: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นิมิตร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บ้านแก่ง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วัดไชยมงคล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น้ำอ่าง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วัดแหลมทอง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ข่อยสูง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วัดหลวงป่ายาง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น้ำอ่าง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วัดพงสะตือ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บ้านแก่ง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วัดแหลมคูณ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หาดสองแคว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วัดวังหิน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วังแดง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ตรอน</w:t>
            </w:r>
            <w:proofErr w:type="spellEnd"/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วัดนาลับแลง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ป่าคาย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ทองแสนขัน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วัดน้ำสิงห์ใต้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ท่าปลา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ท่าปลา</w:t>
            </w:r>
          </w:p>
        </w:tc>
      </w:tr>
      <w:tr w:rsidR="00DC6E84" w:rsidRPr="00DC6E84" w:rsidTr="00DC6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84" w:rsidRPr="00DC6E84" w:rsidRDefault="00DC6E84" w:rsidP="00DC6E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วัดน้ำหมัน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น้ำหมัน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E84" w:rsidRPr="00DC6E84" w:rsidRDefault="00DC6E84" w:rsidP="00DC6E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ท่าปลา</w:t>
            </w:r>
          </w:p>
        </w:tc>
      </w:tr>
      <w:tr w:rsidR="00280FC8" w:rsidRPr="00DC6E84" w:rsidTr="0060798D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8" w:rsidRPr="00DC6E84" w:rsidRDefault="00280FC8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วัดท่าแฝก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จริม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ท่าปลา</w:t>
            </w:r>
          </w:p>
        </w:tc>
      </w:tr>
      <w:tr w:rsidR="00280FC8" w:rsidRPr="00DC6E84" w:rsidTr="0060798D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8" w:rsidRPr="00DC6E84" w:rsidRDefault="00280FC8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วัดตีนดอย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หาดล้า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ท่าปลา</w:t>
            </w:r>
          </w:p>
        </w:tc>
      </w:tr>
      <w:tr w:rsidR="00280FC8" w:rsidRPr="00DC6E84" w:rsidTr="0060798D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8" w:rsidRPr="00DC6E84" w:rsidRDefault="00280FC8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วัดน้ำปึง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จริม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ท่าปลา</w:t>
            </w:r>
          </w:p>
        </w:tc>
      </w:tr>
      <w:tr w:rsidR="00280FC8" w:rsidRPr="00DC6E84" w:rsidTr="0060798D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8" w:rsidRPr="00DC6E84" w:rsidRDefault="00280FC8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ร.ร</w:t>
            </w:r>
            <w:proofErr w:type="spellEnd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.บ้านทรายขาว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บ้านฝาย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น้ำปาด</w:t>
            </w:r>
          </w:p>
        </w:tc>
      </w:tr>
      <w:tr w:rsidR="00280FC8" w:rsidRPr="00DC6E84" w:rsidTr="0060798D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8" w:rsidRPr="00DC6E84" w:rsidRDefault="00280FC8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วัดภูเงินวนาราม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บ้านฝาย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น้ำปาด</w:t>
            </w:r>
          </w:p>
        </w:tc>
      </w:tr>
      <w:tr w:rsidR="00280FC8" w:rsidRPr="00DC6E84" w:rsidTr="0060798D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8" w:rsidRPr="00DC6E84" w:rsidRDefault="00280FC8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วัดช่องลม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แสนตอ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น้ำปาด</w:t>
            </w:r>
          </w:p>
        </w:tc>
      </w:tr>
      <w:tr w:rsidR="00280FC8" w:rsidRPr="00DC6E84" w:rsidTr="0060798D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8" w:rsidRPr="00DC6E84" w:rsidRDefault="00280FC8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วัดชุมพล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แสนตอ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น้ำปาด</w:t>
            </w:r>
          </w:p>
        </w:tc>
      </w:tr>
      <w:tr w:rsidR="00280FC8" w:rsidRPr="00DC6E84" w:rsidTr="0060798D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8" w:rsidRPr="00DC6E84" w:rsidRDefault="00280FC8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วัดกกต้องสามัคคี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ฟากท่า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ฟากท่า</w:t>
            </w:r>
          </w:p>
        </w:tc>
      </w:tr>
      <w:tr w:rsidR="00280FC8" w:rsidRPr="00DC6E84" w:rsidTr="0060798D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8" w:rsidRPr="00DC6E84" w:rsidRDefault="00280FC8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</w:t>
            </w:r>
            <w:proofErr w:type="spellStart"/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โพนดู่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สองคอน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ฟากท่า</w:t>
            </w:r>
          </w:p>
        </w:tc>
      </w:tr>
      <w:tr w:rsidR="00280FC8" w:rsidRPr="00DC6E84" w:rsidTr="0060798D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C8" w:rsidRPr="00DC6E84" w:rsidRDefault="00280FC8" w:rsidP="006079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6E84">
              <w:rPr>
                <w:rFonts w:ascii="TH SarabunIT๙" w:eastAsia="Times New Roman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วัดมหาธาตุ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บ้านเสี้ยว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ฟากท่า</w:t>
            </w:r>
          </w:p>
        </w:tc>
      </w:tr>
      <w:tr w:rsidR="00280FC8" w:rsidRPr="00DC6E84" w:rsidTr="0060798D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0FC8" w:rsidRPr="00DC6E84" w:rsidRDefault="00280FC8" w:rsidP="006079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80FC8" w:rsidRDefault="00280FC8" w:rsidP="0020326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6E84" w:rsidRDefault="003A2A80" w:rsidP="0020326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สำนักงานวัฒนธรรมจังหวัดอุตรดิตถ์, ๒๕๖๐</w:t>
      </w:r>
    </w:p>
    <w:p w:rsidR="00B30267" w:rsidRDefault="00B30267" w:rsidP="0020326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30267" w:rsidRDefault="00B30267" w:rsidP="0020326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30267" w:rsidRDefault="00B30267" w:rsidP="0020326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30267" w:rsidRDefault="00B30267" w:rsidP="0020326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203263" w:rsidRDefault="00203263" w:rsidP="00203263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:rsidR="00203263" w:rsidRPr="00B92A15" w:rsidRDefault="00B67B3E" w:rsidP="00203263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B30267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2032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3263" w:rsidRPr="00B92A1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ข้อมูลศาสนาสถานโครงการลานธรรม ลานวิถีไทย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648"/>
        <w:gridCol w:w="2368"/>
        <w:gridCol w:w="2312"/>
        <w:gridCol w:w="3711"/>
      </w:tblGrid>
      <w:tr w:rsidR="00203263" w:rsidRPr="006B2623" w:rsidTr="0074761A">
        <w:tc>
          <w:tcPr>
            <w:tcW w:w="648" w:type="dxa"/>
            <w:tcBorders>
              <w:bottom w:val="single" w:sz="4" w:space="0" w:color="auto"/>
            </w:tcBorders>
          </w:tcPr>
          <w:p w:rsidR="00203263" w:rsidRPr="006B262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203263" w:rsidRPr="006B262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312" w:type="dxa"/>
          </w:tcPr>
          <w:p w:rsidR="00203263" w:rsidRPr="006B262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3711" w:type="dxa"/>
          </w:tcPr>
          <w:p w:rsidR="00203263" w:rsidRPr="006B262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203263" w:rsidTr="0074761A">
        <w:tc>
          <w:tcPr>
            <w:tcW w:w="648" w:type="dxa"/>
            <w:tcBorders>
              <w:bottom w:val="nil"/>
            </w:tcBorders>
          </w:tcPr>
          <w:p w:rsidR="0020326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368" w:type="dxa"/>
            <w:tcBorders>
              <w:bottom w:val="nil"/>
            </w:tcBorders>
          </w:tcPr>
          <w:p w:rsidR="00203263" w:rsidRDefault="00203263" w:rsidP="00203263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อำเภอเมืองอุตรดิตถ์</w:t>
            </w:r>
          </w:p>
        </w:tc>
        <w:tc>
          <w:tcPr>
            <w:tcW w:w="2312" w:type="dxa"/>
          </w:tcPr>
          <w:p w:rsidR="0020326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ท่าเสา</w:t>
            </w:r>
          </w:p>
        </w:tc>
        <w:tc>
          <w:tcPr>
            <w:tcW w:w="3711" w:type="dxa"/>
            <w:vAlign w:val="bottom"/>
          </w:tcPr>
          <w:p w:rsidR="00203263" w:rsidRDefault="00203263" w:rsidP="00203263">
            <w:pPr>
              <w:ind w:firstLineChars="10" w:firstLine="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วัดดอยท่าเสา</w:t>
            </w:r>
          </w:p>
        </w:tc>
      </w:tr>
      <w:tr w:rsidR="00203263" w:rsidTr="0074761A">
        <w:tc>
          <w:tcPr>
            <w:tcW w:w="648" w:type="dxa"/>
            <w:tcBorders>
              <w:top w:val="nil"/>
              <w:bottom w:val="nil"/>
            </w:tcBorders>
          </w:tcPr>
          <w:p w:rsidR="0020326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8" w:type="dxa"/>
            <w:tcBorders>
              <w:top w:val="nil"/>
              <w:bottom w:val="nil"/>
            </w:tcBorders>
          </w:tcPr>
          <w:p w:rsidR="00203263" w:rsidRDefault="00203263" w:rsidP="00203263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2" w:type="dxa"/>
          </w:tcPr>
          <w:p w:rsidR="0020326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ผาจุก</w:t>
            </w:r>
          </w:p>
        </w:tc>
        <w:tc>
          <w:tcPr>
            <w:tcW w:w="3711" w:type="dxa"/>
            <w:vAlign w:val="bottom"/>
          </w:tcPr>
          <w:p w:rsidR="00203263" w:rsidRDefault="00203263" w:rsidP="00203263">
            <w:pPr>
              <w:ind w:firstLineChars="10" w:firstLine="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วัดพระฝาง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สวางค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บุรีมุนีนาถ</w:t>
            </w:r>
          </w:p>
        </w:tc>
      </w:tr>
      <w:tr w:rsidR="0074761A" w:rsidTr="0074761A">
        <w:tc>
          <w:tcPr>
            <w:tcW w:w="648" w:type="dxa"/>
            <w:tcBorders>
              <w:top w:val="nil"/>
            </w:tcBorders>
          </w:tcPr>
          <w:p w:rsidR="0074761A" w:rsidRDefault="0074761A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8" w:type="dxa"/>
            <w:tcBorders>
              <w:top w:val="nil"/>
            </w:tcBorders>
          </w:tcPr>
          <w:p w:rsidR="0074761A" w:rsidRDefault="0074761A" w:rsidP="00203263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2" w:type="dxa"/>
          </w:tcPr>
          <w:p w:rsidR="0074761A" w:rsidRDefault="0074761A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คุ้งตะเภา</w:t>
            </w:r>
          </w:p>
        </w:tc>
        <w:tc>
          <w:tcPr>
            <w:tcW w:w="3711" w:type="dxa"/>
            <w:vAlign w:val="bottom"/>
          </w:tcPr>
          <w:p w:rsidR="0074761A" w:rsidRDefault="0074761A" w:rsidP="00203263">
            <w:pPr>
              <w:ind w:firstLineChars="10" w:firstLine="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วัดคุ้งตะเภา</w:t>
            </w:r>
          </w:p>
        </w:tc>
      </w:tr>
      <w:tr w:rsidR="00203263" w:rsidTr="0074761A">
        <w:tc>
          <w:tcPr>
            <w:tcW w:w="648" w:type="dxa"/>
          </w:tcPr>
          <w:p w:rsidR="0020326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368" w:type="dxa"/>
          </w:tcPr>
          <w:p w:rsidR="00203263" w:rsidRDefault="00203263" w:rsidP="00203263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อำเภอลับแล</w:t>
            </w:r>
          </w:p>
        </w:tc>
        <w:tc>
          <w:tcPr>
            <w:tcW w:w="2312" w:type="dxa"/>
          </w:tcPr>
          <w:p w:rsidR="00203263" w:rsidRDefault="00203263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แม่พูล</w:t>
            </w:r>
          </w:p>
        </w:tc>
        <w:tc>
          <w:tcPr>
            <w:tcW w:w="3711" w:type="dxa"/>
            <w:vAlign w:val="bottom"/>
          </w:tcPr>
          <w:p w:rsidR="00203263" w:rsidRDefault="00203263" w:rsidP="00203263">
            <w:pPr>
              <w:ind w:firstLineChars="10" w:firstLine="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วัดศรีอุทุมพรคณารักษ์</w:t>
            </w:r>
          </w:p>
        </w:tc>
      </w:tr>
      <w:tr w:rsidR="0074761A" w:rsidTr="0074761A">
        <w:tc>
          <w:tcPr>
            <w:tcW w:w="648" w:type="dxa"/>
            <w:tcBorders>
              <w:top w:val="nil"/>
            </w:tcBorders>
          </w:tcPr>
          <w:p w:rsidR="0074761A" w:rsidRDefault="0074761A" w:rsidP="00CD126F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368" w:type="dxa"/>
            <w:tcBorders>
              <w:top w:val="nil"/>
            </w:tcBorders>
          </w:tcPr>
          <w:p w:rsidR="0074761A" w:rsidRDefault="0074761A" w:rsidP="00CD126F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รอน</w:t>
            </w:r>
          </w:p>
        </w:tc>
        <w:tc>
          <w:tcPr>
            <w:tcW w:w="2312" w:type="dxa"/>
          </w:tcPr>
          <w:p w:rsidR="0074761A" w:rsidRDefault="0074761A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น้ำอ่าง</w:t>
            </w:r>
          </w:p>
        </w:tc>
        <w:tc>
          <w:tcPr>
            <w:tcW w:w="3711" w:type="dxa"/>
            <w:vAlign w:val="bottom"/>
          </w:tcPr>
          <w:p w:rsidR="0074761A" w:rsidRDefault="0074761A" w:rsidP="00203263">
            <w:pPr>
              <w:ind w:firstLineChars="10" w:firstLine="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วัดไชยมงคล</w:t>
            </w:r>
          </w:p>
        </w:tc>
      </w:tr>
      <w:tr w:rsidR="0074761A" w:rsidTr="0074761A">
        <w:tc>
          <w:tcPr>
            <w:tcW w:w="648" w:type="dxa"/>
          </w:tcPr>
          <w:p w:rsidR="0074761A" w:rsidRDefault="0074761A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368" w:type="dxa"/>
          </w:tcPr>
          <w:p w:rsidR="0074761A" w:rsidRDefault="0074761A" w:rsidP="00203263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อำเภอพิชัย</w:t>
            </w:r>
          </w:p>
        </w:tc>
        <w:tc>
          <w:tcPr>
            <w:tcW w:w="2312" w:type="dxa"/>
          </w:tcPr>
          <w:p w:rsidR="0074761A" w:rsidRDefault="0074761A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บ้านหม้อ</w:t>
            </w:r>
          </w:p>
        </w:tc>
        <w:tc>
          <w:tcPr>
            <w:tcW w:w="3711" w:type="dxa"/>
            <w:vAlign w:val="bottom"/>
          </w:tcPr>
          <w:p w:rsidR="0074761A" w:rsidRDefault="0074761A" w:rsidP="00203263">
            <w:pPr>
              <w:ind w:firstLineChars="10" w:firstLine="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วัดท่าไม้เหนือ</w:t>
            </w:r>
          </w:p>
        </w:tc>
      </w:tr>
      <w:tr w:rsidR="0074761A" w:rsidTr="0074761A">
        <w:tc>
          <w:tcPr>
            <w:tcW w:w="648" w:type="dxa"/>
          </w:tcPr>
          <w:p w:rsidR="0074761A" w:rsidRDefault="0074761A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368" w:type="dxa"/>
          </w:tcPr>
          <w:p w:rsidR="0074761A" w:rsidRDefault="0074761A" w:rsidP="00203263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อำเภอท่าปลา</w:t>
            </w:r>
          </w:p>
        </w:tc>
        <w:tc>
          <w:tcPr>
            <w:tcW w:w="2312" w:type="dxa"/>
          </w:tcPr>
          <w:p w:rsidR="0074761A" w:rsidRDefault="0074761A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ท่าปลา</w:t>
            </w:r>
          </w:p>
        </w:tc>
        <w:tc>
          <w:tcPr>
            <w:tcW w:w="3711" w:type="dxa"/>
            <w:vAlign w:val="bottom"/>
          </w:tcPr>
          <w:p w:rsidR="0074761A" w:rsidRDefault="0074761A" w:rsidP="00203263">
            <w:pPr>
              <w:ind w:firstLineChars="10" w:firstLine="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วัดน้ำสิงห์ใต้</w:t>
            </w:r>
          </w:p>
        </w:tc>
      </w:tr>
      <w:tr w:rsidR="0074761A" w:rsidTr="0074761A">
        <w:tc>
          <w:tcPr>
            <w:tcW w:w="648" w:type="dxa"/>
            <w:tcBorders>
              <w:bottom w:val="single" w:sz="4" w:space="0" w:color="auto"/>
            </w:tcBorders>
          </w:tcPr>
          <w:p w:rsidR="0074761A" w:rsidRDefault="0074761A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74761A" w:rsidRDefault="0074761A" w:rsidP="00203263">
            <w:pPr>
              <w:tabs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อำเภอน้ำปาด</w:t>
            </w:r>
          </w:p>
        </w:tc>
        <w:tc>
          <w:tcPr>
            <w:tcW w:w="2312" w:type="dxa"/>
          </w:tcPr>
          <w:p w:rsidR="0074761A" w:rsidRDefault="0074761A" w:rsidP="00203263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แสนตอ</w:t>
            </w:r>
          </w:p>
        </w:tc>
        <w:tc>
          <w:tcPr>
            <w:tcW w:w="3711" w:type="dxa"/>
            <w:vAlign w:val="bottom"/>
          </w:tcPr>
          <w:p w:rsidR="0074761A" w:rsidRDefault="0074761A" w:rsidP="00203263">
            <w:pPr>
              <w:ind w:firstLineChars="10" w:firstLine="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วัดชุมพล</w:t>
            </w:r>
          </w:p>
        </w:tc>
      </w:tr>
    </w:tbl>
    <w:p w:rsidR="00A861CC" w:rsidRDefault="00A861CC" w:rsidP="00A861C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861CC" w:rsidRDefault="00A861CC" w:rsidP="00A861C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สำนักงานวัฒนธรรมจังหวัดอุตรดิตถ์, ๒๕๖๐</w:t>
      </w:r>
    </w:p>
    <w:p w:rsidR="00DC6E84" w:rsidRDefault="00280FC8" w:rsidP="006222B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๘</w:t>
      </w:r>
      <w:r w:rsidR="00DC6E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ข้อมูลชุมชนคุณธรรมขับเคล</w:t>
      </w:r>
      <w:r w:rsidR="0074761A">
        <w:rPr>
          <w:rFonts w:ascii="TH SarabunPSK" w:hAnsi="TH SarabunPSK" w:cs="TH SarabunPSK" w:hint="cs"/>
          <w:b/>
          <w:bCs/>
          <w:sz w:val="32"/>
          <w:szCs w:val="32"/>
          <w:cs/>
        </w:rPr>
        <w:t>ื่อนด้วยพลัง</w:t>
      </w:r>
      <w:r w:rsidR="00DC6E84">
        <w:rPr>
          <w:rFonts w:ascii="TH SarabunPSK" w:hAnsi="TH SarabunPSK" w:cs="TH SarabunPSK" w:hint="cs"/>
          <w:b/>
          <w:bCs/>
          <w:sz w:val="32"/>
          <w:szCs w:val="32"/>
          <w:cs/>
        </w:rPr>
        <w:t>บวร</w:t>
      </w:r>
    </w:p>
    <w:tbl>
      <w:tblPr>
        <w:tblW w:w="902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437"/>
        <w:gridCol w:w="1559"/>
        <w:gridCol w:w="4395"/>
      </w:tblGrid>
      <w:tr w:rsidR="00DC6E84" w:rsidRPr="00285564" w:rsidTr="0074761A">
        <w:tc>
          <w:tcPr>
            <w:tcW w:w="630" w:type="dxa"/>
            <w:tcBorders>
              <w:bottom w:val="single" w:sz="4" w:space="0" w:color="auto"/>
            </w:tcBorders>
          </w:tcPr>
          <w:p w:rsidR="00DC6E84" w:rsidRPr="00285564" w:rsidRDefault="00DC6E84" w:rsidP="00DC6E8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:rsidR="00DC6E84" w:rsidRPr="00285564" w:rsidRDefault="00DC6E84" w:rsidP="00DC6E8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6E84" w:rsidRPr="00285564" w:rsidRDefault="00DC6E84" w:rsidP="00DC6E8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(แห่ง)</w:t>
            </w:r>
          </w:p>
        </w:tc>
        <w:tc>
          <w:tcPr>
            <w:tcW w:w="4395" w:type="dxa"/>
          </w:tcPr>
          <w:p w:rsidR="00DC6E84" w:rsidRPr="00285564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DC6E84" w:rsidRPr="00285564" w:rsidTr="0074761A">
        <w:tc>
          <w:tcPr>
            <w:tcW w:w="630" w:type="dxa"/>
            <w:tcBorders>
              <w:bottom w:val="nil"/>
            </w:tcBorders>
          </w:tcPr>
          <w:p w:rsidR="00DC6E84" w:rsidRPr="00285564" w:rsidRDefault="00DC6E84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437" w:type="dxa"/>
            <w:tcBorders>
              <w:bottom w:val="nil"/>
            </w:tcBorders>
          </w:tcPr>
          <w:p w:rsidR="00DC6E84" w:rsidRPr="00285564" w:rsidRDefault="00DC6E84" w:rsidP="00DC6E8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อำเภอเมืองอุตรดิตถ์</w:t>
            </w:r>
          </w:p>
        </w:tc>
        <w:tc>
          <w:tcPr>
            <w:tcW w:w="1559" w:type="dxa"/>
            <w:tcBorders>
              <w:bottom w:val="nil"/>
            </w:tcBorders>
          </w:tcPr>
          <w:p w:rsidR="00DC6E84" w:rsidRPr="00A612F8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395" w:type="dxa"/>
          </w:tcPr>
          <w:p w:rsidR="00DC6E84" w:rsidRPr="0074761A" w:rsidRDefault="0074761A" w:rsidP="0074761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761A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วัดคลองโพธิ์ ตำบลบ้านเกาะ</w:t>
            </w:r>
          </w:p>
        </w:tc>
      </w:tr>
      <w:tr w:rsidR="0074761A" w:rsidRPr="00285564" w:rsidTr="0074761A"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74761A" w:rsidRPr="00285564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74761A" w:rsidRPr="00285564" w:rsidRDefault="0074761A" w:rsidP="00DC6E8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4761A" w:rsidRPr="00A612F8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74761A" w:rsidRPr="0074761A" w:rsidRDefault="0074761A" w:rsidP="0074761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ชุมชนวัดเนินโพธิ์ 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หาดกรวด</w:t>
            </w:r>
          </w:p>
        </w:tc>
      </w:tr>
      <w:tr w:rsidR="0074761A" w:rsidRPr="00285564" w:rsidTr="0074761A">
        <w:tc>
          <w:tcPr>
            <w:tcW w:w="630" w:type="dxa"/>
            <w:tcBorders>
              <w:bottom w:val="nil"/>
            </w:tcBorders>
          </w:tcPr>
          <w:p w:rsidR="0074761A" w:rsidRPr="00285564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437" w:type="dxa"/>
            <w:tcBorders>
              <w:bottom w:val="nil"/>
            </w:tcBorders>
          </w:tcPr>
          <w:p w:rsidR="0074761A" w:rsidRPr="00285564" w:rsidRDefault="0074761A" w:rsidP="00DC6E8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อำเภอลับแล</w:t>
            </w:r>
          </w:p>
        </w:tc>
        <w:tc>
          <w:tcPr>
            <w:tcW w:w="1559" w:type="dxa"/>
            <w:tcBorders>
              <w:bottom w:val="nil"/>
            </w:tcBorders>
          </w:tcPr>
          <w:p w:rsidR="0074761A" w:rsidRPr="00A612F8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395" w:type="dxa"/>
            <w:vAlign w:val="bottom"/>
          </w:tcPr>
          <w:p w:rsidR="0074761A" w:rsidRDefault="0074761A" w:rsidP="007476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ชุมชนเมืองลับแล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ตำบล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ศรีพนมมาศ </w:t>
            </w:r>
          </w:p>
          <w:p w:rsidR="0074761A" w:rsidRPr="00DC6E84" w:rsidRDefault="0074761A" w:rsidP="007476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ศูนย์วัฒนธรรมเฉลิมราช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และหมู่บ้านวัฒนธรรมสร้างสรรค์)</w:t>
            </w:r>
          </w:p>
        </w:tc>
      </w:tr>
      <w:tr w:rsidR="0074761A" w:rsidRPr="00285564" w:rsidTr="0074761A">
        <w:tc>
          <w:tcPr>
            <w:tcW w:w="630" w:type="dxa"/>
            <w:tcBorders>
              <w:top w:val="nil"/>
              <w:bottom w:val="nil"/>
            </w:tcBorders>
          </w:tcPr>
          <w:p w:rsidR="0074761A" w:rsidRPr="00285564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7" w:type="dxa"/>
            <w:tcBorders>
              <w:top w:val="nil"/>
              <w:bottom w:val="nil"/>
            </w:tcBorders>
          </w:tcPr>
          <w:p w:rsidR="0074761A" w:rsidRPr="00285564" w:rsidRDefault="0074761A" w:rsidP="00DC6E8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761A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  <w:vAlign w:val="bottom"/>
          </w:tcPr>
          <w:p w:rsidR="0074761A" w:rsidRPr="00DC6E84" w:rsidRDefault="0074761A" w:rsidP="00CD12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</w:t>
            </w: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วัดวรดิต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</w:t>
            </w: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วาส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(วัดตลิ่งต่ำ) 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ทุ่งยั้ง</w:t>
            </w:r>
          </w:p>
        </w:tc>
      </w:tr>
      <w:tr w:rsidR="0074761A" w:rsidRPr="00285564" w:rsidTr="0074761A"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74761A" w:rsidRPr="00285564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74761A" w:rsidRPr="00285564" w:rsidRDefault="0074761A" w:rsidP="00DC6E8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4761A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:rsidR="0074761A" w:rsidRPr="0074761A" w:rsidRDefault="0074761A" w:rsidP="0074761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ุมชนวัดศรีอุทุมพรคณารักษ์ ตำบลแม่พูล</w:t>
            </w:r>
          </w:p>
        </w:tc>
      </w:tr>
      <w:tr w:rsidR="0074761A" w:rsidRPr="00285564" w:rsidTr="0074761A">
        <w:tc>
          <w:tcPr>
            <w:tcW w:w="630" w:type="dxa"/>
            <w:tcBorders>
              <w:bottom w:val="nil"/>
            </w:tcBorders>
          </w:tcPr>
          <w:p w:rsidR="0074761A" w:rsidRPr="00285564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437" w:type="dxa"/>
            <w:tcBorders>
              <w:bottom w:val="nil"/>
            </w:tcBorders>
          </w:tcPr>
          <w:p w:rsidR="0074761A" w:rsidRPr="00285564" w:rsidRDefault="0074761A" w:rsidP="00DC6E8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อำเภอต</w:t>
            </w:r>
            <w:proofErr w:type="spellEnd"/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รอน</w:t>
            </w:r>
          </w:p>
        </w:tc>
        <w:tc>
          <w:tcPr>
            <w:tcW w:w="1559" w:type="dxa"/>
            <w:tcBorders>
              <w:bottom w:val="nil"/>
            </w:tcBorders>
          </w:tcPr>
          <w:p w:rsidR="0074761A" w:rsidRPr="00A612F8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395" w:type="dxa"/>
          </w:tcPr>
          <w:p w:rsidR="0074761A" w:rsidRPr="00285564" w:rsidRDefault="0074761A" w:rsidP="0074761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ชุมชนบ้านหาดสองแคว 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หาดสองแคว </w:t>
            </w:r>
          </w:p>
        </w:tc>
      </w:tr>
      <w:tr w:rsidR="0074761A" w:rsidRPr="00285564" w:rsidTr="0074761A">
        <w:tc>
          <w:tcPr>
            <w:tcW w:w="630" w:type="dxa"/>
            <w:tcBorders>
              <w:top w:val="nil"/>
            </w:tcBorders>
          </w:tcPr>
          <w:p w:rsidR="0074761A" w:rsidRPr="00285564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7" w:type="dxa"/>
            <w:tcBorders>
              <w:top w:val="nil"/>
            </w:tcBorders>
          </w:tcPr>
          <w:p w:rsidR="0074761A" w:rsidRPr="00285564" w:rsidRDefault="0074761A" w:rsidP="00DC6E8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761A" w:rsidRPr="00A612F8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:rsidR="0074761A" w:rsidRPr="00285564" w:rsidRDefault="0074761A" w:rsidP="0074761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ชุมชนวัดหมู่ห้าสามัคคี 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บ้านแก่ง </w:t>
            </w:r>
          </w:p>
        </w:tc>
      </w:tr>
      <w:tr w:rsidR="0074761A" w:rsidRPr="00285564" w:rsidTr="0074761A">
        <w:tc>
          <w:tcPr>
            <w:tcW w:w="630" w:type="dxa"/>
          </w:tcPr>
          <w:p w:rsidR="0074761A" w:rsidRPr="00285564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437" w:type="dxa"/>
          </w:tcPr>
          <w:p w:rsidR="0074761A" w:rsidRPr="00285564" w:rsidRDefault="0074761A" w:rsidP="00DC6E8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อำเภอพิชัย</w:t>
            </w:r>
          </w:p>
        </w:tc>
        <w:tc>
          <w:tcPr>
            <w:tcW w:w="1559" w:type="dxa"/>
          </w:tcPr>
          <w:p w:rsidR="0074761A" w:rsidRPr="00A612F8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395" w:type="dxa"/>
          </w:tcPr>
          <w:p w:rsidR="0074761A" w:rsidRPr="0074761A" w:rsidRDefault="0074761A" w:rsidP="0074761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ชุมชนวัดบุพพาราม 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บ้านโคน</w:t>
            </w:r>
          </w:p>
        </w:tc>
      </w:tr>
      <w:tr w:rsidR="006222B0" w:rsidRPr="00285564" w:rsidTr="0074761A">
        <w:tc>
          <w:tcPr>
            <w:tcW w:w="630" w:type="dxa"/>
          </w:tcPr>
          <w:p w:rsidR="006222B0" w:rsidRPr="00285564" w:rsidRDefault="006222B0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437" w:type="dxa"/>
          </w:tcPr>
          <w:p w:rsidR="006222B0" w:rsidRPr="00285564" w:rsidRDefault="006222B0" w:rsidP="00DC6E8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อำเภอท่าปลา</w:t>
            </w:r>
          </w:p>
        </w:tc>
        <w:tc>
          <w:tcPr>
            <w:tcW w:w="1559" w:type="dxa"/>
          </w:tcPr>
          <w:p w:rsidR="006222B0" w:rsidRPr="00A612F8" w:rsidRDefault="006222B0" w:rsidP="00CD126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395" w:type="dxa"/>
          </w:tcPr>
          <w:p w:rsidR="006222B0" w:rsidRPr="00285564" w:rsidRDefault="006222B0" w:rsidP="006222B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ชุมชนวัดหาดล้าเหนือ 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หาดล้าเหลือ</w:t>
            </w:r>
          </w:p>
        </w:tc>
      </w:tr>
      <w:tr w:rsidR="006222B0" w:rsidRPr="00285564" w:rsidTr="0074761A">
        <w:tc>
          <w:tcPr>
            <w:tcW w:w="630" w:type="dxa"/>
          </w:tcPr>
          <w:p w:rsidR="006222B0" w:rsidRPr="00285564" w:rsidRDefault="006222B0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2437" w:type="dxa"/>
          </w:tcPr>
          <w:p w:rsidR="006222B0" w:rsidRPr="00285564" w:rsidRDefault="006222B0" w:rsidP="00DC6E8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อำเภอน้ำปาด</w:t>
            </w:r>
          </w:p>
        </w:tc>
        <w:tc>
          <w:tcPr>
            <w:tcW w:w="1559" w:type="dxa"/>
          </w:tcPr>
          <w:p w:rsidR="006222B0" w:rsidRPr="00A612F8" w:rsidRDefault="006222B0" w:rsidP="00CD126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395" w:type="dxa"/>
          </w:tcPr>
          <w:p w:rsidR="006222B0" w:rsidRPr="00285564" w:rsidRDefault="006222B0" w:rsidP="006222B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ชุมชนวัดห้วยแมง 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น้ำไคร้</w:t>
            </w:r>
          </w:p>
        </w:tc>
      </w:tr>
      <w:tr w:rsidR="006222B0" w:rsidRPr="00285564" w:rsidTr="0074761A">
        <w:tc>
          <w:tcPr>
            <w:tcW w:w="630" w:type="dxa"/>
          </w:tcPr>
          <w:p w:rsidR="006222B0" w:rsidRPr="00285564" w:rsidRDefault="006222B0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2437" w:type="dxa"/>
          </w:tcPr>
          <w:p w:rsidR="006222B0" w:rsidRPr="00285564" w:rsidRDefault="006222B0" w:rsidP="00DC6E8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อำเภอบ้านโคก</w:t>
            </w:r>
          </w:p>
        </w:tc>
        <w:tc>
          <w:tcPr>
            <w:tcW w:w="1559" w:type="dxa"/>
          </w:tcPr>
          <w:p w:rsidR="006222B0" w:rsidRPr="00A612F8" w:rsidRDefault="006222B0" w:rsidP="00CD126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395" w:type="dxa"/>
          </w:tcPr>
          <w:p w:rsidR="006222B0" w:rsidRPr="00285564" w:rsidRDefault="006222B0" w:rsidP="006222B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ชุมชนวัดโพธิ์ชัยศรี 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ำบล</w:t>
            </w:r>
            <w:r w:rsidRPr="00DC6E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บ้านโคก</w:t>
            </w:r>
          </w:p>
        </w:tc>
      </w:tr>
      <w:tr w:rsidR="0074761A" w:rsidRPr="00285564" w:rsidTr="0074761A">
        <w:tc>
          <w:tcPr>
            <w:tcW w:w="630" w:type="dxa"/>
          </w:tcPr>
          <w:p w:rsidR="0074761A" w:rsidRPr="00285564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2437" w:type="dxa"/>
          </w:tcPr>
          <w:p w:rsidR="0074761A" w:rsidRPr="00285564" w:rsidRDefault="006222B0" w:rsidP="00DC6E8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sz w:val="32"/>
                <w:szCs w:val="32"/>
                <w:cs/>
              </w:rPr>
              <w:t>อำเภอทองแสนขัน</w:t>
            </w:r>
          </w:p>
        </w:tc>
        <w:tc>
          <w:tcPr>
            <w:tcW w:w="1559" w:type="dxa"/>
          </w:tcPr>
          <w:p w:rsidR="0074761A" w:rsidRPr="00A612F8" w:rsidRDefault="006222B0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395" w:type="dxa"/>
          </w:tcPr>
          <w:p w:rsidR="0074761A" w:rsidRPr="003537F7" w:rsidRDefault="003537F7" w:rsidP="003537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ชุมชนบ้านไร่ห้วยพี้ ตำบลป่าคาย</w:t>
            </w:r>
          </w:p>
        </w:tc>
      </w:tr>
      <w:tr w:rsidR="0074761A" w:rsidRPr="00285564" w:rsidTr="0074761A">
        <w:trPr>
          <w:trHeight w:val="307"/>
        </w:trPr>
        <w:tc>
          <w:tcPr>
            <w:tcW w:w="3067" w:type="dxa"/>
            <w:gridSpan w:val="2"/>
          </w:tcPr>
          <w:p w:rsidR="0074761A" w:rsidRPr="00285564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55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74761A" w:rsidRPr="00A612F8" w:rsidRDefault="006222B0" w:rsidP="00DC6E8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4395" w:type="dxa"/>
          </w:tcPr>
          <w:p w:rsidR="0074761A" w:rsidRPr="00285564" w:rsidRDefault="0074761A" w:rsidP="00DC6E8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861CC" w:rsidRDefault="00A861CC" w:rsidP="00A861C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861CC" w:rsidRDefault="00A861CC" w:rsidP="00A861C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สำนักงานวัฒนธรรมจังหวัดอุตรดิตถ์, ๒๕๖๐</w:t>
      </w:r>
    </w:p>
    <w:p w:rsidR="00A861CC" w:rsidRDefault="00A861CC" w:rsidP="006222B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30267" w:rsidRDefault="00B30267" w:rsidP="006222B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30267" w:rsidRDefault="00B30267" w:rsidP="006222B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03263" w:rsidRPr="00B92A15" w:rsidRDefault="00203263" w:rsidP="006222B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2A1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.๑๐</w:t>
      </w:r>
      <w:r w:rsidRPr="00B92A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แหล่งท่องเที่ยวในมิติศาสนาที่มีความสำคัญและโดดเด่นในจังหวัดอุตรดิตถ์  </w:t>
      </w:r>
    </w:p>
    <w:p w:rsidR="00203263" w:rsidRDefault="00203263" w:rsidP="0020326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๑) วัดพระแท่นศิลาอาสน์ พระอารามหลวง  ตำบลทุ่งยั้ง อำเภอลับแล จังหวัดอุตรดิตถ์</w:t>
      </w:r>
    </w:p>
    <w:p w:rsidR="00203263" w:rsidRDefault="00203263" w:rsidP="0020326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วัดพระฝาง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สวางค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บุรีมุนีนาถ  ตำบลผาจุก  อำเภอเมืองอุตรดิตถ์ จังหวัดอุตรดิตถ์</w:t>
      </w:r>
    </w:p>
    <w:p w:rsidR="00203263" w:rsidRDefault="00203263" w:rsidP="0020326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วัดพระบรมธาตุ</w:t>
      </w:r>
      <w:r w:rsidR="00280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ตำบลทุ่งยั้ง อำเภอลับแล จังหวัดอุตรดิตถ์</w:t>
      </w:r>
    </w:p>
    <w:p w:rsidR="00203263" w:rsidRDefault="00203263" w:rsidP="0020326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๔) วัดขวางชัยภูมิ  ตำบลคอรุม  อำเภอพิชัย  จังหวัดอุตรดิตถ์</w:t>
      </w:r>
      <w:bookmarkStart w:id="0" w:name="_GoBack"/>
      <w:bookmarkEnd w:id="0"/>
    </w:p>
    <w:p w:rsidR="00280FC8" w:rsidRDefault="00280FC8" w:rsidP="0020326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๕) วัดท่าถนน  ตำบลท่าอิฐ  อำเภอเมืองอุตรดิตถ์ จังหวัดอุตรดิตถ์</w:t>
      </w:r>
    </w:p>
    <w:p w:rsidR="00A861CC" w:rsidRDefault="00A861CC" w:rsidP="00D70958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A861CC" w:rsidRPr="00A861CC" w:rsidRDefault="006C1CE8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861CC">
        <w:rPr>
          <w:rFonts w:ascii="TH SarabunPSK" w:hAnsi="TH SarabunPSK" w:cs="TH SarabunPSK" w:hint="cs"/>
          <w:b/>
          <w:bCs/>
          <w:sz w:val="24"/>
          <w:szCs w:val="32"/>
          <w:cs/>
        </w:rPr>
        <w:t>ชื่อผู้ประสานงาน</w:t>
      </w:r>
      <w:r w:rsidRPr="00A861CC">
        <w:rPr>
          <w:rFonts w:ascii="TH SarabunPSK" w:hAnsi="TH SarabunPSK" w:cs="TH SarabunPSK" w:hint="cs"/>
          <w:sz w:val="24"/>
          <w:szCs w:val="32"/>
          <w:cs/>
        </w:rPr>
        <w:t xml:space="preserve">  สิบตำรวจตรีหญิง กนก</w:t>
      </w:r>
      <w:proofErr w:type="spellStart"/>
      <w:r w:rsidRPr="00A861CC">
        <w:rPr>
          <w:rFonts w:ascii="TH SarabunPSK" w:hAnsi="TH SarabunPSK" w:cs="TH SarabunPSK" w:hint="cs"/>
          <w:sz w:val="24"/>
          <w:szCs w:val="32"/>
          <w:cs/>
        </w:rPr>
        <w:t>กาญจน์</w:t>
      </w:r>
      <w:proofErr w:type="spellEnd"/>
      <w:r w:rsidRPr="00A861CC">
        <w:rPr>
          <w:rFonts w:ascii="TH SarabunPSK" w:hAnsi="TH SarabunPSK" w:cs="TH SarabunPSK" w:hint="cs"/>
          <w:sz w:val="24"/>
          <w:szCs w:val="32"/>
          <w:cs/>
        </w:rPr>
        <w:t xml:space="preserve">  ลอยพงศ์ศรี ตำแหน่ง นักวิชาการวัฒนธรรมชำนาญการพิเศษ</w:t>
      </w:r>
      <w:r w:rsidR="006222B0" w:rsidRPr="00A861CC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A861CC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A861CC" w:rsidRPr="00A861CC"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</w:p>
    <w:p w:rsidR="006C1CE8" w:rsidRPr="00A861CC" w:rsidRDefault="00A861CC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861CC">
        <w:rPr>
          <w:rFonts w:ascii="TH SarabunPSK" w:hAnsi="TH SarabunPSK" w:cs="TH SarabunPSK" w:hint="cs"/>
          <w:sz w:val="24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สำนักงานวัฒนธรรมจังหวัดอุตรดิตถ์  </w:t>
      </w:r>
      <w:r w:rsidR="006C1CE8" w:rsidRPr="00A861CC">
        <w:rPr>
          <w:rFonts w:ascii="TH SarabunPSK" w:hAnsi="TH SarabunPSK" w:cs="TH SarabunPSK" w:hint="cs"/>
          <w:sz w:val="24"/>
          <w:szCs w:val="32"/>
          <w:cs/>
        </w:rPr>
        <w:t>โทร. ๐๕๕ ๔๐๓๐๙๒</w:t>
      </w:r>
    </w:p>
    <w:p w:rsidR="00E23E3A" w:rsidRDefault="00E23E3A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23E3A" w:rsidRDefault="00E23E3A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23E3A" w:rsidRDefault="00E23E3A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23E3A" w:rsidRDefault="00E23E3A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23E3A" w:rsidRDefault="00E23E3A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23E3A" w:rsidRDefault="00E23E3A" w:rsidP="00D7095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sectPr w:rsidR="00E23E3A" w:rsidSect="0060798D">
      <w:headerReference w:type="default" r:id="rId15"/>
      <w:pgSz w:w="11906" w:h="16838"/>
      <w:pgMar w:top="1440" w:right="1106" w:bottom="1135" w:left="1440" w:header="450" w:footer="708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3ED" w:rsidRDefault="00AD43ED" w:rsidP="005D5C07">
      <w:pPr>
        <w:spacing w:after="0" w:line="240" w:lineRule="auto"/>
      </w:pPr>
      <w:r>
        <w:separator/>
      </w:r>
    </w:p>
  </w:endnote>
  <w:endnote w:type="continuationSeparator" w:id="0">
    <w:p w:rsidR="00AD43ED" w:rsidRDefault="00AD43ED" w:rsidP="005D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3ED" w:rsidRDefault="00AD43ED" w:rsidP="005D5C07">
      <w:pPr>
        <w:spacing w:after="0" w:line="240" w:lineRule="auto"/>
      </w:pPr>
      <w:r>
        <w:separator/>
      </w:r>
    </w:p>
  </w:footnote>
  <w:footnote w:type="continuationSeparator" w:id="0">
    <w:p w:rsidR="00AD43ED" w:rsidRDefault="00AD43ED" w:rsidP="005D5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20468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60798D" w:rsidRPr="00A861CC" w:rsidRDefault="0060798D" w:rsidP="00A861CC">
        <w:pPr>
          <w:pStyle w:val="a7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t xml:space="preserve">- </w:t>
        </w:r>
        <w:r w:rsidRPr="00A861C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861C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A861C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D3D4B" w:rsidRPr="006D3D4B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๑๗</w:t>
        </w:r>
        <w:r w:rsidRPr="00A861CC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</w:t>
        </w:r>
        <w:r w:rsidRPr="00A861CC">
          <w:rPr>
            <w:rFonts w:ascii="TH SarabunIT๙" w:hAnsi="TH SarabunIT๙" w:cs="TH SarabunIT๙"/>
            <w:sz w:val="32"/>
            <w:szCs w:val="32"/>
          </w:rPr>
          <w:t>-</w:t>
        </w:r>
      </w:p>
    </w:sdtContent>
  </w:sdt>
  <w:p w:rsidR="0060798D" w:rsidRDefault="006079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3AB"/>
    <w:multiLevelType w:val="multilevel"/>
    <w:tmpl w:val="7F02D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0F4159B8"/>
    <w:multiLevelType w:val="hybridMultilevel"/>
    <w:tmpl w:val="27DC8E14"/>
    <w:lvl w:ilvl="0" w:tplc="0FF6BC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3260EC"/>
    <w:multiLevelType w:val="multilevel"/>
    <w:tmpl w:val="D02490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15AA46BF"/>
    <w:multiLevelType w:val="hybridMultilevel"/>
    <w:tmpl w:val="15967274"/>
    <w:lvl w:ilvl="0" w:tplc="682E3216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>
    <w:nsid w:val="18AD56A7"/>
    <w:multiLevelType w:val="multilevel"/>
    <w:tmpl w:val="39AE33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196F5E34"/>
    <w:multiLevelType w:val="multilevel"/>
    <w:tmpl w:val="51DE140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start w:val="1"/>
      <w:numFmt w:val="thaiNumbers"/>
      <w:lvlText w:val="%2."/>
      <w:lvlJc w:val="left"/>
      <w:pPr>
        <w:ind w:left="249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6">
    <w:nsid w:val="1CCA350A"/>
    <w:multiLevelType w:val="multilevel"/>
    <w:tmpl w:val="EAF69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1CD26173"/>
    <w:multiLevelType w:val="hybridMultilevel"/>
    <w:tmpl w:val="360CD900"/>
    <w:lvl w:ilvl="0" w:tplc="A27E475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E1F74"/>
    <w:multiLevelType w:val="multilevel"/>
    <w:tmpl w:val="25D81C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>
    <w:nsid w:val="1E416460"/>
    <w:multiLevelType w:val="multilevel"/>
    <w:tmpl w:val="01E036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>
    <w:nsid w:val="1EB652FE"/>
    <w:multiLevelType w:val="multilevel"/>
    <w:tmpl w:val="89DAD3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thaiNumbers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>
    <w:nsid w:val="2CE456F2"/>
    <w:multiLevelType w:val="multilevel"/>
    <w:tmpl w:val="D0CCB336"/>
    <w:lvl w:ilvl="0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033837"/>
    <w:multiLevelType w:val="multilevel"/>
    <w:tmpl w:val="9ED49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>
    <w:nsid w:val="36115BB8"/>
    <w:multiLevelType w:val="hybridMultilevel"/>
    <w:tmpl w:val="E9528438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4">
    <w:nsid w:val="36CF5C1F"/>
    <w:multiLevelType w:val="multilevel"/>
    <w:tmpl w:val="331E57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thaiNumbers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>
    <w:nsid w:val="497C61E6"/>
    <w:multiLevelType w:val="hybridMultilevel"/>
    <w:tmpl w:val="D0CCB336"/>
    <w:lvl w:ilvl="0" w:tplc="6A8AC270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643245"/>
    <w:multiLevelType w:val="multilevel"/>
    <w:tmpl w:val="77BABF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>
    <w:nsid w:val="530A6D8B"/>
    <w:multiLevelType w:val="multilevel"/>
    <w:tmpl w:val="73EC84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>
    <w:nsid w:val="551A0530"/>
    <w:multiLevelType w:val="multilevel"/>
    <w:tmpl w:val="2DC0A5C4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DB70D8"/>
    <w:multiLevelType w:val="multilevel"/>
    <w:tmpl w:val="D2CC86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>
    <w:nsid w:val="57EA722D"/>
    <w:multiLevelType w:val="hybridMultilevel"/>
    <w:tmpl w:val="0A6403B4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1">
    <w:nsid w:val="5A581891"/>
    <w:multiLevelType w:val="multilevel"/>
    <w:tmpl w:val="302C98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>
    <w:nsid w:val="5E9C632B"/>
    <w:multiLevelType w:val="multilevel"/>
    <w:tmpl w:val="4A3AF2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>
    <w:nsid w:val="60172718"/>
    <w:multiLevelType w:val="hybridMultilevel"/>
    <w:tmpl w:val="90C8AA58"/>
    <w:lvl w:ilvl="0" w:tplc="D8666B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927CB7"/>
    <w:multiLevelType w:val="multilevel"/>
    <w:tmpl w:val="7312EA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thaiNumbers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>
    <w:nsid w:val="6D3006E9"/>
    <w:multiLevelType w:val="multilevel"/>
    <w:tmpl w:val="713809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6">
    <w:nsid w:val="76112EE1"/>
    <w:multiLevelType w:val="hybridMultilevel"/>
    <w:tmpl w:val="0B68F81E"/>
    <w:lvl w:ilvl="0" w:tplc="823A6E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CC01EA"/>
    <w:multiLevelType w:val="hybridMultilevel"/>
    <w:tmpl w:val="D206EDFA"/>
    <w:lvl w:ilvl="0" w:tplc="310013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18"/>
  </w:num>
  <w:num w:numId="4">
    <w:abstractNumId w:val="17"/>
  </w:num>
  <w:num w:numId="5">
    <w:abstractNumId w:val="2"/>
  </w:num>
  <w:num w:numId="6">
    <w:abstractNumId w:val="25"/>
  </w:num>
  <w:num w:numId="7">
    <w:abstractNumId w:val="6"/>
  </w:num>
  <w:num w:numId="8">
    <w:abstractNumId w:val="16"/>
  </w:num>
  <w:num w:numId="9">
    <w:abstractNumId w:val="22"/>
  </w:num>
  <w:num w:numId="10">
    <w:abstractNumId w:val="0"/>
  </w:num>
  <w:num w:numId="11">
    <w:abstractNumId w:val="21"/>
  </w:num>
  <w:num w:numId="12">
    <w:abstractNumId w:val="12"/>
  </w:num>
  <w:num w:numId="13">
    <w:abstractNumId w:val="10"/>
  </w:num>
  <w:num w:numId="14">
    <w:abstractNumId w:val="4"/>
  </w:num>
  <w:num w:numId="15">
    <w:abstractNumId w:val="1"/>
  </w:num>
  <w:num w:numId="16">
    <w:abstractNumId w:val="3"/>
  </w:num>
  <w:num w:numId="17">
    <w:abstractNumId w:val="5"/>
  </w:num>
  <w:num w:numId="18">
    <w:abstractNumId w:val="24"/>
  </w:num>
  <w:num w:numId="19">
    <w:abstractNumId w:val="14"/>
  </w:num>
  <w:num w:numId="20">
    <w:abstractNumId w:val="9"/>
  </w:num>
  <w:num w:numId="21">
    <w:abstractNumId w:val="19"/>
  </w:num>
  <w:num w:numId="22">
    <w:abstractNumId w:val="15"/>
  </w:num>
  <w:num w:numId="23">
    <w:abstractNumId w:val="7"/>
  </w:num>
  <w:num w:numId="24">
    <w:abstractNumId w:val="20"/>
  </w:num>
  <w:num w:numId="25">
    <w:abstractNumId w:val="11"/>
  </w:num>
  <w:num w:numId="26">
    <w:abstractNumId w:val="13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CC"/>
    <w:rsid w:val="0002702B"/>
    <w:rsid w:val="00051FC9"/>
    <w:rsid w:val="001B01D1"/>
    <w:rsid w:val="001C150B"/>
    <w:rsid w:val="001D0344"/>
    <w:rsid w:val="00203263"/>
    <w:rsid w:val="0021026F"/>
    <w:rsid w:val="00280FC8"/>
    <w:rsid w:val="002B7A5A"/>
    <w:rsid w:val="003537F7"/>
    <w:rsid w:val="00366FBD"/>
    <w:rsid w:val="003A2A80"/>
    <w:rsid w:val="004B6BBD"/>
    <w:rsid w:val="004E23CA"/>
    <w:rsid w:val="005627AF"/>
    <w:rsid w:val="00567F6D"/>
    <w:rsid w:val="005C04CC"/>
    <w:rsid w:val="005D5C07"/>
    <w:rsid w:val="0060798D"/>
    <w:rsid w:val="006222B0"/>
    <w:rsid w:val="006C1CE8"/>
    <w:rsid w:val="006D3D4B"/>
    <w:rsid w:val="0074761A"/>
    <w:rsid w:val="0075512F"/>
    <w:rsid w:val="0088415B"/>
    <w:rsid w:val="00894D68"/>
    <w:rsid w:val="008C0734"/>
    <w:rsid w:val="0097083D"/>
    <w:rsid w:val="00A36207"/>
    <w:rsid w:val="00A40EAA"/>
    <w:rsid w:val="00A47A18"/>
    <w:rsid w:val="00A861CC"/>
    <w:rsid w:val="00AC35A4"/>
    <w:rsid w:val="00AD43ED"/>
    <w:rsid w:val="00B30267"/>
    <w:rsid w:val="00B67B3E"/>
    <w:rsid w:val="00B87289"/>
    <w:rsid w:val="00BF382A"/>
    <w:rsid w:val="00CC1DDF"/>
    <w:rsid w:val="00CD126F"/>
    <w:rsid w:val="00CE2618"/>
    <w:rsid w:val="00CE67C3"/>
    <w:rsid w:val="00CF4A35"/>
    <w:rsid w:val="00D302B6"/>
    <w:rsid w:val="00D70958"/>
    <w:rsid w:val="00D93384"/>
    <w:rsid w:val="00DC6E84"/>
    <w:rsid w:val="00E0391C"/>
    <w:rsid w:val="00E21E6B"/>
    <w:rsid w:val="00E23E3A"/>
    <w:rsid w:val="00E903D8"/>
    <w:rsid w:val="00F1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326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3CA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203263"/>
    <w:rPr>
      <w:rFonts w:ascii="Angsana New" w:eastAsia="Times New Roman" w:hAnsi="Angsana New" w:cs="Angsana New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2032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0326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203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03263"/>
  </w:style>
  <w:style w:type="paragraph" w:styleId="a9">
    <w:name w:val="footer"/>
    <w:basedOn w:val="a"/>
    <w:link w:val="aa"/>
    <w:uiPriority w:val="99"/>
    <w:unhideWhenUsed/>
    <w:rsid w:val="00203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03263"/>
  </w:style>
  <w:style w:type="paragraph" w:customStyle="1" w:styleId="style1">
    <w:name w:val="style1"/>
    <w:basedOn w:val="a"/>
    <w:rsid w:val="002032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b/>
      <w:bCs/>
      <w:color w:val="000066"/>
      <w:sz w:val="36"/>
      <w:szCs w:val="36"/>
    </w:rPr>
  </w:style>
  <w:style w:type="paragraph" w:customStyle="1" w:styleId="style4">
    <w:name w:val="style4"/>
    <w:basedOn w:val="a"/>
    <w:rsid w:val="002032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1"/>
      <w:szCs w:val="21"/>
    </w:rPr>
  </w:style>
  <w:style w:type="character" w:styleId="ab">
    <w:name w:val="Strong"/>
    <w:uiPriority w:val="22"/>
    <w:qFormat/>
    <w:rsid w:val="00203263"/>
    <w:rPr>
      <w:b/>
      <w:bCs/>
    </w:rPr>
  </w:style>
  <w:style w:type="character" w:customStyle="1" w:styleId="style41">
    <w:name w:val="style41"/>
    <w:rsid w:val="00203263"/>
    <w:rPr>
      <w:sz w:val="21"/>
      <w:szCs w:val="21"/>
    </w:rPr>
  </w:style>
  <w:style w:type="paragraph" w:styleId="ac">
    <w:name w:val="Normal (Web)"/>
    <w:basedOn w:val="a"/>
    <w:uiPriority w:val="99"/>
    <w:unhideWhenUsed/>
    <w:rsid w:val="002032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mw-headline">
    <w:name w:val="mw-headline"/>
    <w:rsid w:val="00203263"/>
  </w:style>
  <w:style w:type="character" w:styleId="ad">
    <w:name w:val="Hyperlink"/>
    <w:unhideWhenUsed/>
    <w:rsid w:val="00203263"/>
    <w:rPr>
      <w:color w:val="0000FF"/>
      <w:u w:val="single"/>
    </w:rPr>
  </w:style>
  <w:style w:type="character" w:styleId="ae">
    <w:name w:val="Book Title"/>
    <w:basedOn w:val="a0"/>
    <w:qFormat/>
    <w:rsid w:val="00203263"/>
    <w:rPr>
      <w:rFonts w:cs="Times New Roman"/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203263"/>
  </w:style>
  <w:style w:type="character" w:styleId="af">
    <w:name w:val="Emphasis"/>
    <w:qFormat/>
    <w:rsid w:val="002032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326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3CA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203263"/>
    <w:rPr>
      <w:rFonts w:ascii="Angsana New" w:eastAsia="Times New Roman" w:hAnsi="Angsana New" w:cs="Angsana New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2032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0326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203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03263"/>
  </w:style>
  <w:style w:type="paragraph" w:styleId="a9">
    <w:name w:val="footer"/>
    <w:basedOn w:val="a"/>
    <w:link w:val="aa"/>
    <w:uiPriority w:val="99"/>
    <w:unhideWhenUsed/>
    <w:rsid w:val="00203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03263"/>
  </w:style>
  <w:style w:type="paragraph" w:customStyle="1" w:styleId="style1">
    <w:name w:val="style1"/>
    <w:basedOn w:val="a"/>
    <w:rsid w:val="002032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b/>
      <w:bCs/>
      <w:color w:val="000066"/>
      <w:sz w:val="36"/>
      <w:szCs w:val="36"/>
    </w:rPr>
  </w:style>
  <w:style w:type="paragraph" w:customStyle="1" w:styleId="style4">
    <w:name w:val="style4"/>
    <w:basedOn w:val="a"/>
    <w:rsid w:val="002032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1"/>
      <w:szCs w:val="21"/>
    </w:rPr>
  </w:style>
  <w:style w:type="character" w:styleId="ab">
    <w:name w:val="Strong"/>
    <w:uiPriority w:val="22"/>
    <w:qFormat/>
    <w:rsid w:val="00203263"/>
    <w:rPr>
      <w:b/>
      <w:bCs/>
    </w:rPr>
  </w:style>
  <w:style w:type="character" w:customStyle="1" w:styleId="style41">
    <w:name w:val="style41"/>
    <w:rsid w:val="00203263"/>
    <w:rPr>
      <w:sz w:val="21"/>
      <w:szCs w:val="21"/>
    </w:rPr>
  </w:style>
  <w:style w:type="paragraph" w:styleId="ac">
    <w:name w:val="Normal (Web)"/>
    <w:basedOn w:val="a"/>
    <w:uiPriority w:val="99"/>
    <w:unhideWhenUsed/>
    <w:rsid w:val="002032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mw-headline">
    <w:name w:val="mw-headline"/>
    <w:rsid w:val="00203263"/>
  </w:style>
  <w:style w:type="character" w:styleId="ad">
    <w:name w:val="Hyperlink"/>
    <w:unhideWhenUsed/>
    <w:rsid w:val="00203263"/>
    <w:rPr>
      <w:color w:val="0000FF"/>
      <w:u w:val="single"/>
    </w:rPr>
  </w:style>
  <w:style w:type="character" w:styleId="ae">
    <w:name w:val="Book Title"/>
    <w:basedOn w:val="a0"/>
    <w:qFormat/>
    <w:rsid w:val="00203263"/>
    <w:rPr>
      <w:rFonts w:cs="Times New Roman"/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203263"/>
  </w:style>
  <w:style w:type="character" w:styleId="af">
    <w:name w:val="Emphasis"/>
    <w:qFormat/>
    <w:rsid w:val="002032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th.wikipedia.org/wiki/%E0%B9%84%E0%B8%9F%E0%B8%A5%E0%B9%8C:Amphoe_Uttaradit.png" TargetMode="External"/><Relationship Id="rId14" Type="http://schemas.openxmlformats.org/officeDocument/2006/relationships/hyperlink" Target="http://th.wikipedia.org/wiki/%E0%B8%A7%E0%B8%B1%E0%B8%94%E0%B8%9E%E0%B8%A3%E0%B8%B0%E0%B8%9D%E0%B8%B2%E0%B8%87%E0%B8%AA%E0%B8%A7%E0%B8%B2%E0%B8%87%E0%B8%84%E0%B8%9A%E0%B8%B8%E0%B8%A3%E0%B8%B5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DBA6-B4B0-4496-9A07-80CE701D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3962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AEY</dc:creator>
  <cp:lastModifiedBy>AEY</cp:lastModifiedBy>
  <cp:revision>4</cp:revision>
  <cp:lastPrinted>2017-06-19T03:48:00Z</cp:lastPrinted>
  <dcterms:created xsi:type="dcterms:W3CDTF">2017-06-19T03:46:00Z</dcterms:created>
  <dcterms:modified xsi:type="dcterms:W3CDTF">2017-06-19T05:12:00Z</dcterms:modified>
</cp:coreProperties>
</file>