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A3" w:rsidRPr="003B37B9" w:rsidRDefault="00872EA3" w:rsidP="00872EA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37B9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872EA3" w:rsidRPr="00872EA3" w:rsidRDefault="00872EA3" w:rsidP="00872E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2EA3">
        <w:rPr>
          <w:rFonts w:ascii="TH SarabunPSK" w:hAnsi="TH SarabunPSK" w:cs="TH SarabunPSK"/>
          <w:sz w:val="32"/>
          <w:szCs w:val="32"/>
          <w:cs/>
        </w:rPr>
        <w:t xml:space="preserve"> ด้วยคณะกรรมการส่งเสริมคุณธรรมแห่งชาติแจ้งให้ทราบว่า คณะรัฐมนตรีได้มีมติในคราวประชุม    เมื่อวันที่ ๑๒ กรกฎาคม ๒๕๕๙ อนุมัติแผนแม่บทส่งเสริมคุณธรรมแห่งชาติ ฉบับที่ ๑ (พ.ศ.๒๕๕๙-๒๕๖๔) พร้อมทั้งมอบหมายหน่วยงานภาครัฐ ภาคอิสระ ภาควิชาชีพ ภาคสื่อมวลชน องค์กรปกครองส่วนท้องถิ่นและภาคส่วนอื่นๆที่เกี่ยวข้อง ปฏิบัติการให้เป็นไปตามแผ่นแม่บทส่งเสริมคุณธรรมระดับกระทรวงและระดับจังหวัดและบูรณาการปรับแผนประจำปีงบประมาณ ๒๕๕๙-๒๕๖๔ ให้สอดคล้องกับยุทธศาสตร์แผนแม่บทส่งเสริมคุณธรรมแห่งชาติใช้หลักทุกภาคส่วนร่วม คือ บ้าน วัด โรงเรียน (บวร) โดยยึดหลักยุทธศาสตร์ของรัฐบาล กระทรวง กรม และจังหวัดเป็นหลักดำเนินงาน</w:t>
      </w:r>
    </w:p>
    <w:p w:rsidR="00872EA3" w:rsidRPr="00872EA3" w:rsidRDefault="00872EA3" w:rsidP="00872E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2EA3">
        <w:rPr>
          <w:rFonts w:ascii="TH SarabunPSK" w:hAnsi="TH SarabunPSK" w:cs="TH SarabunPSK"/>
          <w:sz w:val="32"/>
          <w:szCs w:val="32"/>
          <w:cs/>
        </w:rPr>
        <w:t>ดังนั้น เพื่อให้การดำเนินการขับเคลื่อนคุณธรรมในจังหวัดมหาสารคาม ดำเนินการไปภายใต้กรอบแผนแม่บทส่งเสริมคุณธรรมแห่งชาติฉบับที่ ๑ (พ.ศ.๒๕๕๙-๒๕๖๔) และแผนแม่บทส่งเสริมคุณธรรมจังหวัดมหาสารคาม (พ.ศ.๒๕๕๙-๒๕๖๔) ด้วยกระบวนการมีส่วนร่วม ซึ่งมีหน่วยงานที่เกี่ยวข้องร่วมบูรณาการ สำนักงานวัฒนธรรมจังหวัดมหาสารคาม โดยคณะทำงานจัดทำแผนแม่บทและแผนปฏิบัติการส่งเสริมคุณธรรม ประจำปี ๒๕๖๑ ขึ้นมาเพื่อบูรณาการการทำงานร่วมกันให้เกิดความสำเร็จด้วยดีต่อไป</w:t>
      </w:r>
    </w:p>
    <w:p w:rsidR="00872EA3" w:rsidRPr="00872EA3" w:rsidRDefault="00872EA3" w:rsidP="00872EA3">
      <w:pPr>
        <w:ind w:firstLine="720"/>
        <w:jc w:val="right"/>
        <w:rPr>
          <w:rFonts w:ascii="TH SarabunPSK" w:hAnsi="TH SarabunPSK" w:cs="TH SarabunPSK" w:hint="cs"/>
          <w:sz w:val="32"/>
          <w:szCs w:val="32"/>
        </w:rPr>
      </w:pPr>
    </w:p>
    <w:p w:rsidR="00872EA3" w:rsidRPr="00872EA3" w:rsidRDefault="00872EA3" w:rsidP="00872EA3">
      <w:pPr>
        <w:spacing w:after="120"/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872EA3">
        <w:rPr>
          <w:rFonts w:ascii="TH SarabunPSK" w:hAnsi="TH SarabunPSK" w:cs="TH SarabunPSK"/>
          <w:sz w:val="32"/>
          <w:szCs w:val="32"/>
          <w:cs/>
        </w:rPr>
        <w:t>สำนักงานวัฒนธรรมจังหวัดมหาสารคาม</w:t>
      </w:r>
    </w:p>
    <w:p w:rsidR="00872EA3" w:rsidRDefault="00872EA3" w:rsidP="00872EA3">
      <w:pPr>
        <w:ind w:firstLine="720"/>
        <w:jc w:val="center"/>
        <w:rPr>
          <w:rFonts w:ascii="TH SarabunPSK" w:hAnsi="TH SarabunPSK" w:cs="TH SarabunPSK" w:hint="cs"/>
          <w:sz w:val="32"/>
          <w:szCs w:val="32"/>
        </w:rPr>
      </w:pPr>
      <w:r w:rsidRPr="00872EA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๕  กุมภาพันธ์  ๒๕๖๑</w:t>
      </w:r>
    </w:p>
    <w:p w:rsidR="00872EA3" w:rsidRDefault="00872EA3" w:rsidP="00872EA3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72EA3" w:rsidRDefault="00872EA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872EA3" w:rsidRPr="003B37B9" w:rsidRDefault="00872EA3" w:rsidP="00872EA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37B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:rsidR="00872EA3" w:rsidRPr="00872EA3" w:rsidRDefault="00872EA3" w:rsidP="00872EA3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72EA3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872EA3" w:rsidRPr="00872EA3" w:rsidRDefault="00872EA3" w:rsidP="00872EA3">
      <w:pPr>
        <w:rPr>
          <w:rFonts w:ascii="TH SarabunPSK" w:hAnsi="TH SarabunPSK" w:cs="TH SarabunPSK"/>
          <w:b/>
          <w:bCs/>
          <w:sz w:val="32"/>
          <w:szCs w:val="32"/>
        </w:rPr>
      </w:pPr>
      <w:r w:rsidRPr="00872EA3"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๑ สภาพทั่วไปของจังหวัดมหาสารคาม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ที่ตั้งและเขตการปกครอง</w:t>
      </w:r>
      <w:r w:rsidRPr="00872EA3">
        <w:rPr>
          <w:rFonts w:ascii="TH SarabunPSK" w:hAnsi="TH SarabunPSK" w:cs="TH SarabunPSK"/>
          <w:sz w:val="32"/>
          <w:szCs w:val="32"/>
        </w:rPr>
        <w:t xml:space="preserve"> </w:t>
      </w:r>
      <w:r w:rsidRPr="00872EA3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ข้อมูลพื้นฐานของจังหวัดมหาสารคาม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ข้อมูลด้านศาสนา ศิลปะ วัฒนธรรม และประเพณี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๓</w:t>
      </w:r>
    </w:p>
    <w:p w:rsidR="00872EA3" w:rsidRPr="00872EA3" w:rsidRDefault="00872EA3" w:rsidP="00872EA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สถานที่ท่องเที่ยวด้านศาสนา ศิลปะ และวัฒนธรรมในจังหวัดมหาสารคาม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 xml:space="preserve">          ๑๐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ตัวชี้วัดการพัฒนาจังหวัดมหาสารคาม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 xml:space="preserve">          ๑๑</w:t>
      </w:r>
    </w:p>
    <w:p w:rsidR="00872EA3" w:rsidRPr="00872EA3" w:rsidRDefault="00872EA3" w:rsidP="00872EA3">
      <w:pPr>
        <w:rPr>
          <w:rFonts w:ascii="TH SarabunPSK" w:hAnsi="TH SarabunPSK" w:cs="TH SarabunPSK"/>
          <w:b/>
          <w:bCs/>
          <w:sz w:val="32"/>
          <w:szCs w:val="32"/>
        </w:rPr>
      </w:pPr>
      <w:r w:rsidRPr="00872EA3"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๒ วิสัยทัศน์ พันธกิจ ยุทธศาสตร์การส่งเสริมคุณธรรมของจังหวัดมหาสารคาม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วิสัยทัศน์ (</w:t>
      </w:r>
      <w:r w:rsidRPr="00872EA3">
        <w:rPr>
          <w:rFonts w:ascii="TH SarabunPSK" w:hAnsi="TH SarabunPSK" w:cs="TH SarabunPSK"/>
          <w:sz w:val="32"/>
          <w:szCs w:val="32"/>
        </w:rPr>
        <w:t>Vision</w:t>
      </w:r>
      <w:r w:rsidRPr="00872EA3">
        <w:rPr>
          <w:rFonts w:ascii="TH SarabunPSK" w:hAnsi="TH SarabunPSK" w:cs="TH SarabunPSK" w:hint="cs"/>
          <w:sz w:val="32"/>
          <w:szCs w:val="32"/>
          <w:cs/>
        </w:rPr>
        <w:t>)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๑๒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เป้าประสงค์ (</w:t>
      </w:r>
      <w:r w:rsidRPr="00872EA3">
        <w:rPr>
          <w:rFonts w:ascii="TH SarabunPSK" w:hAnsi="TH SarabunPSK" w:cs="TH SarabunPSK"/>
          <w:sz w:val="32"/>
          <w:szCs w:val="32"/>
        </w:rPr>
        <w:t>Goal</w:t>
      </w:r>
      <w:r w:rsidRPr="00872EA3">
        <w:rPr>
          <w:rFonts w:ascii="TH SarabunPSK" w:hAnsi="TH SarabunPSK" w:cs="TH SarabunPSK" w:hint="cs"/>
          <w:sz w:val="32"/>
          <w:szCs w:val="32"/>
          <w:cs/>
        </w:rPr>
        <w:t>)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๑๒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พันธกิจ</w:t>
      </w:r>
      <w:r w:rsidRPr="00872EA3">
        <w:rPr>
          <w:rFonts w:ascii="TH SarabunPSK" w:hAnsi="TH SarabunPSK" w:cs="TH SarabunPSK"/>
          <w:sz w:val="32"/>
          <w:szCs w:val="32"/>
        </w:rPr>
        <w:t xml:space="preserve"> </w:t>
      </w:r>
      <w:r w:rsidRPr="00872EA3">
        <w:rPr>
          <w:rFonts w:ascii="TH SarabunPSK" w:hAnsi="TH SarabunPSK" w:cs="TH SarabunPSK" w:hint="cs"/>
          <w:sz w:val="32"/>
          <w:szCs w:val="32"/>
          <w:cs/>
        </w:rPr>
        <w:t>(</w:t>
      </w:r>
      <w:r w:rsidRPr="00872EA3">
        <w:rPr>
          <w:rFonts w:ascii="TH SarabunPSK" w:hAnsi="TH SarabunPSK" w:cs="TH SarabunPSK"/>
          <w:sz w:val="32"/>
          <w:szCs w:val="32"/>
        </w:rPr>
        <w:t>Mission</w:t>
      </w:r>
      <w:r w:rsidRPr="00872EA3">
        <w:rPr>
          <w:rFonts w:ascii="TH SarabunPSK" w:hAnsi="TH SarabunPSK" w:cs="TH SarabunPSK" w:hint="cs"/>
          <w:sz w:val="32"/>
          <w:szCs w:val="32"/>
          <w:cs/>
        </w:rPr>
        <w:t>)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๑๒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วัตถุประสงค์หลัก(</w:t>
      </w:r>
      <w:r w:rsidRPr="00872EA3">
        <w:rPr>
          <w:rFonts w:ascii="TH SarabunPSK" w:hAnsi="TH SarabunPSK" w:cs="TH SarabunPSK"/>
          <w:sz w:val="32"/>
          <w:szCs w:val="32"/>
        </w:rPr>
        <w:t>Objective</w:t>
      </w:r>
      <w:r w:rsidRPr="00872EA3">
        <w:rPr>
          <w:rFonts w:ascii="TH SarabunPSK" w:hAnsi="TH SarabunPSK" w:cs="TH SarabunPSK" w:hint="cs"/>
          <w:sz w:val="32"/>
          <w:szCs w:val="32"/>
          <w:cs/>
        </w:rPr>
        <w:t>)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๑๒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ตัวชี้วัด(</w:t>
      </w:r>
      <w:r w:rsidRPr="00872EA3">
        <w:rPr>
          <w:rFonts w:ascii="TH SarabunPSK" w:hAnsi="TH SarabunPSK" w:cs="TH SarabunPSK"/>
          <w:sz w:val="32"/>
          <w:szCs w:val="32"/>
        </w:rPr>
        <w:t>Key Perfrmance Indicators</w:t>
      </w:r>
      <w:r w:rsidRPr="00872EA3">
        <w:rPr>
          <w:rFonts w:ascii="TH SarabunPSK" w:hAnsi="TH SarabunPSK" w:cs="TH SarabunPSK" w:hint="cs"/>
          <w:sz w:val="32"/>
          <w:szCs w:val="32"/>
          <w:cs/>
        </w:rPr>
        <w:t>)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๑๒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ยุทธศาสตร์การส่งเสริมคุณธรรม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๑๔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แนวทางการเสริมสร้างคุณธรรมและบทบาทของหน่วยงาน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๑๕</w:t>
      </w:r>
    </w:p>
    <w:p w:rsidR="00872EA3" w:rsidRPr="00872EA3" w:rsidRDefault="00872EA3" w:rsidP="00872EA3">
      <w:pPr>
        <w:rPr>
          <w:rFonts w:ascii="TH SarabunPSK" w:hAnsi="TH SarabunPSK" w:cs="TH SarabunPSK"/>
          <w:b/>
          <w:bCs/>
          <w:sz w:val="32"/>
          <w:szCs w:val="32"/>
        </w:rPr>
      </w:pPr>
      <w:r w:rsidRPr="00872EA3"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๓ รายละเอียดแผนปฏิบัติการส่งเสริมคุณธรรมจังหวัดมหาสารคาม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แผนปฏิบัติการส่งเสริมคุณธรรมประจำปี ๒๕๖๑ จังหวัดมหาสารคาม</w:t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</w:r>
      <w:r w:rsidRPr="00872EA3">
        <w:rPr>
          <w:rFonts w:ascii="TH SarabunPSK" w:hAnsi="TH SarabunPSK" w:cs="TH SarabunPSK" w:hint="cs"/>
          <w:sz w:val="32"/>
          <w:szCs w:val="32"/>
          <w:cs/>
        </w:rPr>
        <w:tab/>
        <w:t>๓๓</w:t>
      </w:r>
    </w:p>
    <w:p w:rsidR="00872EA3" w:rsidRPr="00872EA3" w:rsidRDefault="00872EA3" w:rsidP="00872EA3">
      <w:pPr>
        <w:rPr>
          <w:rFonts w:ascii="TH SarabunPSK" w:hAnsi="TH SarabunPSK" w:cs="TH SarabunPSK"/>
          <w:b/>
          <w:bCs/>
          <w:sz w:val="32"/>
          <w:szCs w:val="32"/>
        </w:rPr>
      </w:pPr>
      <w:r w:rsidRPr="00872EA3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คำสั่งแต่งตั้งคณะอนุกรรมการส่งเสริมคุณธรรมจังหวัดมหาสารคาม</w:t>
      </w:r>
    </w:p>
    <w:p w:rsidR="00872EA3" w:rsidRPr="00872EA3" w:rsidRDefault="00872EA3" w:rsidP="00872EA3">
      <w:pPr>
        <w:ind w:left="720"/>
        <w:rPr>
          <w:rFonts w:ascii="TH SarabunPSK" w:hAnsi="TH SarabunPSK" w:cs="TH SarabunPSK"/>
          <w:sz w:val="32"/>
          <w:szCs w:val="32"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คำสั่งแต่งตั้งคณะทำงานจัดทำแผนแม่บทและแผนปฏิบัติการส่งเสริมคุณธรรมจังหวัดมหาสารคาม</w:t>
      </w:r>
    </w:p>
    <w:p w:rsidR="00872EA3" w:rsidRDefault="00872EA3" w:rsidP="00872EA3">
      <w:pPr>
        <w:ind w:left="720"/>
        <w:rPr>
          <w:rFonts w:ascii="TH SarabunPSK" w:hAnsi="TH SarabunPSK" w:cs="TH SarabunPSK" w:hint="cs"/>
          <w:sz w:val="32"/>
          <w:szCs w:val="32"/>
        </w:rPr>
      </w:pPr>
      <w:r w:rsidRPr="00872EA3">
        <w:rPr>
          <w:rFonts w:ascii="TH SarabunPSK" w:hAnsi="TH SarabunPSK" w:cs="TH SarabunPSK" w:hint="cs"/>
          <w:sz w:val="32"/>
          <w:szCs w:val="32"/>
          <w:cs/>
        </w:rPr>
        <w:t>สรุปสาระสำคัญแผนแม่บทส่งเสริมคุณธรรมแห่งชาติ ฉบับที่ ๑ (พ.ศ. ๒๕๕๙-๒๕๖๔)</w:t>
      </w:r>
    </w:p>
    <w:p w:rsidR="00872EA3" w:rsidRPr="00AF329C" w:rsidRDefault="00872EA3" w:rsidP="00872EA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329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บทที่ ๑</w:t>
      </w:r>
    </w:p>
    <w:p w:rsidR="00872EA3" w:rsidRPr="00AF329C" w:rsidRDefault="00872EA3" w:rsidP="00872EA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329C">
        <w:rPr>
          <w:rFonts w:ascii="TH SarabunPSK" w:hAnsi="TH SarabunPSK" w:cs="TH SarabunPSK" w:hint="cs"/>
          <w:b/>
          <w:bCs/>
          <w:sz w:val="36"/>
          <w:szCs w:val="36"/>
          <w:cs/>
        </w:rPr>
        <w:t>สภาพทั่วไปของจังหวัด</w:t>
      </w:r>
    </w:p>
    <w:p w:rsidR="00872EA3" w:rsidRPr="00AF329C" w:rsidRDefault="00872EA3" w:rsidP="00872EA3">
      <w:pPr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>๑. ประวัติความเป็นมาของจังหวัด</w:t>
      </w:r>
    </w:p>
    <w:p w:rsidR="00872EA3" w:rsidRDefault="00872EA3" w:rsidP="00872EA3">
      <w:pPr>
        <w:tabs>
          <w:tab w:val="left" w:pos="709"/>
        </w:tabs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จังหวัดมหาสารคามเป็นจังหวัดที่ตั้งอยู่ใจกลางของภาคตะวันออกเฉียงเหนือ มีบรรยากาศของเมือง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  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ที่สงบเงียบและเรียบง่ายตามแบบฉบับของเมืองอีสาน ปัจจุบันมีความสำคัญในฐานะเป็นศูนย์กลางทางด้านการศึกษาแห่งหนึ่งของภูมิภาค เนื่องจากมีสถาบันการศึกษาอยู่มากมาย จึงได้ชื่อว่าเป็น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</w:rPr>
        <w:t>“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ตักศิลาแห่งอีสาน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</w:rPr>
        <w:t>”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มหาสารคามมีทรัพยากรการท่องเที่ยวที่โดดเด่นในด้านประวัติศาสตร์ วัฒ</w:t>
      </w:r>
      <w:r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นธรรม และประเพณี และเนื่องจาก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มีความเจริญไม่มากนัก ผู้ที่มาเยี่ยมเยือนเมืองนี้จึงได้สัมผัสกับวิถีชีวิตชาวอีสานอันเรียบง่ายและบริสุทธิ์เป็นเสน่ห์ที่นับวันจะหาได้ยากในสังคมเมืองปัจจุบัน</w:t>
      </w: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212725</wp:posOffset>
            </wp:positionV>
            <wp:extent cx="2679065" cy="2679065"/>
            <wp:effectExtent l="19050" t="0" r="6985" b="0"/>
            <wp:wrapNone/>
            <wp:docPr id="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Pr="00305878" w:rsidRDefault="00872EA3" w:rsidP="00872EA3">
      <w:pPr>
        <w:spacing w:after="0"/>
        <w:ind w:firstLine="720"/>
        <w:jc w:val="thaiDistribute"/>
        <w:rPr>
          <w:rFonts w:ascii="TH Sarabun New" w:hAnsi="TH Sarabun New" w:cs="TH Sarabun New"/>
          <w:sz w:val="24"/>
          <w:szCs w:val="24"/>
          <w:shd w:val="clear" w:color="auto" w:fill="FDFDFD"/>
        </w:rPr>
      </w:pPr>
    </w:p>
    <w:p w:rsidR="00872EA3" w:rsidRDefault="00872EA3" w:rsidP="00872EA3">
      <w:pPr>
        <w:spacing w:before="240"/>
        <w:ind w:firstLine="72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DFDFD"/>
        </w:rPr>
      </w:pPr>
      <w:r w:rsidRPr="00AF329C"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ab/>
      </w:r>
    </w:p>
    <w:p w:rsidR="00872EA3" w:rsidRDefault="00872EA3" w:rsidP="00872EA3">
      <w:pPr>
        <w:spacing w:before="24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จังหวัดมหาสารคาม ตั้งอยู่ในบริเวณที่ราบสูงโคราช มีแม่น้ำสำคัญคือแม่น้ำชี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จังหวัด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มหาสารคาม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เป็นเมืองที่มีประวัติศาสตร์ยาวนานเมืองหนึ่ง มีความเจริญรุ่งเรืองและเสื่อมโทรมหมุนเวียนไปในแต่ละยุคสมัย ปัจจุบันนับเป็นเมืองศูนย์รวมวัฒนธรรมของชาวอีสาน ประชาชนใช้ชีวิตอย่างเรียบง่าย มีการไปมาหาสู่และช่วยเหลือพึ่งพาอาศัยกันตามแบบของคนอีสานทั่วไปมหาสารคามนับเป็นแหล่งโบราณคดีที่สำคัญ เนื่องจากพบชุมชนโบราณหลายแห่ง ทั้งชุมชนบ้านเชียงเหียน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และหมู่บ้านปั้นหม้อของชาวบ้านหม้อ 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ตำบล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เขวา อำเภอเมืองฯ รวมทั้งพบศิลปะสมัยทวารวดีและอิทธิพลของวัฒนธรรมขอม เช่น 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กู่สันตรัตน์ 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กู่บ้านเขวา กู่บ้านแดง และกู่อื่นๆ รวมถึงเทวรูปและเครื่องปั้นดินเผาที่พบอยู่ทั่วไปในหลายพื้นที่ของจังหวัดเดิมเมืองมหาสารคาม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   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มีชื่อว่า "บ้านลาดกุดยางใหญ่" ต่อมาเมื่อวันที่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>๒๒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 สิงหาคม พ.ศ.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>๒๔๐๘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พระบาทสมเด็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>จ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พระจอมเกล้าเจ้าอยู่หัว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 รัชกาลที่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>๔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ได้มีพระบรมราชโองการโปรดเกล้าฯ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 ให้ยกบ้านลาดกุดยางใหญ่ขึ้นเป็น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 </w:t>
      </w:r>
    </w:p>
    <w:p w:rsidR="00872EA3" w:rsidRDefault="00872EA3" w:rsidP="00872EA3">
      <w:pPr>
        <w:spacing w:before="240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</w:rPr>
      </w:pPr>
    </w:p>
    <w:p w:rsidR="00872EA3" w:rsidRDefault="00872EA3" w:rsidP="00872EA3">
      <w:pPr>
        <w:spacing w:after="0" w:line="240" w:lineRule="auto"/>
        <w:jc w:val="right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right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:rsidR="00872EA3" w:rsidRPr="00AF329C" w:rsidRDefault="00872EA3" w:rsidP="00872EA3">
      <w:pPr>
        <w:spacing w:before="120"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DFDFD"/>
          <w:cs/>
        </w:rPr>
      </w:pPr>
      <w:r w:rsidRPr="00AF329C">
        <w:rPr>
          <w:rFonts w:ascii="TH Sarabun New" w:hAnsi="TH Sarabun New" w:cs="TH Sarabun New"/>
          <w:sz w:val="32"/>
          <w:szCs w:val="32"/>
          <w:shd w:val="clear" w:color="auto" w:fill="FDFDFD"/>
        </w:rPr>
        <w:t>“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>เมืองมหาสารคาม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</w:rPr>
        <w:t>”</w:t>
      </w:r>
      <w:r>
        <w:rPr>
          <w:rFonts w:ascii="TH Sarabun New" w:hAnsi="TH Sarabun New" w:cs="TH Sarabun New"/>
          <w:sz w:val="32"/>
          <w:szCs w:val="32"/>
          <w:shd w:val="clear" w:color="auto" w:fill="FDFDFD"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DFDFD"/>
          <w:cs/>
        </w:rPr>
        <w:t xml:space="preserve">โดยแบ่งพื้นที่และย้ายพลเมืองมาจากเมืองร้อยเอ็ดที่อยู่ติดกันมาตั้งถิ่นฐานอยู่ที่นี่ และโปรดเกล้าฯ ให้เมืองมหาสารคามขึ้นตรงกับกรุงเทพฯ เมื่อ พ.ศ.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๒๔๑๒ มีพระเจริญราชเดช (กวด) </w:t>
      </w:r>
      <w:r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 xml:space="preserve">         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DFDFD"/>
          <w:cs/>
        </w:rPr>
        <w:t>เป็นเจ้าเมืองคนแรก</w:t>
      </w:r>
    </w:p>
    <w:p w:rsidR="00872EA3" w:rsidRPr="00AF329C" w:rsidRDefault="00872EA3" w:rsidP="00872E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>๒. ด้านกายภาพ</w:t>
      </w:r>
    </w:p>
    <w:p w:rsidR="00872EA3" w:rsidRPr="00AF329C" w:rsidRDefault="00872EA3" w:rsidP="00872E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๒.๑ ที่ตั้งและขนาด</w:t>
      </w:r>
    </w:p>
    <w:p w:rsidR="00872EA3" w:rsidRDefault="00872EA3" w:rsidP="00872E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ab/>
        <w:t>จังหวัดมหาสารคาม มีพื้นที่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๕,๒๙๑.๖๘๓ ตารางกิโลเมตร หรือ ๓,๓๐๗,๓๐๑.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๘๗๕ ไร่ มีอาณาเขตทิศเหนือติดต่อกับจังหวัดขอนแก่น และจังหวัดกาฬสินธุ์  ทิศใต้ติดต่อกับจังหวัดสุรินทร์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และจังหวัดบุรีรัมย์   ทิศตะวันออกติดต่อกับจังหวัดกาฬสินธุ์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และจังหวัดร้อยเอ็ด  ท</w:t>
      </w:r>
      <w:r>
        <w:rPr>
          <w:rFonts w:ascii="TH SarabunPSK" w:hAnsi="TH SarabunPSK" w:cs="TH SarabunPSK" w:hint="cs"/>
          <w:sz w:val="32"/>
          <w:szCs w:val="32"/>
          <w:cs/>
        </w:rPr>
        <w:t>ิศตะวันตกติดต่อกับจังหวัดขอนแก่น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และจังหวัดบุรีรัมย์</w:t>
      </w:r>
    </w:p>
    <w:p w:rsidR="00872EA3" w:rsidRPr="00057BA6" w:rsidRDefault="00872EA3" w:rsidP="00872EA3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72EA3" w:rsidRPr="00BC273F" w:rsidRDefault="00872EA3" w:rsidP="00872EA3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๒.๒ ลักษณะภูมิประเทศ</w:t>
      </w:r>
    </w:p>
    <w:p w:rsidR="00872EA3" w:rsidRPr="00AF329C" w:rsidRDefault="00872EA3" w:rsidP="00872E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ab/>
        <w:t>จังหวัดมหาสารคาม มีสภาพพื้นที่ทั่วไปค่อนข้างราบเรียบถึงลูกคลื่นลอนลาด มีความสูงจากระดับน้ำทะเลประมาณ ๑๓๐-๒๓๐ เมตร  ด้านทิศตะวันตกและทิศเหนือเป็นที่สูงในเขตอำเภอโกสุมพิสัย อำเภอเชียงยืน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และอำเภอกันทรวิชัย ครอบคลุมพื้นที่ประมา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ครึ่งหนึ่งของจังหวัด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และลาดเทมาทางทิศตะวันออกและทิศใต้</w:t>
      </w:r>
    </w:p>
    <w:p w:rsidR="00872EA3" w:rsidRPr="00057BA6" w:rsidRDefault="00872EA3" w:rsidP="00872EA3">
      <w:pPr>
        <w:spacing w:after="0" w:line="240" w:lineRule="auto"/>
        <w:jc w:val="right"/>
        <w:rPr>
          <w:rFonts w:ascii="TH SarabunPSK" w:hAnsi="TH SarabunPSK" w:cs="TH SarabunPSK"/>
          <w:sz w:val="14"/>
          <w:szCs w:val="14"/>
        </w:rPr>
      </w:pPr>
    </w:p>
    <w:p w:rsidR="00872EA3" w:rsidRPr="00BC273F" w:rsidRDefault="00872EA3" w:rsidP="00872EA3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๒.๓ สภาพภูมิอากาศ</w:t>
      </w:r>
    </w:p>
    <w:p w:rsidR="00872EA3" w:rsidRPr="00AF329C" w:rsidRDefault="00872EA3" w:rsidP="00872E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ab/>
        <w:t>มีลักษณะฝนตกสลับกับอากาศแห้ง(</w:t>
      </w:r>
      <w:r w:rsidRPr="00AF329C">
        <w:rPr>
          <w:rFonts w:ascii="TH SarabunPSK" w:hAnsi="TH SarabunPSK" w:cs="TH SarabunPSK"/>
          <w:sz w:val="32"/>
          <w:szCs w:val="32"/>
        </w:rPr>
        <w:t xml:space="preserve">Wet and dry climate) </w:t>
      </w:r>
      <w:r>
        <w:rPr>
          <w:rFonts w:ascii="TH SarabunPSK" w:hAnsi="TH SarabunPSK" w:cs="TH SarabunPSK" w:hint="cs"/>
          <w:sz w:val="32"/>
          <w:szCs w:val="32"/>
          <w:cs/>
        </w:rPr>
        <w:t>มีปริมาณน้ำฝนเฉลี่ยต่อปี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อยู่ที่ ประมาณ ๑๑๘ มิลลิเมตร/ปี อุณหภูมิเฉลี่ยตลอดปีอยู่ที่ประมาณ ๒๗.๙๘ องศาเซลเซียส ในช่วงเดือนเมษายนของทุกปีจังหวัดจะมีอุณหภูมิสูงสุดเฉลี่ยประมาณ ๓๙ องศาเซลเซียส  ส่วนอุณหภูมิต่ำสุดวัดได้ในช่วงเดือนมกราคมอยู่ที่ประมาณ ๑๕ องศาเซลเซียส  อุณหภูมิเฉลี่ยตลอดทั้งปีอยู่ที่ประมาณ ๒๗ องศาเซลเซียส จังหวัดมีฤดูกาลต่างๆ แบ่งเป็น ๓ ฤดู คือ ฤดูร้อน เริ่มตั้งแต่เด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ือนมีนาคม ไปจนถึงเดือนมิถุนายน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ฤดูฝนเริ่มตั้งแต่เดือนกรกฎาคม ไปจนถึงเดือนตุลาคม และฤดูหนาวเริ่มตั้งแต่เดือนพฤศจิกายน ถึงเดือนกุมภาพันธ์</w:t>
      </w:r>
    </w:p>
    <w:p w:rsidR="00872EA3" w:rsidRPr="00057BA6" w:rsidRDefault="00872EA3" w:rsidP="00872EA3">
      <w:pPr>
        <w:spacing w:after="0" w:line="240" w:lineRule="auto"/>
        <w:rPr>
          <w:rFonts w:ascii="TH SarabunPSK" w:hAnsi="TH SarabunPSK" w:cs="TH SarabunPSK" w:hint="cs"/>
          <w:sz w:val="10"/>
          <w:szCs w:val="10"/>
          <w:cs/>
        </w:rPr>
      </w:pPr>
    </w:p>
    <w:p w:rsidR="00872EA3" w:rsidRPr="00BC273F" w:rsidRDefault="00872EA3" w:rsidP="00872E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๓. การปกครอง และประชากร</w:t>
      </w:r>
    </w:p>
    <w:p w:rsidR="00872EA3" w:rsidRPr="00BC273F" w:rsidRDefault="00872EA3" w:rsidP="00872EA3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๓.๑ เขตปกครอง</w:t>
      </w:r>
    </w:p>
    <w:p w:rsidR="00872EA3" w:rsidRPr="00AF329C" w:rsidRDefault="00872EA3" w:rsidP="00872E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ab/>
        <w:t xml:space="preserve">จังหวัดมหาสารคาม แบ่งเขตการปกครองออกเป็น ๑๓ อำเภอ  องค์กรปกครองส่วนท้องถิ่น จำนวน ๑๔๓ แห่ง(องค์การบริหารส่วนตำบล ๑๒๔ แห่ง เทศบาล ๑๘ แห่ง องค์การบริหารส่วนจังหวัด ๑ แห่ง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หมู่บ้าน  ๑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๙๔๔ หมู่บ้าน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อำเภอที่มีพื้นที่มากที่ส</w:t>
      </w:r>
      <w:r>
        <w:rPr>
          <w:rFonts w:ascii="TH SarabunPSK" w:hAnsi="TH SarabunPSK" w:cs="TH SarabunPSK" w:hint="cs"/>
          <w:sz w:val="32"/>
          <w:szCs w:val="32"/>
          <w:cs/>
        </w:rPr>
        <w:t>ุด ๑. อำเภอโกสุมพิสัย (๘๒๗.๘๗๖)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๒. อำเภอบรบือ (๖๘๑.๖๒๒) ๓. อำเภอวาปีปทุม (๖๐๕.๗๗๔) ๓. อำเภอเมืองมหาสารคาม (๕๕๖.๖๙๗)</w:t>
      </w:r>
    </w:p>
    <w:p w:rsidR="00872EA3" w:rsidRPr="00BC273F" w:rsidRDefault="00872EA3" w:rsidP="00872E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๓.๒ ประชากร</w:t>
      </w:r>
    </w:p>
    <w:p w:rsidR="00872EA3" w:rsidRDefault="00872EA3" w:rsidP="00872E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ab/>
        <w:t>จังหวัดมหาสารคาม มีประชากรทั้งสิ้น ๙๖๔,๙๒๔ คน  เป็นชาย  ๔๗๓,๕๒๙ คน และเป็นหญิง ๔๙๑,๓๙๕ คน  ครัวเรือนทั้งสิ้น  ๒๘๑,๒๐๔ ครัวเรือน  อำเภอที่มีประชากรมากที่สุด ๑. อำเภอโกสุมพิสัย (๑๑๑,๐๐๐ คน) ๒.อำเภอวาปีปทุม (๑๐๙,๐๙๒ คน)  ความหนาแน่นของประชากรโดยเฉลี่ยเท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่ากัน ๑๗๘.๖๑ คน/ตารางกิโลเมตร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อำเภอที่มี</w:t>
      </w:r>
      <w:r>
        <w:rPr>
          <w:rFonts w:ascii="TH SarabunPSK" w:hAnsi="TH SarabunPSK" w:cs="TH SarabunPSK" w:hint="cs"/>
          <w:sz w:val="32"/>
          <w:szCs w:val="32"/>
          <w:cs/>
        </w:rPr>
        <w:t>ประชากรหนาแน่นมากที่สุด ๑.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อำเภอเมืองมหาสารคาม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(๒๕๘.๒๑)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๒. อำเภอชื่นชม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(๒๑๙.๙๘) ๓. อำเภอพยัคฆภูมิพิสัย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(๒๑๓.๐๙) </w:t>
      </w:r>
    </w:p>
    <w:p w:rsidR="00872EA3" w:rsidRDefault="00872EA3" w:rsidP="00872EA3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๓-</w:t>
      </w:r>
    </w:p>
    <w:p w:rsidR="00872EA3" w:rsidRPr="00AF329C" w:rsidRDefault="00872EA3" w:rsidP="00872EA3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>๔. การศาสนา วัฒนธรรม ขนบธรรมเนียม ประเพณี ที่สำคัญในจังหวัด</w:t>
      </w:r>
    </w:p>
    <w:p w:rsidR="00872EA3" w:rsidRPr="00AF329C" w:rsidRDefault="00872EA3" w:rsidP="00872E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๔.๑ การศาสนา</w:t>
      </w:r>
    </w:p>
    <w:p w:rsidR="00872EA3" w:rsidRPr="00AF329C" w:rsidRDefault="00872EA3" w:rsidP="00872E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329C">
        <w:rPr>
          <w:rFonts w:ascii="TH SarabunPSK" w:hAnsi="TH SarabunPSK" w:cs="TH SarabunPSK"/>
          <w:sz w:val="32"/>
          <w:szCs w:val="32"/>
        </w:rPr>
        <w:tab/>
      </w:r>
      <w:r w:rsidRPr="00AF329C">
        <w:rPr>
          <w:rFonts w:ascii="TH SarabunPSK" w:hAnsi="TH SarabunPSK" w:cs="TH SarabunPSK"/>
          <w:sz w:val="32"/>
          <w:szCs w:val="32"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>ประชาชนส่วนใหญ่ในจังหวัดมหาสารคามจะนับถือศาสนาพุทธ ซึ่งมี ๒ นิกาย คือ มหานิกายและธรรมยุติ ในวันสำคัญทางศาสนา  เช่น  วันวิสาขบูชา  วันมาฆบูชา  วันอาสาฬหบูชา วันเข้าพรร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า เป็นต้น    พุทธศาสนิกชนก็จะเข้าวัด</w:t>
      </w:r>
      <w:r>
        <w:rPr>
          <w:rFonts w:ascii="TH SarabunPSK" w:hAnsi="TH SarabunPSK" w:cs="TH SarabunPSK" w:hint="cs"/>
          <w:sz w:val="32"/>
          <w:szCs w:val="32"/>
          <w:cs/>
        </w:rPr>
        <w:t>ทำบุญตักบาตร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เวียนเทียนและทำบุญบุคลากรด้านศาสนาและความเชื่อต่าง ๆ ซึ่งจังหวัดมหาสารคาม มีศาสนบุคคลด้านศาสนาพุทธมากที่สุด ในด้านหลักธรรมคำสอนในศาสนาพุทธประกอบด้วย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พระธรรม พระวินัย และพระสูตร รวมกันเรียกพระไตรปิฎก ได้จารึกไว้ในหนังสือผูกใบลานขนาดยาว เก็บไว้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ในตู้พระคัมภีร์ ตามกุฏิวิหารและหอไตรต่าง ๆ ปัจจุบันบางแห่งก็จัดตั้งเป็นศูนย์วัฒนธรรมได้รวบรวมธรรม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คำสอนเหล่านี้ไว้อีกส่วนหนึ่ง เช่น ศูนย์ศิลปวัฒนธรรมภาคตะวันออกเฉียงเหนือ วัดมหาชัย ศูนย์วัฒนธรรมจังหวัดมหาสารคาม (มหาวิทยาลัยราชภัฏมหาสารคาม) สถาบันวิจัยศิลปะและวัฒนธรรมอีสาน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มหาวิทยาลัยมหาสารคาม </w:t>
      </w:r>
    </w:p>
    <w:p w:rsidR="00872EA3" w:rsidRPr="00AF329C" w:rsidRDefault="00872EA3" w:rsidP="00872EA3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๔.๒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>วัฒนธรรม</w:t>
      </w:r>
    </w:p>
    <w:p w:rsidR="00872EA3" w:rsidRPr="00AF329C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  <w:t>การใช้ภาษา  โดยทั่วไปแล้ว ภาษาที่ใช้กันในท้องที่จังหวัดมหาสารคามนั้น ก็คือ ภาษาถิ่นอีสานนั่นเอง ระบบเสียง ระบบคำ ระบบประโยค จะมีความคล้ายคลึงกันกับภาษาถิ่นอีสานโดยทั่วไปใน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ภาคตะวันออกเฉียงเหนือ อย่างไรก็ตามในแต่ละท้องถิ่นการออกเสียงสำเนียงภาษาถิ่นอีสานย่อมจะแตกต่างกัน</w:t>
      </w:r>
      <w:r>
        <w:rPr>
          <w:rFonts w:ascii="TH SarabunPSK" w:hAnsi="TH SarabunPSK" w:cs="TH SarabunPSK" w:hint="cs"/>
          <w:sz w:val="32"/>
          <w:szCs w:val="32"/>
          <w:cs/>
        </w:rPr>
        <w:t>บ้าง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โดยเฉพาะเรื่องระบบเสียงวรรณยุกต์ในแต่ละคำภาษาที่ใช้สื่อสารกันในท้องที่จังหวัดมหาสารคาม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ยังมีภาษาถิ่นย่อยอีกถิ่นหนึ่ง คือ ภาษาย้อ นอกจากนั้นในท้องที่จังหวัดมหาสารคามยังมีผู้ใช้ภาษาอื่นอีก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 ๒ ภาษา คือ ภาษาเขมรสูง และภาษากูยหรือกวย </w:t>
      </w:r>
    </w:p>
    <w:p w:rsidR="00872EA3" w:rsidRPr="00BC273F" w:rsidRDefault="00872EA3" w:rsidP="00872EA3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๔.๓ วรรณกรรม  </w:t>
      </w:r>
    </w:p>
    <w:p w:rsidR="00872EA3" w:rsidRPr="00AF329C" w:rsidRDefault="00872EA3" w:rsidP="00872E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ab/>
        <w:t xml:space="preserve">จังหวัดมหาสารคามเป็นศูนย์รวมหมอลำต่าง ๆ หลายคณะ เช่น หมอลำกลอน หมอลำหมู่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หมอลำผีฟ้า เป็นต้น มีปราชญ์ชาวบ้านที่สามารถแต่งกลอนลำได้หลายคน นอกจากหมอลำแล้วก็ยังมีผญา</w:t>
      </w:r>
    </w:p>
    <w:p w:rsidR="00872EA3" w:rsidRPr="00BC273F" w:rsidRDefault="00872EA3" w:rsidP="00872EA3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๔.๔ การแต่งกาย</w:t>
      </w:r>
    </w:p>
    <w:p w:rsidR="00872EA3" w:rsidRPr="00AF329C" w:rsidRDefault="00872EA3" w:rsidP="00872EA3">
      <w:pPr>
        <w:tabs>
          <w:tab w:val="left" w:pos="709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การแต่งกาย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ของชาวจังหวัดมหาสารคามในสมัยก่อน หญิงจะใส่เสื้อผ้าไหมหรือผ้าฝ้าย และผ้าถุงลายพื้นเมือง ชายจะใส่ผ้าโสร่งหรือขาวม้า เสื้อผ้าฝ้ายหรือผ้าไหม แต่ในปัจจุบันก็จะแต่งตาม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สมัยนิยม</w:t>
      </w:r>
    </w:p>
    <w:p w:rsidR="00872EA3" w:rsidRPr="00AF329C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๔.๕ ขนบธรรมเนียมประเพณี</w:t>
      </w:r>
    </w:p>
    <w:p w:rsidR="00872EA3" w:rsidRPr="00BC273F" w:rsidRDefault="00872EA3" w:rsidP="00872E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๔.๕.๑ ประเพณีบุญเบิกฟ้าและกาชาดจังหวัดมหาสารคาม</w:t>
      </w:r>
      <w:r w:rsidRPr="00BC27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72EA3" w:rsidRDefault="00872EA3" w:rsidP="00872EA3">
      <w:pPr>
        <w:tabs>
          <w:tab w:val="left" w:pos="567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เมื่อปี พ.ศ.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๒๕๒๘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นายสาย โสรธร เกษตรอำเภอเชียงยืน ได้ชักชวนชาวบ้านแบก ตำบลนาทอง อำเภอเชียงยืน ฟื้นฟูประเพณีหาบฝุ่นปุ๋ยคอกไปใส่แปลงนาทุกครัวเรือนเพื่อเป็นการฟื้นฟูประเพณีบำรุงดินแบบอีสานและปรากฏว่า ชาวบ้านแบกได้ให้ความร่วมมือเป็นอย่างดี และผลปรากฏว่าผลิตผลข้าวปีนั้นเพิ่ม</w:t>
      </w:r>
      <w:r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จำนวนขึ้น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๕๐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%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ทำให้ชาวบ้านพอใจมาก ต่อมาเมื่อปีพ.ศ.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๒๕๒๙ </w:t>
      </w:r>
      <w:r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เกษตรอำเภ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อ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เชียงยืน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                               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ได้ย้ายแหล่งรณรงค์</w:t>
      </w:r>
    </w:p>
    <w:p w:rsidR="00872EA3" w:rsidRDefault="00872EA3" w:rsidP="00872EA3">
      <w:pPr>
        <w:spacing w:after="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:rsidR="00872EA3" w:rsidRPr="00681D90" w:rsidRDefault="00872EA3" w:rsidP="00872EA3">
      <w:pPr>
        <w:spacing w:after="0"/>
        <w:jc w:val="center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681D90">
        <w:rPr>
          <w:rFonts w:ascii="TH SarabunPSK" w:hAnsi="TH SarabunPSK" w:cs="TH SarabunPSK"/>
          <w:sz w:val="32"/>
          <w:szCs w:val="32"/>
          <w:shd w:val="clear" w:color="auto" w:fill="FFFFFF"/>
        </w:rPr>
        <w:lastRenderedPageBreak/>
        <w:t>-</w:t>
      </w:r>
      <w:r w:rsidRPr="00681D9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๔-</w:t>
      </w:r>
    </w:p>
    <w:p w:rsidR="00872EA3" w:rsidRPr="00057BA6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10"/>
          <w:szCs w:val="10"/>
          <w:shd w:val="clear" w:color="auto" w:fill="FFFFFF"/>
        </w:rPr>
      </w:pPr>
    </w:p>
    <w:p w:rsidR="00872EA3" w:rsidRPr="00AF329C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เพิ่มผลผลิตแบบอีสาน ไปจัดที่บ้านหนองซอน อำเภอเชียงยืน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ในปีนี้นายนิคม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มากดี เกษตรจังหวัดได้เชิญสื่อมวลชนไปทำข่าวเผยแพร่ด้วยปีนั้นนอกจากจะปลุกชาวบ้านให้ช่วยหาบปุ๋ยคอกไปใส่แปลงนาแล้วยังทำพิธี</w:t>
      </w: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บูชาเทพแม่ธรณีด้วย เครื่องสังเวยต่างๆมี เหล้า ไห ไก่ต้มทั้งตัว และของหวานกล้วยอ้อยพร้อมมูลตามแบบพิธีดั้งเดิมที่คนอีสานเคยทำกันมาแต่เลิกร้างการจัดไปหลายปีแล้วแต่ฟื้นขึ้นมาทำใหม่งานนี้ถือเป็นการจัด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ป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ระเพณี</w:t>
      </w: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59690</wp:posOffset>
            </wp:positionV>
            <wp:extent cx="3402330" cy="1913001"/>
            <wp:effectExtent l="19050" t="0" r="7620" b="0"/>
            <wp:wrapNone/>
            <wp:docPr id="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913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Pr="0023282A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8"/>
          <w:szCs w:val="8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ที่สมบูรณ์แบบของชาวอีสาน คณะสื่อมวลชนจังหวัดมหาสารคามนำโดยนายประสาสน์ รัตนะปัญญา</w:t>
      </w:r>
      <w:r w:rsidRPr="00AF329C">
        <w:rPr>
          <w:rFonts w:ascii="TH SarabunPSK" w:hAnsi="TH SarabunPSK" w:cs="TH SarabunPSK"/>
          <w:sz w:val="32"/>
          <w:szCs w:val="32"/>
        </w:rPr>
        <w:t xml:space="preserve">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ประธาน</w:t>
      </w: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1451610</wp:posOffset>
            </wp:positionV>
            <wp:extent cx="3210433" cy="2490851"/>
            <wp:effectExtent l="19050" t="0" r="9017" b="0"/>
            <wp:wrapNone/>
            <wp:docPr id="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433" cy="2490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ชมรมฯ เห็นว่าเป็นประเพณีที่ดีและน่าจะนำมาเป็นงานประจำปีของจังหวัดมหาสารคามด้วย จึงได้ทำโครงการ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</w:rPr>
        <w:t>“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งานบุญเบิกฟ้า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</w:rPr>
        <w:t>”</w:t>
      </w:r>
      <w:r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เสนอต่อนายไสว พราห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มณี ผู้ว่าราชการจังหวัดในสมัยนั้น เพื่อให้จัดร่วมกับงานกาชาดประจำปีจังหวัด ผู้ว่าราชการจังหวัดได้นำเรื่องนี้เข้าหารือในที่ประ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ชุม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ประจำเดือนของจังหวัดโดยได้นิมนต์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          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พระอริยานุวัติ เจ้าอาวาสวัดมหาชัย ซึ่งเป็นปราชญ์ที่ชาวอีสานยกย่องมาให้คำแนะนำและให้ความคิดเห็นด้วย 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ที่ประชุมได้อภิปรายในเรื่องนี้อย่างกว้างขวาง 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ใน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ที่สุดก็มีความเห็นสมควรที่จะจัดเป็นงานประจำปีควบกับ</w:t>
      </w: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งานกาชาด แต่ในปี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๒๕๓๐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นั้น นายไสว พราหมณี ได้รับคำสั่งให้ย้ายไปดำรงตำแหน่งผู้ว่าราชการจังหวัดนครราชสีมาเสียก่อน เลยไม่มีการจัดงานบุญเบิกฟ้าในปีนั้น เมื่อ ดร.จินต์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  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วิภาตะกลัต ได้มารับตำแหน่งผู้ว่าราชการคนใหม่ นายประสาสน์ รัตนะปัญญา ได้นำเรื่องนี้เสนอผู้ว่าคนใหม่ซึ่ง ดร.จินต์ ก็เห็นด้วยที่จะจัดงานนี้</w:t>
      </w: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ให้เป็นงานประเพณีประจำปีของจังหวัดมหาสารคาม โดยการร่วมกับงานกาชาดในปี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๒๕๓๑ </w:t>
      </w:r>
      <w:r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เป็นปีแร</w:t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ก</w:t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-๕-</w:t>
      </w: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32385</wp:posOffset>
            </wp:positionV>
            <wp:extent cx="3540233" cy="2129147"/>
            <wp:effectExtent l="19050" t="0" r="3067" b="0"/>
            <wp:wrapNone/>
            <wp:docPr id="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233" cy="2129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Pr="00527D65" w:rsidRDefault="00872EA3" w:rsidP="00872EA3">
      <w:pPr>
        <w:spacing w:after="0"/>
        <w:jc w:val="thaiDistribute"/>
        <w:rPr>
          <w:rFonts w:ascii="TH Sarabun New" w:hAnsi="TH Sarabun New" w:cs="TH Sarabun New" w:hint="cs"/>
          <w:sz w:val="42"/>
          <w:szCs w:val="4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TH Sarabun New" w:hAnsi="TH Sarabun New" w:cs="TH Sarabun New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Sarun's Manorah" w:hAnsi="Sarun's Manorah" w:cs="Sarun's Manorah"/>
          <w:sz w:val="32"/>
          <w:szCs w:val="32"/>
          <w:shd w:val="clear" w:color="auto" w:fill="FFFFFF"/>
        </w:rPr>
      </w:pP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และ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จังหวัดมหาสารคามได้กำหนดจัดงานบุญเบิกฟ้าและงานกาชาดประจำปี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๒๕๓๑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รวม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๗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วัน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๗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คืน โดยเริ่มงานในวันขึ้น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๓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ค่ำเดือน 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๓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งานบุญเบิกฟ้าจึงเริ่มตั้งแต่บัดนั้นเป็นต้นไป</w:t>
      </w:r>
    </w:p>
    <w:p w:rsidR="00872EA3" w:rsidRDefault="00872EA3" w:rsidP="00872EA3">
      <w:pPr>
        <w:spacing w:after="0"/>
        <w:jc w:val="thaiDistribute"/>
        <w:rPr>
          <w:rFonts w:ascii="Sarun's Manorah" w:hAnsi="Sarun's Manorah" w:cs="Sarun's Manorah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Sarun's Manorah" w:hAnsi="Sarun's Manorah" w:cs="Sarun's Manorah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-4445</wp:posOffset>
            </wp:positionV>
            <wp:extent cx="3361055" cy="1889125"/>
            <wp:effectExtent l="19050" t="0" r="0" b="0"/>
            <wp:wrapNone/>
            <wp:docPr id="10" name="Picture 10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spacing w:after="0"/>
        <w:jc w:val="thaiDistribute"/>
        <w:rPr>
          <w:rFonts w:ascii="Sarun's Manorah" w:hAnsi="Sarun's Manorah" w:cs="Sarun's Manorah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Sarun's Manorah" w:hAnsi="Sarun's Manorah" w:cs="Sarun's Manorah" w:hint="cs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Sarun's Manorah" w:hAnsi="Sarun's Manorah" w:cs="Sarun's Manorah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/>
        <w:jc w:val="thaiDistribute"/>
        <w:rPr>
          <w:rFonts w:ascii="Sarun's Manorah" w:hAnsi="Sarun's Manorah" w:cs="Sarun's Manorah"/>
          <w:sz w:val="32"/>
          <w:szCs w:val="32"/>
          <w:shd w:val="clear" w:color="auto" w:fill="FFFFFF"/>
        </w:rPr>
      </w:pPr>
    </w:p>
    <w:p w:rsidR="00872EA3" w:rsidRPr="00527D65" w:rsidRDefault="00872EA3" w:rsidP="00872EA3">
      <w:pPr>
        <w:spacing w:after="0"/>
        <w:jc w:val="thaiDistribute"/>
        <w:rPr>
          <w:rFonts w:ascii="Sarun's Manorah" w:hAnsi="Sarun's Manorah" w:cs="Sarun's Manorah"/>
          <w:sz w:val="8"/>
          <w:szCs w:val="8"/>
          <w:shd w:val="clear" w:color="auto" w:fill="FFFFFF"/>
        </w:rPr>
      </w:pPr>
    </w:p>
    <w:p w:rsidR="00872EA3" w:rsidRPr="00AF329C" w:rsidRDefault="00872EA3" w:rsidP="00872E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๔.๕.๒ </w:t>
      </w: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ประเพณีออนซอนกลองยาวชาววาปี ของดีพื้นบ้าน</w:t>
      </w:r>
    </w:p>
    <w:p w:rsidR="00872EA3" w:rsidRDefault="00872EA3" w:rsidP="00872EA3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งานออนซอนกลองยาวชาววาปีของดีพื้นบ้าน ได้จัดขึ้นครั้งแรกเมื่อปี พ.ศ.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๒๕๓๙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โดยได้รับความร่วมมือจากหน่วยงานราชการทุกหน่วย พ่อค้า ประชาชน กำนัน ผู้ใหญ่บ้าน องค์การบริหารส่วนตำบลทุกตำบล และได้กำหนดให้วันที่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๑๒-๑๔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มีนาคมของทุกปีเป็นวันงาน ทั้งนี้ เพราะช่วงเวลาดังกล่าวเป็น</w:t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94615</wp:posOffset>
            </wp:positionV>
            <wp:extent cx="3361055" cy="2242820"/>
            <wp:effectExtent l="19050" t="0" r="0" b="5080"/>
            <wp:wrapNone/>
            <wp:docPr id="11" name="Picture 11" descr="25594027_713991412136632_483925724850675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594027_713991412136632_48392572485067549_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-๖-</w:t>
      </w:r>
    </w:p>
    <w:p w:rsidR="00872EA3" w:rsidRPr="00391AC4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Cs w:val="2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/>
          <w:sz w:val="32"/>
          <w:szCs w:val="32"/>
          <w:cs/>
        </w:rPr>
        <w:t>ช่วงเวลาที่เหมาะสมในการที่จะจัดงานรื่นเริงขึ้น เพราะเป็นช่วงที่ชาวไร่ ชาวนา ส่วนใหญ่เสร็จสิ้นจากจากฤดูเก็บเกี่ยว ถึงแม้ว่าอากาศในช่วงเวลานั้นจะร้อนบ้างเพราะกำลังย่างเข้าสู่ฤดูร้อน แต่ฝนก็ยังไม่ตก จึงนับเป็นช่วงเวลาที่เหมาะสมที่สุด และแล้วงานออนซอนกลองยาวชาววาปีของดีพื้นบ้านก็ได้กลายเป็นประเพณีประจำปีของชาวอำเภอวาปีปทุมตั้งแต่นั้นเป็นต้นมา</w:t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112395</wp:posOffset>
            </wp:positionV>
            <wp:extent cx="3840480" cy="2562860"/>
            <wp:effectExtent l="19050" t="0" r="7620" b="0"/>
            <wp:wrapNone/>
            <wp:docPr id="12" name="Picture 12" descr="25659240_713970038805436_103852945598732458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5659240_713970038805436_1038529455987324585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Pr="00906437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F329C">
        <w:rPr>
          <w:rFonts w:ascii="TH SarabunPSK" w:hAnsi="TH SarabunPSK" w:cs="TH SarabunPSK"/>
          <w:sz w:val="32"/>
          <w:szCs w:val="32"/>
          <w:cs/>
        </w:rPr>
        <w:tab/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/>
          <w:sz w:val="32"/>
          <w:szCs w:val="32"/>
          <w:cs/>
        </w:rPr>
        <w:tab/>
        <w:t>จากนั้น การจัดงานประเพณีนี้ก็ได้พัฒนาขึ้นเรื่อย ๆ จนเป็นที่รู้จักแพร่หลายของคนทั่วไป 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๒๕๔๓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นายอำเภอสมใจ  ไวปรีชี และคณะทำงานทุกฝ่ายก็ได้มีมติให้ขยายวันในการจัดงานขึ้น จากเดิมมีเพียง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๓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วัน เพิ่มเป็น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๕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วัน คือ เดิมจัดวันที่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๑๒-๑๔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มีนาคม ก็ได้ขยายเป็นวันที่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๑๒-๑๖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มีนาคม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และได้ถือปฏิบัติกันต่อมาจนกระทั่งถึงปี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๒๕๔๘</w:t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81915</wp:posOffset>
            </wp:positionV>
            <wp:extent cx="3895090" cy="2052320"/>
            <wp:effectExtent l="19050" t="0" r="0" b="0"/>
            <wp:wrapNone/>
            <wp:docPr id="13" name="Picture 13" descr="25994586_713970488805391_636434982771388725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5994586_713970488805391_6364349827713887258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990" b="1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Pr="00906437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18"/>
          <w:szCs w:val="18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F329C">
        <w:rPr>
          <w:rFonts w:ascii="TH SarabunPSK" w:hAnsi="TH SarabunPSK" w:cs="TH SarabunPSK"/>
          <w:sz w:val="32"/>
          <w:szCs w:val="32"/>
          <w:cs/>
        </w:rPr>
        <w:tab/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F329C">
        <w:rPr>
          <w:rFonts w:ascii="TH SarabunPSK" w:hAnsi="TH SarabunPSK" w:cs="TH SarabunPSK"/>
          <w:sz w:val="32"/>
          <w:szCs w:val="32"/>
          <w:cs/>
        </w:rPr>
        <w:tab/>
        <w:t xml:space="preserve">นายวิโรจน์  มีแก้ว นายอำเภอวาปีปทุมได้ร่วมประชุมคณะกรรมการจัดงาน ที่ประชุมได้มีมติให้เลื่อนวันจัดงานเข้ามาเป็นช่วงปลายเดือนธันวาคม ระหว่างวันที่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๒๒-๒๔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โดยปรับใช้รูปแบบงานจากการเก็บบัตรผ่านประตูเข้าชมงานก่อนวันงานครอบครัวละ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บาท ส่วนกิจกรรมในงานยังคงมีไว้เหมือนที่เคยจัดทุกปี และในปี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๒๕๔๙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ท่านนายอำเภอวิศิษฐ์  ทองสมบ</w:t>
      </w:r>
      <w:r>
        <w:rPr>
          <w:rFonts w:ascii="TH SarabunPSK" w:hAnsi="TH SarabunPSK" w:cs="TH SarabunPSK"/>
          <w:sz w:val="32"/>
          <w:szCs w:val="32"/>
          <w:cs/>
        </w:rPr>
        <w:t>ูรณ์ ร่วมกับส่วนราชการ หน่วยงาน</w:t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-๗-</w:t>
      </w:r>
    </w:p>
    <w:p w:rsidR="00872EA3" w:rsidRPr="00391AC4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right"/>
        <w:rPr>
          <w:rFonts w:ascii="TH SarabunPSK" w:hAnsi="TH SarabunPSK" w:cs="TH SarabunPSK"/>
          <w:sz w:val="10"/>
          <w:szCs w:val="10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/>
          <w:sz w:val="32"/>
          <w:szCs w:val="32"/>
          <w:cs/>
        </w:rPr>
        <w:t xml:space="preserve">สถานศึกษา เทศบาลตำบลหนองแสง องค์การบริหารส่วนและพี่น้องประชาชน ได้กำหนดจัดงานระหว่างวันที่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๒๒-๒๔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๒๕๔๙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และได้มีการเชิญคณะกลองยาวจากประเทศสาธารณรัฐประชาธิปไตยประชาชนลาวมาแสดงโชว์ในงาน ซึ่งถือเป็นการแลกเปลี่ยนวัฒนธรรมระหว่างประเทศ อันเป็นการเสริมสร้างความ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สั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มพันธไมตรีด้านศิลปวัฒนธรรมอีกด้วย คณะกลองยาวที่ชนะเลิศ ประเภท ก ในปี พ.ศ.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๒๕๔๙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คือ คณะเทพนิมิต บ้านตลาด ตำบลห้วยหวาย อำเภอวาปีปทุม จังหวัดมหาสารคาม คณะกลองยาวที่ชนะเลิศประเภท 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๒๕๕๐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คือ คณะลูกน้ำเค็ม บ้านจอกขวาง ตำบลหนองแสง อำเภอวาปีปทุม จังหวัดมหาสารคาม คณะกลองยาวที่ชนะเลิศประเภท ก ในปี พ.ศ.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๒๕๕๑</w:t>
      </w:r>
      <w:r w:rsidRPr="00AF329C">
        <w:rPr>
          <w:rFonts w:ascii="TH SarabunPSK" w:hAnsi="TH SarabunPSK" w:cs="TH SarabunPSK"/>
          <w:sz w:val="32"/>
          <w:szCs w:val="32"/>
          <w:cs/>
        </w:rPr>
        <w:t>-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๒๕๕๓ 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คือคณะจอกขวางคำบ้านจอกขวาง ตำบลหนองแสง อำเภอวาปีปทุม จังหวัดมหาสารคาม ส่วนในปี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กำหนดจัดงานออนซอนกลองยาวชาววาปี ของดีพื้นบ้าน ในวันที่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๒๔-๒๖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๒๕๕๔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คณะกรรมการจัดงานได้มีมติมอบถ้วยพระราชทานให้กับ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คณะจอกขวางคำ ที่ชนะเลิศ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๓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 ปีซ้อน และคณะกรรมการจัดงานมีมติให้ขอถ้วยพระราชทาน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จากสมเด็จพระเทพรัตนราชสุดา สยามบรมราชกุมารีมาใหม่ เพื่อใช้ในปี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๒๕๕๔</w:t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191770</wp:posOffset>
            </wp:positionV>
            <wp:extent cx="4465320" cy="2340610"/>
            <wp:effectExtent l="19050" t="0" r="0" b="2540"/>
            <wp:wrapNone/>
            <wp:docPr id="14" name="Picture 14" descr="25659857_713972768805163_15510448161613950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5659857_713972768805163_1551044816161395016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tabs>
          <w:tab w:val="left" w:pos="709"/>
        </w:tabs>
        <w:spacing w:before="2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ab/>
      </w:r>
      <w:r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ab/>
      </w:r>
      <w:r w:rsidRPr="00AF329C">
        <w:rPr>
          <w:rFonts w:ascii="TH SarabunPSK" w:hAnsi="TH SarabunPSK" w:cs="TH SarabunPSK" w:hint="cs"/>
          <w:sz w:val="32"/>
          <w:szCs w:val="32"/>
          <w:cs/>
        </w:rPr>
        <w:t>ประเพณีออนซอนกลองยาวชาววาปี ของดีพื้นบ้าน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เป็นหนึ่งประเพณีสำคัญในรอบปีที่ชาวอำเภอวาปีปทุม จังหวัดมหาสารคาม ปฏิบัติสืบทอดกันมาเป็นเวลายาวนาน โดยจะจัดงานราวเดือนธันวาคมของทุกปี เพื่ออนุรักษ์ศิลปวัฒนธรรมและประเพณีท้องถิ่นของชาวอีสาน โดยเฉพาะกลองยาว ซึ่งเป็นศิลปวัฒนธรรมที่เป็นความภาคภูมิใจของคนในท้องถิ่น เพราะกลองยาว เป็นศูนย์รวมภูมิปัญญา ตลอดจนปราชญ์ต่างๆ ของชุมชน ดังนั้นงานนี้จึงเป็นเหมือนการต่ออายุให้กับศิลปวัฒนธรรมไม่ให้เลือนหายไป</w:t>
      </w:r>
    </w:p>
    <w:p w:rsidR="00872EA3" w:rsidRDefault="00872EA3" w:rsidP="00872EA3">
      <w:pPr>
        <w:spacing w:before="240"/>
        <w:jc w:val="thaiDistribute"/>
        <w:rPr>
          <w:rFonts w:ascii="TH Sarabun New" w:hAnsi="TH Sarabun New" w:cs="TH Sarabun New"/>
          <w:sz w:val="32"/>
          <w:szCs w:val="32"/>
        </w:rPr>
      </w:pPr>
    </w:p>
    <w:p w:rsidR="00872EA3" w:rsidRDefault="00872EA3" w:rsidP="00872EA3">
      <w:pPr>
        <w:spacing w:before="2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872EA3" w:rsidRDefault="00872EA3" w:rsidP="00872EA3">
      <w:pPr>
        <w:spacing w:before="240"/>
        <w:jc w:val="thaiDistribute"/>
        <w:rPr>
          <w:rFonts w:ascii="TH Sarabun New" w:hAnsi="TH Sarabun New" w:cs="TH Sarabun New"/>
          <w:sz w:val="32"/>
          <w:szCs w:val="32"/>
        </w:rPr>
      </w:pPr>
    </w:p>
    <w:p w:rsidR="00872EA3" w:rsidRDefault="00872EA3" w:rsidP="00872EA3">
      <w:pPr>
        <w:spacing w:before="240"/>
        <w:jc w:val="right"/>
        <w:rPr>
          <w:rFonts w:ascii="TH Sarabun New" w:hAnsi="TH Sarabun New" w:cs="TH Sarabun New" w:hint="cs"/>
          <w:sz w:val="32"/>
          <w:szCs w:val="32"/>
        </w:rPr>
      </w:pPr>
    </w:p>
    <w:p w:rsidR="00872EA3" w:rsidRDefault="00872EA3" w:rsidP="00872EA3">
      <w:pPr>
        <w:spacing w:before="240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872EA3" w:rsidRDefault="00872EA3" w:rsidP="00872EA3">
      <w:pPr>
        <w:spacing w:before="24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</w:t>
      </w:r>
      <w:r>
        <w:rPr>
          <w:rFonts w:ascii="TH Sarabun New" w:hAnsi="TH Sarabun New" w:cs="TH Sarabun New" w:hint="cs"/>
          <w:sz w:val="32"/>
          <w:szCs w:val="32"/>
          <w:cs/>
        </w:rPr>
        <w:softHyphen/>
        <w:t>๘-</w:t>
      </w:r>
    </w:p>
    <w:p w:rsidR="00872EA3" w:rsidRDefault="00872EA3" w:rsidP="00872EA3">
      <w:pPr>
        <w:tabs>
          <w:tab w:val="left" w:pos="709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การ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จัดงานประเพณี ออนซอนกลองยาวชาววาปีของดีพื้นบ้าน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จัด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ขึ้นในระหว่าง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เดือน ธันวาคม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ณ สนามหน้าที่ว่าการอำเภอวาปีปทุม จ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ังหวัด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มหาสารคามในการจัดงานครั้งนี้มีวัตถุประสงค์เพื่ออนุรักษ์ศิลปวัฒนธรรมพื้นบ้านให้คงอยู่คู่ลูกหลานสืบไป ส่งเสริมอาชีพของราษฏร โดยมีกิจกรรมภายในงานที่น่าสนใจต่าง ๆ มากมาย อาทิเช่น การประกวดกลองยาวพื้นบ้านและกลองยาวประยุกต์ชิงถ้วยพระราชทาน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 xml:space="preserve">     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สมเด็จพระเทพรัตนราชสุดาสยามบรมราชกุมารี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</w:rPr>
        <w:t>,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การประกวดธิดากลองยาว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</w:rPr>
        <w:t>,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การออกร้านนิทรรศการของหน่วยงานราชการและร้านจำหน่ายผลิตภัณฑ์พื้นบ้านของดีจาก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Pr="00AF329C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๑๕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Pr="00AF329C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อบต</w:t>
      </w:r>
      <w:r>
        <w:rPr>
          <w:rStyle w:val="apple-converted-space"/>
          <w:rFonts w:ascii="TH Sarabun New" w:hAnsi="TH Sarabun New" w:cs="TH Sarabun New" w:hint="cs"/>
          <w:sz w:val="32"/>
          <w:szCs w:val="32"/>
          <w:shd w:val="clear" w:color="auto" w:fill="FFFFF0"/>
          <w:cs/>
        </w:rPr>
        <w:t xml:space="preserve">. </w:t>
      </w:r>
      <w:r w:rsidRPr="00AF329C">
        <w:rPr>
          <w:rStyle w:val="apple-converted-space"/>
          <w:rFonts w:ascii="TH Sarabun New" w:hAnsi="TH Sarabun New" w:cs="TH Sarabun New" w:hint="cs"/>
          <w:sz w:val="32"/>
          <w:szCs w:val="32"/>
          <w:shd w:val="clear" w:color="auto" w:fill="FFFFF0"/>
          <w:cs/>
        </w:rPr>
        <w:t>อยู่ที่</w:t>
      </w:r>
      <w:r w:rsidRPr="00AF329C">
        <w:rPr>
          <w:rFonts w:ascii="TH Sarabun New" w:hAnsi="TH Sarabun New" w:cs="TH Sarabun New"/>
          <w:sz w:val="32"/>
          <w:szCs w:val="32"/>
          <w:cs/>
        </w:rPr>
        <w:t xml:space="preserve">ว่าการอำเภอวาปีปทุม </w:t>
      </w:r>
      <w:r w:rsidRPr="00AF329C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AF329C">
        <w:rPr>
          <w:rFonts w:ascii="TH Sarabun New" w:hAnsi="TH Sarabun New" w:cs="TH Sarabun New"/>
          <w:sz w:val="32"/>
          <w:szCs w:val="32"/>
          <w:cs/>
        </w:rPr>
        <w:t>จังหวัดมหาสารคาม</w:t>
      </w: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166370</wp:posOffset>
            </wp:positionV>
            <wp:extent cx="3442970" cy="2297430"/>
            <wp:effectExtent l="19050" t="0" r="5080" b="0"/>
            <wp:wrapNone/>
            <wp:docPr id="15" name="Picture 15" descr="25659276_713962475472859_49043590283414143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5659276_713962475472859_4904359028341414391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Pr="00391AC4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16"/>
          <w:szCs w:val="16"/>
          <w:shd w:val="clear" w:color="auto" w:fill="FFFFFF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shd w:val="clear" w:color="auto" w:fill="FFFFFF"/>
        </w:rPr>
      </w:pPr>
    </w:p>
    <w:p w:rsidR="00872EA3" w:rsidRDefault="00872EA3" w:rsidP="00872EA3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72EA3" w:rsidRPr="00AF329C" w:rsidRDefault="00872EA3" w:rsidP="00872EA3">
      <w:pPr>
        <w:rPr>
          <w:rFonts w:ascii="TH SarabunPSK" w:hAnsi="TH SarabunPSK" w:cs="TH SarabunPSK"/>
          <w:sz w:val="32"/>
          <w:szCs w:val="32"/>
        </w:rPr>
      </w:pP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๔.๖ จำนวนศาสนสถานในจังหวัด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0"/>
        <w:gridCol w:w="1540"/>
        <w:gridCol w:w="1540"/>
        <w:gridCol w:w="1540"/>
        <w:gridCol w:w="1541"/>
        <w:gridCol w:w="1541"/>
      </w:tblGrid>
      <w:tr w:rsidR="00872EA3" w:rsidRPr="00750144" w:rsidTr="00872EA3">
        <w:tc>
          <w:tcPr>
            <w:tcW w:w="7701" w:type="dxa"/>
            <w:gridSpan w:val="5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ศาสนสถาน(แยกรายศาสนา</w:t>
            </w:r>
            <w:r w:rsidRPr="0075014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541" w:type="dxa"/>
            <w:vMerge w:val="restart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</w:tr>
      <w:tr w:rsidR="00872EA3" w:rsidRPr="00750144" w:rsidTr="00872EA3"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</w:t>
            </w:r>
          </w:p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อิสลาม</w:t>
            </w:r>
          </w:p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คริสต์</w:t>
            </w:r>
          </w:p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พราหมณ์-ฮินดู</w:t>
            </w:r>
          </w:p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1541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ซิกข์</w:t>
            </w:r>
          </w:p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1541" w:type="dxa"/>
            <w:vMerge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2EA3" w:rsidRPr="00750144" w:rsidTr="00872EA3"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๙๓๗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41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41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๙๔๖</w:t>
            </w:r>
          </w:p>
        </w:tc>
      </w:tr>
    </w:tbl>
    <w:p w:rsidR="00872EA3" w:rsidRPr="00AF329C" w:rsidRDefault="00872EA3" w:rsidP="00872EA3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๔.๗ จำนวนผู้นับถือศาสนา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 จำแนกตามเพศ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8"/>
        <w:gridCol w:w="1848"/>
        <w:gridCol w:w="1848"/>
        <w:gridCol w:w="1849"/>
        <w:gridCol w:w="1849"/>
      </w:tblGrid>
      <w:tr w:rsidR="00872EA3" w:rsidRPr="00750144" w:rsidTr="00872EA3"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ชาย(คน)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หญิง(คน)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รวม(คน)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</w:tr>
      <w:tr w:rsidR="00872EA3" w:rsidRPr="00750144" w:rsidTr="00872EA3"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๓๙๖,๑๒๖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๔๒๖,๗๒๑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๘๒๒,๘๗๔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๙๙.๔๒</w:t>
            </w:r>
          </w:p>
        </w:tc>
      </w:tr>
      <w:tr w:rsidR="00872EA3" w:rsidRPr="00750144" w:rsidTr="00872EA3"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อิสลาม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๗๒๙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๗๑๘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๑,๔๔๖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๐.๑๗๕</w:t>
            </w:r>
          </w:p>
        </w:tc>
      </w:tr>
      <w:tr w:rsidR="00872EA3" w:rsidRPr="00750144" w:rsidTr="00872EA3"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คริสต์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๒,๑๕๓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๕๓๖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๒,๖๙๐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๐.๓๒๕</w:t>
            </w:r>
          </w:p>
        </w:tc>
      </w:tr>
      <w:tr w:rsidR="00872EA3" w:rsidRPr="00750144" w:rsidTr="00872EA3"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พราหมณ์-ฮินดู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๘๗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๑๒๘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๒๑๕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๐.๐๒๖</w:t>
            </w:r>
          </w:p>
        </w:tc>
      </w:tr>
      <w:tr w:rsidR="00872EA3" w:rsidRPr="00750144" w:rsidTr="00872EA3"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ซิกข์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1848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๒๙</w:t>
            </w:r>
          </w:p>
        </w:tc>
        <w:tc>
          <w:tcPr>
            <w:tcW w:w="1849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๐.๐๐๔</w:t>
            </w:r>
          </w:p>
        </w:tc>
      </w:tr>
    </w:tbl>
    <w:p w:rsidR="00872EA3" w:rsidRDefault="00872EA3" w:rsidP="00872EA3">
      <w:pPr>
        <w:spacing w:before="240"/>
        <w:jc w:val="right"/>
        <w:rPr>
          <w:rFonts w:ascii="TH SarabunPSK" w:hAnsi="TH SarabunPSK" w:cs="TH SarabunPSK" w:hint="cs"/>
          <w:sz w:val="32"/>
          <w:szCs w:val="32"/>
        </w:rPr>
      </w:pPr>
      <w:r w:rsidRPr="00AF329C">
        <w:rPr>
          <w:rFonts w:ascii="TH SarabunPSK" w:hAnsi="TH SarabunPSK" w:cs="TH SarabunPSK" w:hint="cs"/>
          <w:sz w:val="32"/>
          <w:szCs w:val="32"/>
          <w:cs/>
        </w:rPr>
        <w:tab/>
      </w:r>
    </w:p>
    <w:p w:rsidR="00872EA3" w:rsidRDefault="00872EA3" w:rsidP="00872EA3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before="240"/>
        <w:jc w:val="center"/>
        <w:rPr>
          <w:rFonts w:ascii="TH SarabunPSK" w:hAnsi="TH SarabunPSK" w:cs="TH SarabunPSK" w:hint="cs"/>
          <w:sz w:val="32"/>
          <w:szCs w:val="32"/>
        </w:rPr>
      </w:pPr>
      <w:r w:rsidRPr="00B35998"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B35998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872EA3" w:rsidRPr="00AF329C" w:rsidRDefault="00872EA3" w:rsidP="00872E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๔.๘ จำนวนสถานศึกษา</w:t>
      </w:r>
      <w:r w:rsidRPr="00AF329C">
        <w:rPr>
          <w:rFonts w:ascii="TH SarabunPSK" w:hAnsi="TH SarabunPSK" w:cs="TH SarabunPSK" w:hint="cs"/>
          <w:sz w:val="32"/>
          <w:szCs w:val="32"/>
          <w:cs/>
        </w:rPr>
        <w:t xml:space="preserve"> (ทุกสังกัดในจังหวัด)</w:t>
      </w:r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126"/>
        <w:gridCol w:w="1540"/>
        <w:gridCol w:w="1540"/>
        <w:gridCol w:w="1886"/>
        <w:gridCol w:w="1541"/>
      </w:tblGrid>
      <w:tr w:rsidR="00872EA3" w:rsidRPr="00750144" w:rsidTr="00872EA3">
        <w:tc>
          <w:tcPr>
            <w:tcW w:w="817" w:type="dxa"/>
            <w:vMerge w:val="restart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3080" w:type="dxa"/>
            <w:gridSpan w:val="2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 ศธ.(แห่ง)</w:t>
            </w:r>
          </w:p>
        </w:tc>
        <w:tc>
          <w:tcPr>
            <w:tcW w:w="1886" w:type="dxa"/>
            <w:vMerge w:val="restart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 อปท.(แห่ง)</w:t>
            </w:r>
          </w:p>
        </w:tc>
        <w:tc>
          <w:tcPr>
            <w:tcW w:w="1541" w:type="dxa"/>
            <w:vMerge w:val="restart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872EA3" w:rsidRPr="00750144" w:rsidTr="00872EA3">
        <w:tc>
          <w:tcPr>
            <w:tcW w:w="817" w:type="dxa"/>
            <w:vMerge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รัฐบาล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เอกชน</w:t>
            </w:r>
          </w:p>
        </w:tc>
        <w:tc>
          <w:tcPr>
            <w:tcW w:w="1886" w:type="dxa"/>
            <w:vMerge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Merge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2EA3" w:rsidRPr="00750144" w:rsidTr="00872EA3">
        <w:tc>
          <w:tcPr>
            <w:tcW w:w="81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126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๕๙๙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1886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541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๖๒๔</w:t>
            </w:r>
          </w:p>
        </w:tc>
      </w:tr>
      <w:tr w:rsidR="00872EA3" w:rsidRPr="00750144" w:rsidTr="00872EA3">
        <w:tc>
          <w:tcPr>
            <w:tcW w:w="81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126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๓๔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886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1541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๕๗</w:t>
            </w:r>
          </w:p>
        </w:tc>
      </w:tr>
      <w:tr w:rsidR="00872EA3" w:rsidRPr="00750144" w:rsidTr="00872EA3">
        <w:tc>
          <w:tcPr>
            <w:tcW w:w="81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126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ปวช./ปวส.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86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41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</w:tr>
      <w:tr w:rsidR="00872EA3" w:rsidRPr="00750144" w:rsidTr="00872EA3">
        <w:tc>
          <w:tcPr>
            <w:tcW w:w="81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126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อุดมศึกษา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540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886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41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</w:tbl>
    <w:p w:rsidR="00872EA3" w:rsidRDefault="00872EA3" w:rsidP="00872E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72EA3" w:rsidRPr="00AF329C" w:rsidRDefault="00872EA3" w:rsidP="00872EA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C273F">
        <w:rPr>
          <w:rFonts w:ascii="TH SarabunPSK" w:hAnsi="TH SarabunPSK" w:cs="TH SarabunPSK" w:hint="cs"/>
          <w:b/>
          <w:bCs/>
          <w:sz w:val="32"/>
          <w:szCs w:val="32"/>
          <w:cs/>
        </w:rPr>
        <w:t>๔.๙ จำนวนหมู่บ้าน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จำแนกตามอำเภอ</w:t>
      </w:r>
    </w:p>
    <w:tbl>
      <w:tblPr>
        <w:tblW w:w="850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3827"/>
        <w:gridCol w:w="3543"/>
      </w:tblGrid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br w:type="page"/>
            </w: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จำนวนหมู่บ้าน(แห่ง)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๑๘๕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๑๘๓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๒๓๓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๑๑๖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บรบือ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๒๐๙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๒๔๑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พยัคฆภูมิพิสัย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๒๒๗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นาดูน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๙๔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๑๔๕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๙๑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แกดำ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๘๘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กุดรัง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๘๕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ชื่นชม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๔๗</w:t>
            </w:r>
          </w:p>
        </w:tc>
      </w:tr>
      <w:tr w:rsidR="00872EA3" w:rsidRPr="00750144" w:rsidTr="00872EA3">
        <w:tc>
          <w:tcPr>
            <w:tcW w:w="1134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543" w:type="dxa"/>
            <w:shd w:val="clear" w:color="auto" w:fill="auto"/>
          </w:tcPr>
          <w:p w:rsidR="00872EA3" w:rsidRPr="00750144" w:rsidRDefault="00872EA3" w:rsidP="00872E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0144">
              <w:rPr>
                <w:rFonts w:ascii="TH SarabunPSK" w:hAnsi="TH SarabunPSK" w:cs="TH SarabunPSK" w:hint="cs"/>
                <w:sz w:val="32"/>
                <w:szCs w:val="32"/>
                <w:cs/>
              </w:rPr>
              <w:t>๑,๙๔๔</w:t>
            </w:r>
          </w:p>
        </w:tc>
      </w:tr>
    </w:tbl>
    <w:p w:rsidR="00872EA3" w:rsidRPr="00AF329C" w:rsidRDefault="00872EA3" w:rsidP="00872EA3">
      <w:pPr>
        <w:spacing w:after="0"/>
        <w:jc w:val="center"/>
        <w:rPr>
          <w:rFonts w:ascii="TH SarabunPSK" w:hAnsi="TH SarabunPSK" w:cs="TH SarabunPSK"/>
          <w:sz w:val="16"/>
          <w:szCs w:val="16"/>
        </w:rPr>
      </w:pPr>
    </w:p>
    <w:p w:rsidR="00872EA3" w:rsidRPr="00681D90" w:rsidRDefault="00872EA3" w:rsidP="00872EA3">
      <w:pPr>
        <w:spacing w:after="0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872EA3" w:rsidRDefault="00872EA3" w:rsidP="00872EA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872EA3" w:rsidRDefault="00872EA3" w:rsidP="00872EA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EA3" w:rsidRDefault="00872EA3" w:rsidP="00872EA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EA3" w:rsidRDefault="00872EA3" w:rsidP="00872EA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EA3" w:rsidRDefault="00872EA3" w:rsidP="00872EA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EA3" w:rsidRDefault="00872EA3" w:rsidP="00872EA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EA3" w:rsidRDefault="00872EA3" w:rsidP="00872EA3">
      <w:pPr>
        <w:spacing w:after="0"/>
        <w:jc w:val="right"/>
        <w:rPr>
          <w:rFonts w:ascii="TH SarabunPSK" w:eastAsia="Times New Roman" w:hAnsi="TH SarabunPSK" w:cs="TH SarabunPSK" w:hint="cs"/>
          <w:sz w:val="32"/>
          <w:szCs w:val="32"/>
        </w:rPr>
      </w:pPr>
    </w:p>
    <w:p w:rsidR="00872EA3" w:rsidRDefault="00872EA3" w:rsidP="00872EA3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-๑๐-</w:t>
      </w:r>
    </w:p>
    <w:p w:rsidR="00872EA3" w:rsidRPr="00AF329C" w:rsidRDefault="00872EA3" w:rsidP="00872EA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๔.๑๐</w:t>
      </w: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แหล่งท่องเที่ยวในมิติศาสนา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ที่มีความสำคัญและโดดเด่นในจังหวัด</w:t>
      </w:r>
    </w:p>
    <w:p w:rsidR="00872EA3" w:rsidRPr="00AF329C" w:rsidRDefault="00872EA3" w:rsidP="00872EA3">
      <w:pPr>
        <w:spacing w:after="12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F329C">
        <w:rPr>
          <w:rFonts w:ascii="TH SarabunPSK" w:hAnsi="TH SarabunPSK" w:cs="TH SarabunPSK" w:hint="cs"/>
          <w:b/>
          <w:bCs/>
          <w:sz w:val="32"/>
          <w:szCs w:val="32"/>
          <w:cs/>
        </w:rPr>
        <w:t>พระบรมธาตุนาดูน</w:t>
      </w:r>
    </w:p>
    <w:p w:rsidR="00872EA3" w:rsidRDefault="00872EA3" w:rsidP="00872EA3">
      <w:pPr>
        <w:tabs>
          <w:tab w:val="left" w:pos="709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329C">
        <w:rPr>
          <w:rFonts w:ascii="TH SarabunPSK" w:hAnsi="TH SarabunPSK" w:cs="TH SarabunPSK"/>
          <w:sz w:val="32"/>
          <w:szCs w:val="32"/>
          <w:cs/>
        </w:rPr>
        <w:t>พระธาตุนาดูน หรือพุทธมณฑลอีสาน เป็นสถานที่ที่ค้นพบหลักฐานทางประวัติศาสตร์</w:t>
      </w:r>
      <w:r w:rsidRPr="00AF329C">
        <w:rPr>
          <w:rFonts w:ascii="TH SarabunPSK" w:hAnsi="TH SarabunPSK" w:cs="TH SarabunPSK" w:hint="cs"/>
          <w:sz w:val="32"/>
          <w:szCs w:val="32"/>
          <w:cs/>
        </w:rPr>
        <w:t>โ</w:t>
      </w:r>
      <w:r w:rsidRPr="00AF329C">
        <w:rPr>
          <w:rFonts w:ascii="TH SarabunPSK" w:hAnsi="TH SarabunPSK" w:cs="TH SarabunPSK"/>
          <w:sz w:val="32"/>
          <w:szCs w:val="32"/>
          <w:cs/>
        </w:rPr>
        <w:t>บราณคดี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F329C">
        <w:rPr>
          <w:rFonts w:ascii="TH SarabunPSK" w:hAnsi="TH SarabunPSK" w:cs="TH SarabunPSK"/>
          <w:sz w:val="32"/>
          <w:szCs w:val="32"/>
          <w:cs/>
        </w:rPr>
        <w:t xml:space="preserve">ที่แสดงว่าบริเวณนี้เคยเป็นศูนย์กลางความเจริญรุ่งเรืองของนครจำปาศรี เมืองโบราณในอดีต อีกทั้งได้ขุดพบสถูปบรรจุพระบรมสารีริกธาตุ บรรจุในตลับทองคำ เงิน และสำริด ซึ่งสันนิษฐานว่ามีอายุอยู่ในพุทธศตวรรษที่ ๑๓-๑๕ สมัยทวาราวดี จึงได้สร้างพระธาตุตามแบบสถูปที่ได้ค้นพบ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ตั้งอยู่ที่บ้านนาดูน เขตอำเภอนาดูน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เป็นเขตที่มีการขุดพบหลักฐานทางประวัติศาสตร์โบราณคดีที่แสดงถึงความเจริญรุ่งเรืองในอดีตเพราะบริเวณนี้ได้เคยเป็นที่ตั้งของนครจำปาศรีมาก่อน โบราณวัตถุต่างๆที่ค้นพบได้นำไปแสดงไว้ที่พิพิธภัณฑสถานแห่งชาติจังหวัดขอนแก่นและที่สำคัญยิ่งก็คือการขุดพบสถูปบรรจุพระบรมสารีริกธาตุบรรจุในตลับทองคำ เงิน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และสำริด ซึ่งสันนิษฐานว่ามีอายุอยู่ในพุทธศตวรรษที่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๑๓-๑๕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สมัยทวาราวดีรัฐบาลจึงอนุมัติให้ดำเนินการก่อสร้างพระธาตุนาดูนขึ้นในเนื้อที่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๙๐๒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ไร่ โดยบริเวณรอบๆ จะมีพิพิธภัณฑ์ทางศาสนาและวัฒนธรรม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สวนรุกขชาติ สวนสมุนไพร ซึ่งตกแต่งให้เป็นสถานที่สำคัญทางพุทธศาสนาการเดินทางจากตัวเมือง</w:t>
      </w:r>
      <w:hyperlink r:id="rId14" w:tooltip="ข้อมูลท่องเที่ยวในจังหวัดมหาสารคาม" w:history="1">
        <w:r w:rsidRPr="00AF329C">
          <w:rPr>
            <w:rFonts w:ascii="TH SarabunPSK" w:eastAsia="Times New Roman" w:hAnsi="TH SarabunPSK" w:cs="TH SarabunPSK"/>
            <w:sz w:val="32"/>
            <w:szCs w:val="32"/>
            <w:cs/>
          </w:rPr>
          <w:t>มหาสารคาม</w:t>
        </w:r>
      </w:hyperlink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ผ่าน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>อำ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เภอวาปีปทุมถึงอำเภอนาดูนห่างจากตัวเมืองประมาณ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๖๕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กิโลเมตร</w:t>
      </w: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69215</wp:posOffset>
            </wp:positionV>
            <wp:extent cx="3514725" cy="1977390"/>
            <wp:effectExtent l="19050" t="0" r="9525" b="0"/>
            <wp:wrapNone/>
            <wp:docPr id="4" name="รูปภาพ 5" descr="16387886_1412395565458033_73337880346095756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16387886_1412395565458033_7333788034609575683_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872EA3" w:rsidRDefault="00872EA3" w:rsidP="00872EA3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อำเภอนาดูน เป็นแหล่งอารยธรรมโบราณแห่งหนึ่งที่มีประวัติอันยาวนานโดยบริเวณที่ตั้งของอำเภอนาดูนคือเมืองจัมปาศรีที่เจริญรุ่งเรือนในสมัยทวารวดี</w:t>
      </w: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เมื่อประมาณพุทธศตวรรษที่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๑๓-๑๕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ซึ่งมีหลักฐานทางประวัติศาสตร์และโบราณคดีที่ค้นพบมากมายสรุปความดังนี้</w:t>
      </w:r>
      <w:r w:rsidRPr="00AF329C">
        <w:rPr>
          <w:rFonts w:ascii="TH SarabunPSK" w:eastAsia="Times New Roman" w:hAnsi="TH SarabunPSK" w:cs="TH SarabunPSK"/>
          <w:sz w:val="32"/>
          <w:szCs w:val="32"/>
        </w:rPr>
        <w:t> 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ถิ่นฐานอารยธรรมจัมปาศรีในอดีตกาลสันนิษฐานได้ว่ามีความเจริญรุ่งเรืองมา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ยุคคือยุคทวารวดี</w:t>
      </w: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ระหว่าง</w:t>
      </w:r>
      <w:r w:rsidRPr="00AF329C">
        <w:rPr>
          <w:rFonts w:ascii="TH SarabunPSK" w:eastAsia="Times New Roman" w:hAnsi="TH SarabunPSK" w:cs="TH SarabunPSK"/>
          <w:sz w:val="32"/>
          <w:szCs w:val="32"/>
        </w:rPr>
        <w:t> 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พ.ศ.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๑๐๐๐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๑๒๐๐</w:t>
      </w: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ยุค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>ล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พบุรี</w:t>
      </w:r>
    </w:p>
    <w:p w:rsidR="00872EA3" w:rsidRDefault="00872EA3" w:rsidP="00872EA3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52070</wp:posOffset>
            </wp:positionV>
            <wp:extent cx="3310890" cy="2186940"/>
            <wp:effectExtent l="19050" t="0" r="3810" b="3810"/>
            <wp:wrapNone/>
            <wp:docPr id="5" name="รูปภาพ 4" descr="16683805_675233629327340_16718789853051261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16683805_675233629327340_1671878985305126160_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spacing w:before="240"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jc w:val="center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-๑๑-</w:t>
      </w:r>
    </w:p>
    <w:p w:rsidR="00872EA3" w:rsidRDefault="00872EA3" w:rsidP="00872EA3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3291205</wp:posOffset>
            </wp:positionV>
            <wp:extent cx="3971925" cy="2238375"/>
            <wp:effectExtent l="19050" t="0" r="9525" b="9525"/>
            <wp:wrapNone/>
            <wp:docPr id="2" name="รูปภาพ 3" descr="16508376_1412395575458032_6152665788655090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16508376_1412395575458032_615266578865509036_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ระ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หว่าง</w:t>
      </w: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พ.ศ.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๑๖๐๐-๑๘๐๐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ในราวพุทธศตวรรษที่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๑๓-๑๖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ภายในตัวเมืองและนอกเมืองมีเจดีย์สมัยทวารวดีอยู่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>๒๕ อ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งค์</w:t>
      </w: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ขณะนี้ได้ขุดค้นพบแล้ว </w:t>
      </w: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องค์) เจ้าผู้ครองเมืองนครจำปาศรี นับตั้งแต่พระเจ้ายศวรราช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ได้สร้างสถานที่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>สักการบูชา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ในพิธีทางศาสนาพราหมณ์และพุทธเช่น เทวาลัย ปรางค์กู่ เป็นต้น</w:t>
      </w: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ซึ่งถือว่า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ได้เจริญรุ่งเรืองทั้งในด้านศาสนา</w:t>
      </w: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วัฒนธรรม และการปกครองจนถึงขีดสุดแล้วได้เสื่อมถอยลงจนถึงยุคอวสานในสมัยพระเจ้าฟ้างุ่มแหล่งหล้าธรณีเมื่อวันที่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๘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มิถุนายน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๒๕๒๒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ได้ขุดค้นพบสถูปบรรจุพระบรมสารีริกธาตุ สถูปทำด้วยทองสำริด แยกเป็น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ส่วน คือ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๑.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ตัวสถูปหรือองค์ระฆัง แบ่งออกเป็น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ตอน คือ ตัวสถูปเป็นส่วนที่บรรจุ พระอังคาร (ขี้เถ้า) เทียนดอกไม้ตอนคอสถูปเป็นส่วนที่บรรจุผอบพระบรมสารีริกธาตุโดยผอบจะบรรจุพร้อมกัน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ชั้น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 คือ ผอบทองคำ จะซ้อนอยู่ในผอบเงิน ผอบเงินจะซ้อนอยู่ในผอบทองสำริดทุกผอบมีฝาปิดมิดชิด ภายในผอบทองคำมีพระบรมสารีริกธาตุบรรจุ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องค์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มีลักษณะเป็นเกล็ดสีขาวขุ่นขนาดเท่าเมล็ดข้าวสารหักครึ่งหล่อเลี้ยงไว้ด้วยน้ำมันจันทน์เมื่อเปิดออกมาจะมีกลิ่นหอมมา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ส่วนยอดทำด้วยทองสำริดกลมตัน ทำเป็นปล้องไฉนลูกแก้วและปลียอด ตอนต้นทำเป็นเกลียวสามารถปิดประกอบกับส่วนตัวองค์สถูปได้พอดี</w:t>
      </w: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329C">
        <w:rPr>
          <w:rFonts w:ascii="TH SarabunPSK" w:eastAsia="Times New Roman" w:hAnsi="TH SarabunPSK" w:cs="TH SarabunPSK"/>
          <w:sz w:val="32"/>
          <w:szCs w:val="32"/>
        </w:rPr>
        <w:t xml:space="preserve">    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พระธาตุนาดูนจำลองแบบสถูปทองสำริดที่บรรจุพระบรมสารีริกธาตุ ซึ่งเป็นศิลปะทวารวดี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สมเด็จพระบรม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>โอรส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>ราชสยาม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>มกุฎราชกุมาร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เสด็จพระราชดำเนินแทนพระองค์มาประกอบพิธีอัญเชิญพระบรมสารีริกธาตุขึ้นประดิษฐานไว้ในองค์พระธาตุนาดูนเมื่อวันที่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๑๒ </w:t>
      </w:r>
      <w:r w:rsidRPr="00AF329C">
        <w:rPr>
          <w:rFonts w:ascii="TH SarabunPSK" w:eastAsia="Times New Roman" w:hAnsi="TH SarabunPSK" w:cs="TH SarabunPSK"/>
          <w:sz w:val="32"/>
          <w:szCs w:val="32"/>
          <w:cs/>
        </w:rPr>
        <w:t xml:space="preserve">พฤศจิกายน </w:t>
      </w:r>
      <w:r w:rsidRPr="00AF329C">
        <w:rPr>
          <w:rFonts w:ascii="TH SarabunPSK" w:eastAsia="Times New Roman" w:hAnsi="TH SarabunPSK" w:cs="TH SarabunPSK" w:hint="cs"/>
          <w:sz w:val="32"/>
          <w:szCs w:val="32"/>
          <w:cs/>
        </w:rPr>
        <w:t>๒๕๓๐</w:t>
      </w: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119380</wp:posOffset>
            </wp:positionV>
            <wp:extent cx="4093210" cy="2302510"/>
            <wp:effectExtent l="19050" t="0" r="2540" b="0"/>
            <wp:wrapNone/>
            <wp:docPr id="3" name="รูปภาพ 2" descr="16508259_1412395692124687_80425239932830245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16508259_1412395692124687_8042523993283024549_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2EA3" w:rsidRDefault="00872EA3" w:rsidP="00872EA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B37B9" w:rsidRPr="000F347D" w:rsidRDefault="003B37B9" w:rsidP="003B37B9">
      <w:pPr>
        <w:pStyle w:val="af6"/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347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บทที่ ๒</w:t>
      </w:r>
    </w:p>
    <w:p w:rsidR="003B37B9" w:rsidRPr="000F347D" w:rsidRDefault="003B37B9" w:rsidP="003B37B9">
      <w:pPr>
        <w:pStyle w:val="af6"/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347D">
        <w:rPr>
          <w:rFonts w:ascii="TH SarabunPSK" w:hAnsi="TH SarabunPSK" w:cs="TH SarabunPSK"/>
          <w:b/>
          <w:bCs/>
          <w:sz w:val="36"/>
          <w:szCs w:val="36"/>
          <w:cs/>
        </w:rPr>
        <w:t>วิสัยทัศน์ พันธกิจ ยุทธศาสตร์ การส่งเสริมคุณธรรมของจังหวัด</w:t>
      </w:r>
      <w:r w:rsidRPr="000F347D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:rsidR="003B37B9" w:rsidRPr="00AA688C" w:rsidRDefault="003B37B9" w:rsidP="003B37B9">
      <w:pPr>
        <w:pStyle w:val="af6"/>
        <w:tabs>
          <w:tab w:val="left" w:pos="567"/>
          <w:tab w:val="left" w:pos="709"/>
          <w:tab w:val="left" w:pos="1134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A835EE">
        <w:rPr>
          <w:rFonts w:ascii="TH SarabunPSK" w:hAnsi="TH SarabunPSK" w:cs="TH SarabunPSK"/>
          <w:sz w:val="32"/>
          <w:szCs w:val="32"/>
          <w:cs/>
        </w:rPr>
        <w:t>สงเสริมคุณธรรม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>
        <w:rPr>
          <w:rFonts w:ascii="TH SarabunPSK" w:hAnsi="TH SarabunPSK" w:cs="TH SarabunPSK"/>
          <w:sz w:val="32"/>
          <w:szCs w:val="32"/>
          <w:cs/>
        </w:rPr>
        <w:t xml:space="preserve"> 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(พ.ศ. ๒๕</w:t>
      </w:r>
      <w:r>
        <w:rPr>
          <w:rFonts w:ascii="TH SarabunPSK" w:hAnsi="TH SarabunPSK" w:cs="TH SarabunPSK" w:hint="cs"/>
          <w:sz w:val="32"/>
          <w:szCs w:val="32"/>
          <w:cs/>
        </w:rPr>
        <w:t>๖๐</w:t>
      </w:r>
      <w:r w:rsidRPr="00A835EE">
        <w:rPr>
          <w:rFonts w:ascii="TH SarabunPSK" w:hAnsi="TH SarabunPSK" w:cs="TH SarabunPSK"/>
          <w:sz w:val="32"/>
          <w:szCs w:val="32"/>
          <w:cs/>
        </w:rPr>
        <w:t>-๒๕๖๔) เปนแผนที่จัดทำขึ้นเพื่อเปน กรอบทิศทางในการสงเสริมคุณธรรมใหแก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โดยการบูรณาการการดำเนินการรวมกับทุกภาคสวนของสังคม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โดยยึดกรอบแนวทางหลักตามแผนแม่บทส่งเสริมคุณธรรมแห่งชาติ ฉบับที่ ๑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A688C">
        <w:rPr>
          <w:rFonts w:ascii="TH SarabunIT๙" w:hAnsi="TH SarabunIT๙" w:cs="TH SarabunIT๙"/>
          <w:sz w:val="32"/>
          <w:szCs w:val="32"/>
          <w:cs/>
        </w:rPr>
        <w:t xml:space="preserve">(พ.ศ.๒๕59-๒๕๖๔) ในการขับเคลื่อน มีรายละเอียดดังนี้  </w:t>
      </w:r>
    </w:p>
    <w:p w:rsidR="003B37B9" w:rsidRPr="00DE1287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1287">
        <w:rPr>
          <w:rFonts w:ascii="TH SarabunPSK" w:hAnsi="TH SarabunPSK" w:cs="TH SarabunPSK"/>
          <w:b/>
          <w:bCs/>
          <w:sz w:val="32"/>
          <w:szCs w:val="32"/>
          <w:cs/>
        </w:rPr>
        <w:t>๓.๑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1287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วิสัยทัศน(</w:t>
      </w:r>
      <w:r w:rsidRPr="00DE1287">
        <w:rPr>
          <w:rFonts w:ascii="TH SarabunPSK" w:hAnsi="TH SarabunPSK" w:cs="TH SarabunPSK"/>
          <w:b/>
          <w:bCs/>
          <w:sz w:val="32"/>
          <w:szCs w:val="32"/>
        </w:rPr>
        <w:t>Vision)</w:t>
      </w:r>
      <w:r w:rsidRPr="00DE128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B37B9" w:rsidRPr="00A835EE" w:rsidRDefault="003B37B9" w:rsidP="003B37B9">
      <w:pPr>
        <w:pStyle w:val="af6"/>
        <w:tabs>
          <w:tab w:val="left" w:pos="567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จังหวัดมหาสารคาม </w:t>
      </w:r>
      <w:r w:rsidRPr="00A835EE">
        <w:rPr>
          <w:rFonts w:ascii="TH SarabunPSK" w:hAnsi="TH SarabunPSK" w:cs="TH SarabunPSK"/>
          <w:sz w:val="32"/>
          <w:szCs w:val="32"/>
          <w:cs/>
        </w:rPr>
        <w:t>มีคุณธรรมเปนรากฐานที่สำคัญในการดำรงชีวิต สืบสาน</w:t>
      </w:r>
      <w:r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Pr="00A835EE">
        <w:rPr>
          <w:rFonts w:ascii="TH SarabunPSK" w:hAnsi="TH SarabunPSK" w:cs="TH SarabunPSK"/>
          <w:sz w:val="32"/>
          <w:szCs w:val="32"/>
          <w:cs/>
        </w:rPr>
        <w:t>อยูรวมกัน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835EE">
        <w:rPr>
          <w:rFonts w:ascii="TH SarabunPSK" w:hAnsi="TH SarabunPSK" w:cs="TH SarabunPSK"/>
          <w:sz w:val="32"/>
          <w:szCs w:val="32"/>
          <w:cs/>
        </w:rPr>
        <w:t>ดวยความ</w:t>
      </w:r>
      <w:r>
        <w:rPr>
          <w:rFonts w:ascii="TH SarabunPSK" w:hAnsi="TH SarabunPSK" w:cs="TH SarabunPSK" w:hint="cs"/>
          <w:sz w:val="32"/>
          <w:szCs w:val="32"/>
          <w:cs/>
        </w:rPr>
        <w:t>สันติสุขในสังคมอย่างยั่งยืน</w:t>
      </w:r>
    </w:p>
    <w:p w:rsidR="003B37B9" w:rsidRPr="00DE1287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1287">
        <w:rPr>
          <w:rFonts w:ascii="TH SarabunPSK" w:hAnsi="TH SarabunPSK" w:cs="TH SarabunPSK"/>
          <w:b/>
          <w:bCs/>
          <w:sz w:val="32"/>
          <w:szCs w:val="32"/>
          <w:cs/>
        </w:rPr>
        <w:t>๓.๒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1287">
        <w:rPr>
          <w:rFonts w:ascii="TH SarabunPSK" w:hAnsi="TH SarabunPSK" w:cs="TH SarabunPSK"/>
          <w:b/>
          <w:bCs/>
          <w:sz w:val="32"/>
          <w:szCs w:val="32"/>
          <w:cs/>
        </w:rPr>
        <w:t>เปาประสงค(</w:t>
      </w:r>
      <w:r w:rsidRPr="00DE1287">
        <w:rPr>
          <w:rFonts w:ascii="TH SarabunPSK" w:hAnsi="TH SarabunPSK" w:cs="TH SarabunPSK"/>
          <w:b/>
          <w:bCs/>
          <w:sz w:val="32"/>
          <w:szCs w:val="32"/>
        </w:rPr>
        <w:t>Goal)</w:t>
      </w:r>
      <w:r w:rsidRPr="00DE128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B37B9" w:rsidRPr="00A835EE" w:rsidRDefault="003B37B9" w:rsidP="003B37B9">
      <w:pPr>
        <w:pStyle w:val="af6"/>
        <w:tabs>
          <w:tab w:val="left" w:pos="851"/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จังหวัดมหาสารคาม </w:t>
      </w:r>
      <w:r w:rsidRPr="00A835EE">
        <w:rPr>
          <w:rFonts w:ascii="TH SarabunPSK" w:hAnsi="TH SarabunPSK" w:cs="TH SarabunPSK"/>
          <w:sz w:val="32"/>
          <w:szCs w:val="32"/>
          <w:cs/>
        </w:rPr>
        <w:t>เปน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A835EE">
        <w:rPr>
          <w:rFonts w:ascii="TH SarabunPSK" w:hAnsi="TH SarabunPSK" w:cs="TH SarabunPSK"/>
          <w:sz w:val="32"/>
          <w:szCs w:val="32"/>
          <w:cs/>
        </w:rPr>
        <w:t>คุณธรรม คน</w:t>
      </w:r>
      <w:r>
        <w:rPr>
          <w:rFonts w:ascii="TH SarabunPSK" w:hAnsi="TH SarabunPSK" w:cs="TH SarabunPSK" w:hint="cs"/>
          <w:sz w:val="32"/>
          <w:szCs w:val="32"/>
          <w:cs/>
        </w:rPr>
        <w:t>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>ปฏิบัติตนตามหลักคำสอนทางศาสนา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>ที่ตนนับถือ น</w:t>
      </w:r>
      <w:r>
        <w:rPr>
          <w:rFonts w:ascii="TH SarabunPSK" w:hAnsi="TH SarabunPSK" w:cs="TH SarabunPSK"/>
          <w:sz w:val="32"/>
          <w:szCs w:val="32"/>
          <w:cs/>
        </w:rPr>
        <w:t>อมนำ</w:t>
      </w:r>
      <w:r w:rsidRPr="00A835EE">
        <w:rPr>
          <w:rFonts w:ascii="TH SarabunPSK" w:hAnsi="TH SarabunPSK" w:cs="TH SarabunPSK"/>
          <w:sz w:val="32"/>
          <w:szCs w:val="32"/>
          <w:cs/>
        </w:rPr>
        <w:t>หลักปรัชญาของเศรษฐกิจพอเพียงมาปฏิบัติ ธำรงรักษาไวซึ่งวัฒนธรรมอันดีงาม และอยูรวมกัน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ดวยสันติสุข </w:t>
      </w:r>
      <w:r>
        <w:rPr>
          <w:rFonts w:ascii="TH SarabunPSK" w:hAnsi="TH SarabunPSK" w:cs="TH SarabunPSK" w:hint="cs"/>
          <w:sz w:val="32"/>
          <w:szCs w:val="32"/>
          <w:cs/>
        </w:rPr>
        <w:t>อย่างยั่งยืน</w:t>
      </w:r>
    </w:p>
    <w:p w:rsidR="003B37B9" w:rsidRPr="00DE1287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1287">
        <w:rPr>
          <w:rFonts w:ascii="TH SarabunPSK" w:hAnsi="TH SarabunPSK" w:cs="TH SarabunPSK"/>
          <w:b/>
          <w:bCs/>
          <w:sz w:val="32"/>
          <w:szCs w:val="32"/>
          <w:cs/>
        </w:rPr>
        <w:t>๓.๓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1287">
        <w:rPr>
          <w:rFonts w:ascii="TH SarabunPSK" w:hAnsi="TH SarabunPSK" w:cs="TH SarabunPSK"/>
          <w:b/>
          <w:bCs/>
          <w:sz w:val="32"/>
          <w:szCs w:val="32"/>
          <w:cs/>
        </w:rPr>
        <w:t>พันธกิจ(</w:t>
      </w:r>
      <w:r w:rsidRPr="00DE1287">
        <w:rPr>
          <w:rFonts w:ascii="TH SarabunPSK" w:hAnsi="TH SarabunPSK" w:cs="TH SarabunPSK"/>
          <w:b/>
          <w:bCs/>
          <w:sz w:val="32"/>
          <w:szCs w:val="32"/>
        </w:rPr>
        <w:t>Mission)</w:t>
      </w:r>
      <w:r w:rsidRPr="00DE128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B37B9" w:rsidRDefault="003B37B9" w:rsidP="003B37B9">
      <w:pPr>
        <w:pStyle w:val="af6"/>
        <w:tabs>
          <w:tab w:val="left" w:pos="567"/>
          <w:tab w:val="left" w:pos="709"/>
          <w:tab w:val="left" w:pos="851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๑) พัฒนาคนใหมีคุณธรรมตามหลักธรรมทางศาสนา นอมนำหลักปรัชญาของเศรษฐกิจพอเพียงมา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>เป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หลักในการพัฒนาคุณภาพชีวิต และดำรงชีวิตตามวิถีวัฒนธรรมไทยที่ดีงาม  </w:t>
      </w:r>
    </w:p>
    <w:p w:rsidR="003B37B9" w:rsidRDefault="003B37B9" w:rsidP="003B37B9">
      <w:pPr>
        <w:pStyle w:val="af6"/>
        <w:tabs>
          <w:tab w:val="left" w:pos="567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๒) พัฒนาระบบการบริหารจัดการดานการสงเสริมคุณธรรมใหมีประสิทธิภาพในมิติตาง ๆ  </w:t>
      </w:r>
    </w:p>
    <w:p w:rsidR="003B37B9" w:rsidRDefault="003B37B9" w:rsidP="003B37B9">
      <w:pPr>
        <w:pStyle w:val="af6"/>
        <w:tabs>
          <w:tab w:val="left" w:pos="567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๓)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ส่งเสริมให้ทุกภาคส่วนของสังคมตระหนักและร่วมกันเป็นครือข่าย มีส่วนร่วมในกระบวนการส่งเสริม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คุณธรรม เพื่อสรางสังคมคุณธรรมที่อยูรวมกันอยางสันติสุข มีธรรมาภิบาล มีความสมานฉันท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และมีความยั่งยืน  </w:t>
      </w:r>
    </w:p>
    <w:p w:rsidR="003B37B9" w:rsidRPr="00A835EE" w:rsidRDefault="003B37B9" w:rsidP="003B37B9">
      <w:pPr>
        <w:pStyle w:val="af6"/>
        <w:tabs>
          <w:tab w:val="left" w:pos="567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๔) สงเสริมให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>เปนแบบอยางดานคุณธรรม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พอเพียง มีวินัย สุจริต จิตอาสา</w:t>
      </w:r>
    </w:p>
    <w:p w:rsidR="003B37B9" w:rsidRPr="002E196B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196B">
        <w:rPr>
          <w:rFonts w:ascii="TH SarabunPSK" w:hAnsi="TH SarabunPSK" w:cs="TH SarabunPSK"/>
          <w:b/>
          <w:bCs/>
          <w:sz w:val="32"/>
          <w:szCs w:val="32"/>
          <w:cs/>
        </w:rPr>
        <w:t>๓.๔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196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วัตถุประสงคหลัก(</w:t>
      </w:r>
      <w:r w:rsidRPr="002E196B">
        <w:rPr>
          <w:rFonts w:ascii="TH SarabunPSK" w:hAnsi="TH SarabunPSK" w:cs="TH SarabunPSK"/>
          <w:b/>
          <w:bCs/>
          <w:sz w:val="32"/>
          <w:szCs w:val="32"/>
        </w:rPr>
        <w:t>Objective)</w:t>
      </w:r>
      <w:r w:rsidRPr="002E196B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B37B9" w:rsidRDefault="003B37B9" w:rsidP="003B37B9">
      <w:pPr>
        <w:pStyle w:val="af6"/>
        <w:tabs>
          <w:tab w:val="left" w:pos="567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๑) เพื่อวางระบบรากฐานการเสริมสรางคุณธรรมใน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</w:p>
    <w:p w:rsidR="003B37B9" w:rsidRDefault="003B37B9" w:rsidP="003B37B9">
      <w:pPr>
        <w:pStyle w:val="af6"/>
        <w:tabs>
          <w:tab w:val="left" w:pos="567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๒) เพื่อสรางความเขมแข็งในระบบการบริหารจัดการดานการสงเสริมคุณธรรมใหเปนเอกภาพ</w:t>
      </w:r>
    </w:p>
    <w:p w:rsidR="003B37B9" w:rsidRDefault="003B37B9" w:rsidP="003B37B9">
      <w:pPr>
        <w:pStyle w:val="af6"/>
        <w:tabs>
          <w:tab w:val="left" w:pos="567"/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๓) เพื่อสรางเครือขายความรวมมือในการสงเสริมคุณธรรม  </w:t>
      </w:r>
    </w:p>
    <w:p w:rsidR="003B37B9" w:rsidRPr="00A835EE" w:rsidRDefault="003B37B9" w:rsidP="003B37B9">
      <w:pPr>
        <w:pStyle w:val="af6"/>
        <w:tabs>
          <w:tab w:val="left" w:pos="567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๔) เพื่อสงเสริมให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>เปนแบบอยางดานคุณธรรม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ด้านพอเพียง มีวินัย สุจริต จิตอาสา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B37B9" w:rsidRDefault="003B37B9" w:rsidP="003B37B9">
      <w:pPr>
        <w:pStyle w:val="af6"/>
        <w:tabs>
          <w:tab w:val="left" w:pos="567"/>
          <w:tab w:val="left" w:pos="1418"/>
        </w:tabs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71302">
        <w:rPr>
          <w:rFonts w:ascii="TH SarabunPSK" w:hAnsi="TH SarabunPSK" w:cs="TH SarabunPSK"/>
          <w:b/>
          <w:bCs/>
          <w:sz w:val="32"/>
          <w:szCs w:val="32"/>
          <w:cs/>
        </w:rPr>
        <w:t>๓.๕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7130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ตัวชี้วัด(</w:t>
      </w:r>
      <w:r w:rsidRPr="00771302">
        <w:rPr>
          <w:rFonts w:ascii="TH SarabunPSK" w:hAnsi="TH SarabunPSK" w:cs="TH SarabunPSK"/>
          <w:b/>
          <w:bCs/>
          <w:sz w:val="32"/>
          <w:szCs w:val="32"/>
        </w:rPr>
        <w:t>Key</w:t>
      </w:r>
      <w:r>
        <w:rPr>
          <w:rFonts w:ascii="TH SarabunPSK" w:hAnsi="TH SarabunPSK" w:cs="TH SarabunPSK"/>
          <w:b/>
          <w:bCs/>
          <w:sz w:val="32"/>
          <w:szCs w:val="32"/>
        </w:rPr>
        <w:t>Performance Indicators)</w:t>
      </w:r>
    </w:p>
    <w:p w:rsidR="003B37B9" w:rsidRPr="00D7761C" w:rsidRDefault="003B37B9" w:rsidP="003B37B9">
      <w:pPr>
        <w:pStyle w:val="af6"/>
        <w:tabs>
          <w:tab w:val="left" w:pos="567"/>
          <w:tab w:val="left" w:pos="709"/>
          <w:tab w:val="left" w:pos="1418"/>
        </w:tabs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7761C">
        <w:rPr>
          <w:rFonts w:ascii="TH SarabunPSK" w:hAnsi="TH SarabunPSK" w:cs="TH SarabunPSK"/>
          <w:b/>
          <w:bCs/>
          <w:sz w:val="32"/>
          <w:szCs w:val="32"/>
          <w:cs/>
        </w:rPr>
        <w:t>๓.๕.๑</w:t>
      </w:r>
      <w:r w:rsidRPr="00D7761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ระยะสั้น กำหนดกรอบระยะเวลา ป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D776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B37B9" w:rsidRPr="003F1161" w:rsidRDefault="003B37B9" w:rsidP="003B37B9">
      <w:pPr>
        <w:pStyle w:val="af6"/>
        <w:tabs>
          <w:tab w:val="left" w:pos="567"/>
          <w:tab w:val="left" w:pos="709"/>
          <w:tab w:val="left" w:pos="1418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13A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ระยะที่ ๑ (มกราคม </w:t>
      </w:r>
      <w:r w:rsidRPr="00713A2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 ๒๕๖๑</w:t>
      </w:r>
      <w:r w:rsidRPr="00713A24">
        <w:rPr>
          <w:rFonts w:ascii="TH SarabunPSK" w:hAnsi="TH SarabunPSK" w:cs="TH SarabunPSK" w:hint="cs"/>
          <w:b/>
          <w:bCs/>
          <w:sz w:val="32"/>
          <w:szCs w:val="32"/>
          <w:cs/>
        </w:rPr>
        <w:t>) มีตัวชี้วัด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3B37B9" w:rsidRDefault="003B37B9" w:rsidP="003B37B9">
      <w:pPr>
        <w:pStyle w:val="af6"/>
        <w:tabs>
          <w:tab w:val="left" w:pos="567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(๑) ทุกหนวยงานมีแผนแมบทสงเสริมคุณธรรมของหนวยงาน    </w:t>
      </w:r>
    </w:p>
    <w:p w:rsidR="003B37B9" w:rsidRDefault="003B37B9" w:rsidP="003B37B9">
      <w:pPr>
        <w:pStyle w:val="af6"/>
        <w:tabs>
          <w:tab w:val="left" w:pos="567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(๒) ทุกหนวยงานมีแผนปฏิบัติการสงเสริมคุณธรรมของหนวยงาน     </w:t>
      </w:r>
    </w:p>
    <w:p w:rsidR="003B37B9" w:rsidRDefault="003B37B9" w:rsidP="003B37B9">
      <w:pPr>
        <w:pStyle w:val="af6"/>
        <w:tabs>
          <w:tab w:val="left" w:pos="567"/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(๓) ทุกหนวยงาน/องคกรภาคีเครือขายสงเสริมคุณธรรมมีความรูความเขาใจในแผนแมบทสงเสริมคุณธรรมใน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</w:p>
    <w:p w:rsidR="003B37B9" w:rsidRDefault="003B37B9" w:rsidP="003B37B9">
      <w:pPr>
        <w:pStyle w:val="af6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-๑๓-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(๔) เกิดชุมชนคุณธรรม องคกรคุณธรรม หรือหนวยงานคุณธรรม จำนวน </w:t>
      </w:r>
      <w:r>
        <w:rPr>
          <w:rFonts w:ascii="TH SarabunPSK" w:hAnsi="TH SarabunPSK" w:cs="TH SarabunPSK" w:hint="cs"/>
          <w:sz w:val="32"/>
          <w:szCs w:val="32"/>
          <w:cs/>
        </w:rPr>
        <w:t>๑๓</w:t>
      </w:r>
      <w:r>
        <w:rPr>
          <w:rFonts w:ascii="TH SarabunPSK" w:hAnsi="TH SarabunPSK" w:cs="TH SarabunPSK"/>
          <w:sz w:val="32"/>
          <w:szCs w:val="32"/>
          <w:cs/>
        </w:rPr>
        <w:t xml:space="preserve"> องคกรตนแบบ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3A24">
        <w:rPr>
          <w:rFonts w:ascii="TH SarabunPSK" w:hAnsi="TH SarabunPSK" w:cs="TH SarabunPSK"/>
          <w:b/>
          <w:bCs/>
          <w:sz w:val="32"/>
          <w:szCs w:val="32"/>
          <w:cs/>
        </w:rPr>
        <w:t>ระยะที่</w:t>
      </w:r>
      <w:r w:rsidRPr="00713A24">
        <w:rPr>
          <w:rFonts w:ascii="TH SarabunPSK" w:hAnsi="TH SarabunPSK" w:cs="TH SarabunPSK"/>
          <w:b/>
          <w:bCs/>
          <w:sz w:val="32"/>
          <w:szCs w:val="32"/>
          <w:cs/>
        </w:rPr>
        <w:tab/>
        <w:t>๒(</w:t>
      </w:r>
      <w:r w:rsidRPr="00713A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เมษายน </w:t>
      </w:r>
      <w:r w:rsidRPr="00713A2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713A24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13A24">
        <w:rPr>
          <w:rFonts w:ascii="TH SarabunPSK" w:hAnsi="TH SarabunPSK" w:cs="TH SarabunPSK"/>
          <w:b/>
          <w:bCs/>
          <w:sz w:val="32"/>
          <w:szCs w:val="32"/>
          <w:cs/>
        </w:rPr>
        <w:t>มีตัวชี้วัดดังนี้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(๑) มีบุคลากรในภาคสวนตาง ๆ ทั้งภาครัฐ ภาคประชาสังคม ภาคชุมชน ภาคธุรกิจเอกชน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ภาควิชาชีพ ภาควิชาการภาคสื่อมวลชน</w:t>
      </w:r>
      <w:r w:rsidRPr="00A835EE">
        <w:rPr>
          <w:rFonts w:ascii="TH SarabunPSK" w:hAnsi="TH SarabunPSK" w:cs="TH SarabunPSK"/>
          <w:sz w:val="32"/>
          <w:szCs w:val="32"/>
          <w:cs/>
        </w:rPr>
        <w:t>และภาคประชาชน ได</w:t>
      </w:r>
      <w:r>
        <w:rPr>
          <w:rFonts w:ascii="TH SarabunPSK" w:hAnsi="TH SarabunPSK" w:cs="TH SarabunPSK" w:hint="cs"/>
          <w:sz w:val="32"/>
          <w:szCs w:val="32"/>
          <w:cs/>
        </w:rPr>
        <w:t>้รับการ</w:t>
      </w:r>
      <w:r w:rsidRPr="00A835EE">
        <w:rPr>
          <w:rFonts w:ascii="TH SarabunPSK" w:hAnsi="TH SarabunPSK" w:cs="TH SarabunPSK"/>
          <w:sz w:val="32"/>
          <w:szCs w:val="32"/>
          <w:cs/>
        </w:rPr>
        <w:t>การอบรม</w:t>
      </w:r>
      <w:r>
        <w:rPr>
          <w:rFonts w:ascii="TH SarabunPSK" w:hAnsi="TH SarabunPSK" w:cs="TH SarabunPSK" w:hint="cs"/>
          <w:sz w:val="32"/>
          <w:szCs w:val="32"/>
          <w:cs/>
        </w:rPr>
        <w:t>และพัฒนาคุณธรรมจริยธรรม     เพิ่มมากขึ้น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(๒) มีหนวยงานที่ใหความสำคัญจัดอบร</w:t>
      </w:r>
      <w:r>
        <w:rPr>
          <w:rFonts w:ascii="TH SarabunPSK" w:hAnsi="TH SarabunPSK" w:cs="TH SarabunPSK"/>
          <w:sz w:val="32"/>
          <w:szCs w:val="32"/>
          <w:cs/>
        </w:rPr>
        <w:t>มและพัฒนาคุณธรรมจริยธรรม ใหแก</w:t>
      </w:r>
      <w:r w:rsidRPr="00A835EE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ในภาคสวนตาง ๆ ทั้งภาครัฐ ภาคประชาสังคม ภาคชุมชน ภาคธุรกิจเอกชน ภาควิชาชีพ ภาควิชาการ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ภาคสื่อมวลชน และภาคประชาชนเพิ่มมากขึ้น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(๓) มีหนวยงาน องคกรที่สงเสริมและกระตุนการจัดกิจกรรมเทิดทูนสถาบันชาติ ศาสนา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>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พระมหากษัตริยเพิ่มมากขึ้น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(๔) ประชาชนเขารวมกิจกรรมเทิดทูนสถาบันชาติ ศาสนาและพระมหากษัตริยเพิ่มมากขึ้น 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(๕) เกิดชุมชนคุณธรรม องคกรคุณธรรม หรือหนวยงานคุณธรรม จำนวน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องคกรตนแบบ</w:t>
      </w:r>
      <w:r>
        <w:rPr>
          <w:rFonts w:ascii="TH SarabunPSK" w:hAnsi="TH SarabunPSK" w:cs="TH SarabunPSK" w:hint="cs"/>
          <w:sz w:val="32"/>
          <w:szCs w:val="32"/>
          <w:cs/>
        </w:rPr>
        <w:t>พอเพียง           มีวินัย สุจริต จิตอาสา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ระยะที่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35EE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กรกฎาคม</w:t>
      </w:r>
      <w:r w:rsidRPr="00A835EE">
        <w:rPr>
          <w:rFonts w:ascii="TH SarabunPSK" w:hAnsi="TH SarabunPSK" w:cs="TH SarabunPSK"/>
          <w:sz w:val="32"/>
          <w:szCs w:val="32"/>
          <w:cs/>
        </w:rPr>
        <w:t>-กันยายน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มีตัวชี้วัดดังนี้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(๑) มีบุคลากรในภาคสวนตาง ๆ ทั้งภาครัฐ ภาคประชาสังคม ภาคชุมชน ภาคธุรกิจเ</w:t>
      </w:r>
      <w:r>
        <w:rPr>
          <w:rFonts w:ascii="TH SarabunPSK" w:hAnsi="TH SarabunPSK" w:cs="TH SarabunPSK"/>
          <w:sz w:val="32"/>
          <w:szCs w:val="32"/>
          <w:cs/>
        </w:rPr>
        <w:t>อกชน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ภาควิชาชีพ ภาควิชาการ ภาคสื่อมวลชนและภาคประชาชน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ได้รับการอบรมและพัฒนาคุณธรรมจริยธรรมเพิ่มมากขึ้นร้อย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ละ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ของระยะที่ ๒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(๒) มีหนวยงานที่ใหความสำคัญจัดอบรมและพัฒนาคุณธรรมจริยธรรม ใหแก บุคลากรใน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35EE">
        <w:rPr>
          <w:rFonts w:ascii="TH SarabunPSK" w:hAnsi="TH SarabunPSK" w:cs="TH SarabunPSK"/>
          <w:sz w:val="32"/>
          <w:szCs w:val="32"/>
          <w:cs/>
        </w:rPr>
        <w:t>ภาคสวนตาง ๆ ทั้งภาครัฐ ภาคประชาสังคม ภาคชุมชน ภาคธุรกิจเอกชน ภาควิชาชีพ ภาควิชาการ ภาคสื่อมวลชน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และภาคประชาชนเพิ่มมากขึ้น รอยละ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ของระยะที่ ๒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(๓) มีหนวยงาน องคกรที่สงเสริมและกระตุนการจัดกิจกรรมเทิดทูนสถาบันชาติ ศาสนา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และพระมหากษัตริยเพิ่มมากขึ้น รอยละ ๑๐ ของระยะที่ ๒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(๔) ประชาชนเขารวมกิจกรรมเทิดทูนสถาบันชาติ ศาสน</w:t>
      </w:r>
      <w:r>
        <w:rPr>
          <w:rFonts w:ascii="TH SarabunPSK" w:hAnsi="TH SarabunPSK" w:cs="TH SarabunPSK"/>
          <w:sz w:val="32"/>
          <w:szCs w:val="32"/>
          <w:cs/>
        </w:rPr>
        <w:t xml:space="preserve">าและพระมหากษัตริยเพิ่มมากขึ้น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รอยละ ๑๐ ของระยะที่ ๒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(๕) เก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ดช</w:t>
      </w:r>
      <w:r>
        <w:rPr>
          <w:rFonts w:ascii="TH SarabunPSK" w:hAnsi="TH SarabunPSK" w:cs="TH SarabunPSK" w:hint="cs"/>
          <w:sz w:val="32"/>
          <w:szCs w:val="32"/>
          <w:cs/>
        </w:rPr>
        <w:t>ุม</w:t>
      </w:r>
      <w:r w:rsidRPr="00A835EE">
        <w:rPr>
          <w:rFonts w:ascii="TH SarabunPSK" w:hAnsi="TH SarabunPSK" w:cs="TH SarabunPSK"/>
          <w:sz w:val="32"/>
          <w:szCs w:val="32"/>
          <w:cs/>
        </w:rPr>
        <w:t>ชน</w:t>
      </w:r>
      <w:r>
        <w:rPr>
          <w:rFonts w:ascii="TH SarabunPSK" w:hAnsi="TH SarabunPSK" w:cs="TH SarabunPSK" w:hint="cs"/>
          <w:sz w:val="32"/>
          <w:szCs w:val="32"/>
          <w:cs/>
        </w:rPr>
        <w:t>คุณธรรม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์กรคุณธรรมหรือหน่วยงานคุณธรรม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๘๐ องค์กร ต้นแบบ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๓.๕.๒</w:t>
      </w:r>
      <w:r w:rsidRPr="00D7761C">
        <w:rPr>
          <w:rFonts w:ascii="TH SarabunPSK" w:hAnsi="TH SarabunPSK" w:cs="TH SarabunPSK"/>
          <w:b/>
          <w:bCs/>
          <w:sz w:val="32"/>
          <w:szCs w:val="32"/>
          <w:cs/>
        </w:rPr>
        <w:t>ระยะปานกลางกำหนดกรอบระยะเวลาป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7761C">
        <w:rPr>
          <w:rFonts w:ascii="TH SarabunPSK" w:hAnsi="TH SarabunPSK" w:cs="TH SarabunPSK"/>
          <w:b/>
          <w:bCs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๖๑</w:t>
      </w:r>
      <w:r w:rsidRPr="00D7761C">
        <w:rPr>
          <w:rFonts w:ascii="TH SarabunPSK" w:hAnsi="TH SarabunPSK" w:cs="TH SarabunPSK"/>
          <w:b/>
          <w:bCs/>
          <w:sz w:val="32"/>
          <w:szCs w:val="32"/>
          <w:cs/>
        </w:rPr>
        <w:t>-๒๕๖๔</w:t>
      </w:r>
      <w:r w:rsidRPr="00A835EE">
        <w:rPr>
          <w:rFonts w:ascii="TH SarabunPSK" w:hAnsi="TH SarabunPSK" w:cs="TH SarabunPSK"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(๑) ทุกหนวยงาน/องคกรทั้งภาครัฐและเอกชนมีสวนรวมสงเสริม สนับสนุน และดำเนินการ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>สงเสริมคุณธรรมใน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เชน กำหนดนโยบายการสงเสริมคุณธรรมภายในองคกร วางแผนงาน จัดทำ โครงการกิจกรรมเสริมสรางปลูกฝงคุณธรรมและวัฒนธรรมประเพณีที่ดีงาม ใหแก สังคมเปนองคกรที่มี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35EE">
        <w:rPr>
          <w:rFonts w:ascii="TH SarabunPSK" w:hAnsi="TH SarabunPSK" w:cs="TH SarabunPSK"/>
          <w:sz w:val="32"/>
          <w:szCs w:val="32"/>
        </w:rPr>
        <w:t xml:space="preserve">CSR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835EE">
        <w:rPr>
          <w:rFonts w:ascii="TH SarabunPSK" w:hAnsi="TH SarabunPSK" w:cs="TH SarabunPSK"/>
          <w:sz w:val="32"/>
          <w:szCs w:val="32"/>
        </w:rPr>
        <w:t xml:space="preserve">Corporate Social Responsibility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มีความรับผิดชอบตอสังคมและสิ่งแวดลอม ภายใตหลักจริยธรรมและ การจัดการที่ดี อยูบนหลักพอประมาณที่ตองไมเบียดเบียนตนเอง และไมเบียดเบียนสังคม มีคุณภาพตามมาตรฐาน </w:t>
      </w:r>
      <w:r w:rsidRPr="00A835EE">
        <w:rPr>
          <w:rFonts w:ascii="TH SarabunPSK" w:hAnsi="TH SarabunPSK" w:cs="TH SarabunPSK"/>
          <w:sz w:val="32"/>
          <w:szCs w:val="32"/>
        </w:rPr>
        <w:t xml:space="preserve">ISO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835EE">
        <w:rPr>
          <w:rFonts w:ascii="TH SarabunPSK" w:hAnsi="TH SarabunPSK" w:cs="TH SarabunPSK"/>
          <w:sz w:val="32"/>
          <w:szCs w:val="32"/>
        </w:rPr>
        <w:t xml:space="preserve">The International Organization for Standardization </w:t>
      </w:r>
      <w:r w:rsidRPr="00A835EE">
        <w:rPr>
          <w:rFonts w:ascii="TH SarabunPSK" w:hAnsi="TH SarabunPSK" w:cs="TH SarabunPSK"/>
          <w:sz w:val="32"/>
          <w:szCs w:val="32"/>
          <w:cs/>
        </w:rPr>
        <w:t>ที่เปนมาตรฐานคุณธรรม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พอเพียง มีวินัย สุจริต จิตอาสา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ที่ใชไดกับทุกองคกร  มีการยกยองเชิดชูองคกรและบุคคลผูมีผลงานดีเดนในดานสงเสริมคุณธรรม โดยคนหาคนดีและมอบรางวัล อยางตอเนื่องเพื่อใหเกิดกระแสสังคมสงเสริมคนดี กับทั้งเปนการ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A835EE">
        <w:rPr>
          <w:rFonts w:ascii="TH SarabunPSK" w:hAnsi="TH SarabunPSK" w:cs="TH SarabunPSK"/>
          <w:sz w:val="32"/>
          <w:szCs w:val="32"/>
          <w:cs/>
        </w:rPr>
        <w:t>สรางชื่อเสียงใหแก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ประเทศชาติ    </w:t>
      </w: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-๑๔-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(๒) มีการพัฒนาระบบ กลไกการบริหารจัดการดำเนินง</w:t>
      </w:r>
      <w:r>
        <w:rPr>
          <w:rFonts w:ascii="TH SarabunPSK" w:hAnsi="TH SarabunPSK" w:cs="TH SarabunPSK"/>
          <w:sz w:val="32"/>
          <w:szCs w:val="32"/>
          <w:cs/>
        </w:rPr>
        <w:t xml:space="preserve">านสงเสริมคุณธรรมจริยธรรม เชน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มีระบบบริหารจัดการทางวิชาการองคความรูในเรื่องของการสงเสริมคุณธรรมและความสมานฉันท พรอมทั้งมี การวิจัยและมีการพัฒนามาตรฐานดานการสงเสริมคุณธรรม มีหลักสูตรและจำนวนบุคลากรผูทำหนาที่ในการสงเสริมคุณธรรม และมีระบบกำกับติดตามและประเมินผลการดำเนินงานสงเสริมคุณธรรมและความสมานฉันทในมิติตาง ๆ  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(๓) มีภาคีเครือขายความรวมมือในการสงเสริมคุณธรรมใน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เพิ่มมากขึ้น    </w:t>
      </w:r>
    </w:p>
    <w:p w:rsidR="003B37B9" w:rsidRPr="00A835EE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(๔)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>เปนแบบอยางดานคุณธรรมใน</w:t>
      </w:r>
      <w:r>
        <w:rPr>
          <w:rFonts w:ascii="TH SarabunPSK" w:hAnsi="TH SarabunPSK" w:cs="TH SarabunPSK" w:hint="cs"/>
          <w:sz w:val="32"/>
          <w:szCs w:val="32"/>
          <w:cs/>
        </w:rPr>
        <w:t>ประเทศไทยและ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ประชาคมอาเซียน โดยมีการกำหนดใหมีการประเมินผลเรื่องคุณธรรมในดานตาง 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พอเพียง มีวินัย สุจริต จิตอาสา </w:t>
      </w:r>
      <w:r w:rsidRPr="00A835EE">
        <w:rPr>
          <w:rFonts w:ascii="TH SarabunPSK" w:hAnsi="TH SarabunPSK" w:cs="TH SarabunPSK"/>
          <w:sz w:val="32"/>
          <w:szCs w:val="32"/>
          <w:cs/>
        </w:rPr>
        <w:t>เพื่อเปรียบเทียบความมีคุณธรรมของ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Pr="00C630D4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30D4">
        <w:rPr>
          <w:rFonts w:ascii="TH SarabunPSK" w:hAnsi="TH SarabunPSK" w:cs="TH SarabunPSK"/>
          <w:b/>
          <w:bCs/>
          <w:sz w:val="32"/>
          <w:szCs w:val="32"/>
          <w:cs/>
        </w:rPr>
        <w:t>๓.๖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30D4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ยุทธศาสตรการส่งเสริมคุณธรรม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แผนแมบทสงเสริมคุณธรรม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ฉบับที่ ๑ (พ.ศ. ๒๕</w:t>
      </w:r>
      <w:r>
        <w:rPr>
          <w:rFonts w:ascii="TH SarabunPSK" w:hAnsi="TH SarabunPSK" w:cs="TH SarabunPSK" w:hint="cs"/>
          <w:sz w:val="32"/>
          <w:szCs w:val="32"/>
          <w:cs/>
        </w:rPr>
        <w:t>๖๑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-๒๕๖๔) ประกอบดวย ยุทธศาสตร ๔ ยุทธศาสตร และแตละยุทธศาสตรประกอบดวยกลยุทธตาง ๆ ดังตอไปนี้   </w:t>
      </w:r>
    </w:p>
    <w:p w:rsidR="003B37B9" w:rsidRDefault="003B37B9" w:rsidP="003B37B9">
      <w:pPr>
        <w:pStyle w:val="af6"/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630D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630D4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30D4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วางระบบรากฐานการเสริมสรางคุณธรรมใน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มี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กลยุทธ</w:t>
      </w:r>
      <w:r>
        <w:rPr>
          <w:rFonts w:ascii="TH SarabunPSK" w:hAnsi="TH SarabunPSK" w:cs="TH SarabunPSK"/>
          <w:sz w:val="32"/>
          <w:szCs w:val="32"/>
          <w:cs/>
        </w:rPr>
        <w:t>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ดังนี้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กลยุทธที่ ๑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วางระบบรากฐานการเสริมสรางคุณธรรมของสถาบันครอบครัว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กลยุทธที่ ๒ วางระบบรากฐานการเสริมสรางคุณธรรมของสถาบันการศึกษา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กลยุทธที่ ๓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วางระบบรากฐานการเสริมสรางคุณธรรมของสถาบันศาสนา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กลยุทธที่ ๔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วางระบบรากฐานการเสริมสรางคุณธรรมของสถาบันเศรษฐกิจ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630D4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30D4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สรางความเขมแข็งในระบบการบริหารจัดการดานการสงเสริมคุณธรรม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35EE">
        <w:rPr>
          <w:rFonts w:ascii="TH SarabunPSK" w:hAnsi="TH SarabunPSK" w:cs="TH SarabunPSK"/>
          <w:sz w:val="32"/>
          <w:szCs w:val="32"/>
          <w:cs/>
        </w:rPr>
        <w:t>ใหเปนเอกภาพ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มี ๓ กลยุทธ ดังนี้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กลยุทธที่ ๑  สรางและพัฒนาระบบบริหารจัดการงานดานสงเสริมค</w:t>
      </w:r>
      <w:r>
        <w:rPr>
          <w:rFonts w:ascii="TH SarabunPSK" w:hAnsi="TH SarabunPSK" w:cs="TH SarabunPSK"/>
          <w:sz w:val="32"/>
          <w:szCs w:val="32"/>
          <w:cs/>
        </w:rPr>
        <w:t>ุณธรรมและเสริมสรางความเปน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เอกภาพ แกสถาบัน/องคกรในสังคม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กลยุทธที่ ๒ พัฒนาศักยภาพบุคลากรผูทำหนาที่ในการสงเสริมคุณธรรม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กลยุทธที่ ๓ เสริมสรางความเปนเอกภาพ</w:t>
      </w:r>
      <w:r>
        <w:rPr>
          <w:rFonts w:ascii="TH SarabunPSK" w:hAnsi="TH SarabunPSK" w:cs="TH SarabunPSK" w:hint="cs"/>
          <w:sz w:val="32"/>
          <w:szCs w:val="32"/>
          <w:cs/>
        </w:rPr>
        <w:t>ในจังหวัดมหาสารคาม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ดวยคุณธรรม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630D4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630D4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สรางเครือขายความ</w:t>
      </w:r>
      <w:r>
        <w:rPr>
          <w:rFonts w:ascii="TH SarabunPSK" w:hAnsi="TH SarabunPSK" w:cs="TH SarabunPSK"/>
          <w:sz w:val="32"/>
          <w:szCs w:val="32"/>
          <w:cs/>
        </w:rPr>
        <w:t xml:space="preserve">รวมมือในการสงเสริมคุณธรรม มี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กลยุทธ ดังนี้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กลยุทธที่ ๑ สรางและขยายเครือขายการขับเคลื่อนคุณธรรมในทุกภาคสวน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กลยุทธที่ ๒ พัฒนาเครือขายขับเคลื่อนคุณธรรม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กลยุทธที่ ๓  สงเสริมและสนับสนุนภาคีเครือขายทุกภาคสวนในการดำเนินงานดานคุณธรรม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กลยุทธที่ ๔  สรางระบบบริหารจัดการภาคีเครือขายและแหลงเรียนรูที่เอื้อตอการสงเสริมคุณธรรม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630D4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ยุทธศาสตร์ที่ 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ส่งเสริมให้จังหวัดมหาสารคามเป็นแบบอย่างด้านคุณธรรมในประเทศไทย                และในประชาคมอาเซียน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มี ๓ กลยุทธ ดังนี้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>กลยุทธที่ ๑  เสริมสรางความรวมมือระหวางประชาคมอาเซียนในดานกา</w:t>
      </w:r>
      <w:r>
        <w:rPr>
          <w:rFonts w:ascii="TH SarabunPSK" w:hAnsi="TH SarabunPSK" w:cs="TH SarabunPSK"/>
          <w:sz w:val="32"/>
          <w:szCs w:val="32"/>
          <w:cs/>
        </w:rPr>
        <w:t>รอยูรวมกัน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อยางเอื้ออาทร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แบงปน และมีจิตสาธารณะ เพื่อโลกและประเทศชาติ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กลยุทธที่ ๒  </w:t>
      </w:r>
      <w:r>
        <w:rPr>
          <w:rFonts w:ascii="TH SarabunPSK" w:hAnsi="TH SarabunPSK" w:cs="TH SarabunPSK" w:hint="cs"/>
          <w:sz w:val="32"/>
          <w:szCs w:val="32"/>
          <w:cs/>
        </w:rPr>
        <w:t>เสริมสร้างและธำรงไว้ซึ่งสันติภาพความมั่นคงและความยั่งยืนของภูมิภาคอาเซียน                    ด้วยคุณธรรม</w:t>
      </w: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-๑๕-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กลยุทธที่ ๓  เสริมสรางคุณธรรมและความรวมมือระหวางประชาคมอาเซียนในการตระหนักและรักษาความสมดุลของธรรมชาติและสิ่งแวดลอม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53CC6">
        <w:rPr>
          <w:rFonts w:ascii="TH SarabunPSK" w:hAnsi="TH SarabunPSK" w:cs="TH SarabunPSK"/>
          <w:b/>
          <w:bCs/>
          <w:sz w:val="32"/>
          <w:szCs w:val="32"/>
          <w:cs/>
        </w:rPr>
        <w:t>๓.๗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53CC6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รายละเอียดของยุทธศาสตร</w:t>
      </w:r>
      <w:r w:rsidRPr="00A835EE">
        <w:rPr>
          <w:rFonts w:ascii="TH SarabunPSK" w:hAnsi="TH SarabunPSK" w:cs="TH SarabunPSK"/>
          <w:sz w:val="32"/>
          <w:szCs w:val="32"/>
          <w:cs/>
        </w:rPr>
        <w:t></w:t>
      </w:r>
      <w:r w:rsidRPr="00A835EE">
        <w:rPr>
          <w:rFonts w:ascii="TH SarabunPSK" w:hAnsi="TH SarabunPSK" w:cs="TH SarabunPSK"/>
          <w:sz w:val="32"/>
          <w:szCs w:val="32"/>
          <w:cs/>
        </w:rPr>
        <w:tab/>
      </w:r>
      <w:r w:rsidRPr="00A835EE">
        <w:rPr>
          <w:rFonts w:ascii="TH SarabunPSK" w:hAnsi="TH SarabunPSK" w:cs="TH SarabunPSK"/>
          <w:sz w:val="32"/>
          <w:szCs w:val="32"/>
        </w:rPr>
        <w:cr/>
      </w:r>
      <w:r>
        <w:rPr>
          <w:rFonts w:ascii="TH SarabunPSK" w:hAnsi="TH SarabunPSK" w:cs="TH SarabunPSK"/>
          <w:sz w:val="32"/>
          <w:szCs w:val="32"/>
          <w:cs/>
        </w:rPr>
        <w:t>ยุทธศาสตรที่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35EE">
        <w:rPr>
          <w:rFonts w:ascii="TH SarabunPSK" w:hAnsi="TH SarabunPSK" w:cs="TH SarabunPSK"/>
          <w:sz w:val="32"/>
          <w:szCs w:val="32"/>
          <w:cs/>
        </w:rPr>
        <w:t>วางระบบรากฐานการเสริมสรางคุณธรรมใน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</w:rPr>
        <w:cr/>
      </w:r>
      <w:r w:rsidRPr="00EA47F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วัตถุประสงค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๑. เพื่อวางรากฐานแนวทางในการพัฒนาคุณธรรมใหแกสังคมทุกภาคสวน   </w:t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>พื่อเป็นบรรทัดฐานในการประพฤติปฏิบัติตนในการดำรงชีวิต ประกอบสัมมาชีพและอยู่ร่วมกัน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 ในสังคมอยางสงบสุข มั่นคง และยั่งยืน (</w:t>
      </w:r>
      <w:r w:rsidRPr="00A835EE">
        <w:rPr>
          <w:rFonts w:ascii="TH SarabunPSK" w:hAnsi="TH SarabunPSK" w:cs="TH SarabunPSK"/>
          <w:sz w:val="32"/>
          <w:szCs w:val="32"/>
        </w:rPr>
        <w:t xml:space="preserve">Sustainable Development)    </w:t>
      </w:r>
    </w:p>
    <w:p w:rsidR="003B37B9" w:rsidRPr="00A835EE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A835EE">
        <w:rPr>
          <w:rFonts w:ascii="TH SarabunPSK" w:hAnsi="TH SarabunPSK" w:cs="TH SarabunPSK"/>
          <w:sz w:val="32"/>
          <w:szCs w:val="32"/>
          <w:cs/>
        </w:rPr>
        <w:t xml:space="preserve">๓. เพื่อสืบสานความเปนไทยและยึดมั่นในสถาบันชาติ ศาสนา และพระมหากษัตริย  </w:t>
      </w: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  <w:r w:rsidRPr="00EA47F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835EE">
        <w:rPr>
          <w:rFonts w:ascii="TH SarabunPSK" w:hAnsi="TH SarabunPSK" w:cs="TH SarabunPSK"/>
          <w:sz w:val="32"/>
          <w:szCs w:val="32"/>
          <w:cs/>
        </w:rPr>
        <w:t>ทุกหนวยงาน/องคกรทั้งภาครัฐและเอกชนมีสวนรวมสงเสริม สนับสนุน และดำเนินการสงเสริมคุณธรรม ใน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A835EE">
        <w:rPr>
          <w:rFonts w:ascii="TH SarabunPSK" w:hAnsi="TH SarabunPSK" w:cs="TH SarabunPSK"/>
          <w:sz w:val="32"/>
          <w:szCs w:val="32"/>
          <w:cs/>
        </w:rPr>
        <w:t>ภายใตบทบาทและหนาที่ของหนวยงาน เชน กำหนดนโยบายการสงเสริมคุณธรรมภายในองคกร วางแผนงาน จัดทำโครงการกิจกรรมเสริมสรางปลูกฝงคุณธรรมและวัฒนธรรมประเพณีที่ดีงามใหแกสังคม ยกยอง เชิดชูองคกรและบุคคลผูมีผลงานดีเดนในดานสงเสริมคุณธรรม</w:t>
      </w:r>
    </w:p>
    <w:p w:rsidR="003B37B9" w:rsidRPr="00EA47FB" w:rsidRDefault="003B37B9" w:rsidP="003B37B9">
      <w:pPr>
        <w:pStyle w:val="af6"/>
        <w:rPr>
          <w:rFonts w:ascii="TH SarabunPSK" w:hAnsi="TH SarabunPSK" w:cs="TH SarabunPSK"/>
          <w:b/>
          <w:bCs/>
          <w:sz w:val="32"/>
          <w:szCs w:val="32"/>
        </w:rPr>
      </w:pPr>
      <w:r w:rsidRPr="00EA47F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แนวทางการเสริมสรางคุณธรรมและบทบาทของหน่วยงาน</w:t>
      </w:r>
    </w:p>
    <w:p w:rsidR="003B37B9" w:rsidRDefault="003B37B9" w:rsidP="003B37B9">
      <w:pPr>
        <w:pStyle w:val="af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/>
      </w:tblPr>
      <w:tblGrid>
        <w:gridCol w:w="1446"/>
        <w:gridCol w:w="4178"/>
        <w:gridCol w:w="2227"/>
        <w:gridCol w:w="1391"/>
      </w:tblGrid>
      <w:tr w:rsidR="003B37B9" w:rsidTr="003B37B9">
        <w:tc>
          <w:tcPr>
            <w:tcW w:w="1481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433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707" w:type="dxa"/>
            <w:gridSpan w:val="2"/>
            <w:vAlign w:val="center"/>
          </w:tcPr>
          <w:p w:rsidR="003B37B9" w:rsidRDefault="003B37B9" w:rsidP="003B37B9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81" w:type="dxa"/>
            <w:vMerge/>
            <w:vAlign w:val="center"/>
          </w:tcPr>
          <w:p w:rsidR="003B37B9" w:rsidRDefault="003B37B9" w:rsidP="003B37B9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33" w:type="dxa"/>
            <w:vMerge/>
            <w:tcBorders>
              <w:bottom w:val="single" w:sz="4" w:space="0" w:color="auto"/>
            </w:tcBorders>
            <w:vAlign w:val="center"/>
          </w:tcPr>
          <w:p w:rsidR="003B37B9" w:rsidRDefault="003B37B9" w:rsidP="003B37B9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6" w:type="dxa"/>
            <w:vAlign w:val="center"/>
          </w:tcPr>
          <w:p w:rsidR="003B37B9" w:rsidRDefault="003B37B9" w:rsidP="003B37B9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21" w:type="dxa"/>
            <w:vAlign w:val="center"/>
          </w:tcPr>
          <w:p w:rsidR="003B37B9" w:rsidRDefault="003B37B9" w:rsidP="003B37B9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81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๑  วางระบบ รา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กฐานการ เสริมสราง คุณธรรมของ สถาบั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น ครอบครัว</w:t>
            </w:r>
          </w:p>
        </w:tc>
        <w:tc>
          <w:tcPr>
            <w:tcW w:w="4433" w:type="dxa"/>
            <w:tcBorders>
              <w:bottom w:val="single" w:sz="4" w:space="0" w:color="auto"/>
            </w:tcBorders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๑.๑ พัฒนาและเสริมสรางความเข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มแข็งใหแกสถาบันครอบครัว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โดยสรางความตระหนักให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พอแม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และผูปกครองเห็นความสำคัญ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ปลูกฝงคุณธรรมและเปนแบบอยางที่ดีใหเยาวชน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๑.๒ สงเสริมใหสถาบั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นครอบครัว โดยเฉพาะผูนำครอบครั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มีจิตสำนึกในการเปนผูใหมี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เอื้ออาทร ให้ความช่วยเหลือ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แกผูอื่น สังคม และประเทศชาติ</w:t>
            </w:r>
          </w:p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๑.๓ 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งเสริมความเขมแข็งและความ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อบอุ่นของครอบครัวโดยการจัดตั้งศูนย์คุณธรรม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ครัว ในชุมชน หรือการรวมกลุมที่เกี่ยวเนื่องกับครอบครัวใน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รูปแบบใดรูปแบบหนึ่งเพื่อ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ำหนาที่เปนศูนยกลางในการเสริม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สรางสถาบันครอบครัวในชุมชน หมูบาน ตำบล วัด มัสยิด และ โบสถ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๑.๔ สงเสริมครอบครัวทุกครอบ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ครัวใหเขาใจหลักคำสอนทางศาสนา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และนำไปใชแกปญหาใหเกิด ประโยชนตอครอบครัวตนเอง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๑.๕ สงเสริมผูสูงวัยและผูรู</w:t>
            </w: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>ใหมีบทบาทในการ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>ถายทอด หลักคุณธรรมทางศาสนา</w:t>
            </w:r>
          </w:p>
        </w:tc>
        <w:tc>
          <w:tcPr>
            <w:tcW w:w="2286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พัฒนาสังคมและ ความมั่นคงของมนุษย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จังหวัดมหาสารคาม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สำนักงานวัฒนธรรมจังหวัดมหาสารคาม</w:t>
            </w: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ที่ทำการปกครองอำเภอ/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สำนักงานพัฒนาชุมชนจังหวัดมหาสารคาม/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สำนักงานพระพุทธศาสนาจังหวัดมหาสารคาม /         สภาวัฒนธรรมจังหวัดมหาสารคาม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1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หน่วยงานภาครัฐที่เกี่ยวข้องทุกหน่วยงาน</w:t>
            </w:r>
          </w:p>
        </w:tc>
      </w:tr>
    </w:tbl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-๑๖-</w:t>
      </w:r>
    </w:p>
    <w:tbl>
      <w:tblPr>
        <w:tblStyle w:val="af1"/>
        <w:tblW w:w="0" w:type="auto"/>
        <w:tblLook w:val="04A0"/>
      </w:tblPr>
      <w:tblGrid>
        <w:gridCol w:w="1408"/>
        <w:gridCol w:w="4108"/>
        <w:gridCol w:w="2365"/>
        <w:gridCol w:w="1361"/>
      </w:tblGrid>
      <w:tr w:rsidR="003B37B9" w:rsidTr="003B37B9">
        <w:tc>
          <w:tcPr>
            <w:tcW w:w="1444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378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799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44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78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7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392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44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78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๑.๖ รณรงคและกระตุนใหผูนำครอบครัวประพฤติตนอยางมี</w:t>
            </w: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คุณธรรมเปนแบบอยางที่ดีเพื่อใ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ห เยาวชนเติบโตเปนพลเมืองดีของ</w:t>
            </w: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>สังคมและประเทศชาติ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 สงเสริมและสนับสนุนใหเด็กและ</w:t>
            </w: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>เยาวชนคน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รุนใหมมีคุณธรรม ความรับผิดชอบตอสังคม โดยมี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การปฏิบัติดานความรับผิดชอบ</w:t>
            </w: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>ตอสังคม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9D735A">
              <w:rPr>
                <w:rFonts w:ascii="TH SarabunPSK" w:hAnsi="TH SarabunPSK" w:cs="TH SarabunPSK"/>
                <w:sz w:val="32"/>
                <w:szCs w:val="32"/>
                <w:cs/>
              </w:rPr>
              <w:t>อยางตอเนื่อง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ตั้งแต่วัยเยาว์</w:t>
            </w:r>
          </w:p>
        </w:tc>
        <w:tc>
          <w:tcPr>
            <w:tcW w:w="2407" w:type="dxa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92" w:type="dxa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B37B9" w:rsidTr="003B37B9">
        <w:tc>
          <w:tcPr>
            <w:tcW w:w="1444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๒วางระบ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ฐานการเสริมสรางคุณธรร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ม ของสถาบัน การศึกษา</w:t>
            </w:r>
          </w:p>
        </w:tc>
        <w:tc>
          <w:tcPr>
            <w:tcW w:w="4378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๒.๑ ยึดหลักความเสมอภาคในการเสริมสรางโอกาสทางการศึกษา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ดวยคุณธรรม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๒.๒ พัฒนาระบบบริหารจัดการ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การศึกษาตามหลักธรรมาภิบาล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ส่งเสริมให้มี ๓ เสาหลัก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ย สถานศึกษา ศาสนสถาน ชุ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มชน และครอบครัว (บวร) เปนแหลง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เรียนรู้ด้านคุณธรรมให้แก่ประชาชน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๒.๔ พัฒนาปรับปรุงหลักสูตร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การศึกษาทุกกระดับให้มีการปลูกฝัง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คุณธรรมอยางตอเนื่อง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โดยบรรจุ เรื่องคุณธรรมเปน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พื้นฐานทางการศึกษา เพื่อพัฒนา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เยาวชน และประชาชน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ให้เป็น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มนุษยที่สมบูรณทั้งทางรางกาย อารมณ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สังคมและสติปัญ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ญาในกา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ดำรงชีวิตอยูรวมกับผูอื่นไดอยาง 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ความสุข สรางสรรคประโยชนเ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่ว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นรวม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ชื่อม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โยงก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กรรม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ในหลักสูตรและกิจกรรม นอกหลัก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สูตร ใหลงมือปฏิบัติจริง</w:t>
            </w:r>
            <w:r w:rsidRPr="00991F95">
              <w:rPr>
                <w:rFonts w:ascii="TH SarabunPSK" w:hAnsi="TH SarabunPSK" w:cs="TH SarabunPSK"/>
                <w:sz w:val="32"/>
                <w:szCs w:val="32"/>
                <w:cs/>
              </w:rPr>
              <w:t>เพื่อชวยสังคม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๒.๕ กำหนดใหหลักสูตรการศึกษาในแตละประเภทในทุกชั้นป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มีการศึกษาตามหลักศาสนา ที่ผูเรียนนับถืออยางพ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อเพียง ทั้งการใหความสำคัญ สาระและเวลา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เพื่อใหเกิดผลดานคุณธรรม จริยธรรม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๒.๖ พัฒนาระบบการเรียนการสอน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โดยเนน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กิจ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กรรมทางศาสนาเขาสู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</w:t>
            </w:r>
          </w:p>
        </w:tc>
        <w:tc>
          <w:tcPr>
            <w:tcW w:w="2407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หน่วยงานสังกัด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กระทรวงศึกษาธิการ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ที่อยู่ในจังหวัด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สพป.มค.เขต ๑,๒,๓/สพม.เขต ๒๖/กศน.มค.ฯ)มหาวิทยาลัยมหาสารคาม/มหาวิทยาลัยราชภัฎ มหาสารคาม/สถาบันอาชีวศึกษา/วิทยาลัยเทคนิคมหาสารคาม/วิทยาลัยสารพัดช่างมหาสารคาม/วิทยาลัยเกษตรและเทคโนโลยีจังหวัดมหาสารคาม/สำนักงานวัฒนธรรมจังหวัด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สำนักงานพระพุทธศาสนาจังหวัดมหาสารคาม/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อบจ.มหาสารคาม/</w:t>
            </w:r>
          </w:p>
          <w:p w:rsidR="003B37B9" w:rsidRPr="00262264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เทศบาลเมืองมหาสารคาม/สภาวัฒนธรรมจังหวัดมหาสารคาม</w:t>
            </w:r>
          </w:p>
        </w:tc>
        <w:tc>
          <w:tcPr>
            <w:tcW w:w="1392" w:type="dxa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-๑๗-</w:t>
      </w:r>
    </w:p>
    <w:tbl>
      <w:tblPr>
        <w:tblStyle w:val="af1"/>
        <w:tblW w:w="10031" w:type="dxa"/>
        <w:tblLook w:val="04A0"/>
      </w:tblPr>
      <w:tblGrid>
        <w:gridCol w:w="1409"/>
        <w:gridCol w:w="4385"/>
        <w:gridCol w:w="2700"/>
        <w:gridCol w:w="1537"/>
      </w:tblGrid>
      <w:tr w:rsidR="003B37B9" w:rsidTr="003B37B9">
        <w:tc>
          <w:tcPr>
            <w:tcW w:w="1409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385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4237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09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85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537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09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85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และนำหลักธรรมไปประยุกตใช ในการดำรงชีวิตใหสอดคลองกับ มิติของยุคปจจุบันและบริบทของ สังคมไดอยางเหมาะสม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๒.๗ กำหนดใหทุกสถาบันการศึกษา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จัดตั้งหนวยเผยแพรคุณธรรม ประจำสถานศึกษาทุกระดับ </w:t>
            </w:r>
          </w:p>
        </w:tc>
        <w:tc>
          <w:tcPr>
            <w:tcW w:w="2700" w:type="dxa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7" w:type="dxa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B37B9" w:rsidTr="003B37B9">
        <w:tc>
          <w:tcPr>
            <w:tcW w:w="1409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วางระบบ </w:t>
            </w:r>
          </w:p>
          <w:p w:rsidR="003B37B9" w:rsidRPr="00F307AC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รากฐาน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การเสริมสราง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คุณธรร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ของสถาบัน 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4385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๒.๘ กำหนดใหสถาบันการศึกษา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ทุกระบบ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ปลูกฝงคุณธรรม โดยใช กิจกรรมดานดนตรี ศิลปะ และ กีฬา เปนการฝกปฏิบัติกิจกรรม พิเศษ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นอกเหนือจากกิจกรรม การอบรมปล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ธรรมโดยตรง เพื่อเสริมสรางพัฒนาการดาน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คุณธรรมอยางตอเนื่อง </w:t>
            </w:r>
          </w:p>
          <w:p w:rsidR="003B37B9" w:rsidRPr="006F6C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๒.๙ สงเสริมใหสถาบันการศึก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ษาทุกระบบจัดหาสื่อที่เกี่ยวกับการสอนคุณธรรมที่ทันสมัยจูงใจ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ใหผูเรียนสนใจและสามารถ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เรียนรูไดทุกชองทาง </w:t>
            </w:r>
          </w:p>
          <w:p w:rsidR="003B37B9" w:rsidRPr="006F6C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๒.๑๐ สงเสริมใหสถาบันกา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รศึกษา กำหนดเรื่องจิตอาสาและจิต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สาธารณะเปนหัวขอในการ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ผูเรียนทั้งในและนอก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ระบบอยางจริงจัง </w:t>
            </w:r>
          </w:p>
          <w:p w:rsidR="003B37B9" w:rsidRPr="006F6C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๒.๑๑ สงเสริมใหสถาบันการศึกษาสรางบรรยากาศ สิ่งแวดลอม ในสถาบันฯ ที่สงเสริมคุณธรรม </w:t>
            </w:r>
          </w:p>
          <w:p w:rsidR="003B37B9" w:rsidRPr="006F6C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๒.๑๒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จัดใหมีการสรางองคความรูและ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ทักษะ ตลอดจนใหการอบร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เรื่องการจัดการศึกษาที่เก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ี่ยวกับคุณธรรมแกครูและบุคลากร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>๒.๑๓ เปดโอกาสใหครูและบุคลากร ทางการศึกษามีสว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นรวม วางระบบ และสรางเครือขาย</w:t>
            </w:r>
            <w:r w:rsidRPr="006F6C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ในการพัฒนาสงเสริมคุณธรรม สำหรับนักเรียนและนักศึกษา </w:t>
            </w:r>
          </w:p>
          <w:p w:rsidR="003B37B9" w:rsidRPr="0085337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๒.๑๔ สงเสริมใหครูและบุคลากร</w:t>
            </w:r>
            <w:r w:rsidRPr="0085337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ทางการศึกษาทุกร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ะดับตระหนัก และยึดมั่นในคุณธรรม</w:t>
            </w:r>
            <w:r w:rsidRPr="00853374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เพื่อเปน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33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แบบอยางที่ดีสำหรับเด็ก เยาวชน และประชาชน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3374">
              <w:rPr>
                <w:rFonts w:ascii="TH SarabunPSK" w:hAnsi="TH SarabunPSK" w:cs="TH SarabunPSK"/>
                <w:sz w:val="32"/>
                <w:szCs w:val="32"/>
                <w:cs/>
              </w:rPr>
              <w:t>๒.๑๕ สงเสริมใหครูและบุคล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ากร</w:t>
            </w:r>
            <w:r w:rsidRPr="00853374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เปนแบบอยางที่ดี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3374">
              <w:rPr>
                <w:rFonts w:ascii="TH SarabunPSK" w:hAnsi="TH SarabunPSK" w:cs="TH SarabunPSK"/>
                <w:sz w:val="32"/>
                <w:szCs w:val="32"/>
                <w:cs/>
              </w:rPr>
              <w:t>ดานคุณธรรมได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รับการเลื่อนขั้น</w:t>
            </w:r>
          </w:p>
        </w:tc>
        <w:tc>
          <w:tcPr>
            <w:tcW w:w="2700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หน่วยงานสังกัด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กระทรวงศึกษาธิการ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ที่อยู่ในจังหวัด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สพป.มค.เขต ๑,๒,๓/สพม.เขต ๒๖/กศน.มค.ฯ)มหาวิทยาลัยมหาสารคาม/มหาวิทยาลัยราชภัฎ มหาสารคาม/สถาบันอาชีวศึกษา/วิทยาลัยเทคนิคมหาสารคาม/วิทยาลัยสารพัดช่างมหาสารคาม/วิทยาลัยเกษตรและเทคโนโลยีจังหวัดมหาสารคาม/สำนักงานวัฒนธรรมจังหวัด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สำนักงานพระพุทธศาสนาจังหวัดมหาสารคาม/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อบจ.มหาสารคาม/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เทศบาลเมืองมหาสารคาม/สภาวัฒนธรรมจังหวัดมหาสารคาม</w:t>
            </w:r>
          </w:p>
          <w:p w:rsidR="003B37B9" w:rsidRPr="00262264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7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-๑๘-</w:t>
      </w:r>
    </w:p>
    <w:tbl>
      <w:tblPr>
        <w:tblStyle w:val="af1"/>
        <w:tblW w:w="0" w:type="auto"/>
        <w:tblLook w:val="04A0"/>
      </w:tblPr>
      <w:tblGrid>
        <w:gridCol w:w="1408"/>
        <w:gridCol w:w="4107"/>
        <w:gridCol w:w="2365"/>
        <w:gridCol w:w="1362"/>
      </w:tblGrid>
      <w:tr w:rsidR="003B37B9" w:rsidTr="003B37B9">
        <w:tc>
          <w:tcPr>
            <w:tcW w:w="1444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378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799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44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78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7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392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44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78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๒.๑๖ ควบคุมความประพฤติและ</w:t>
            </w:r>
            <w:r w:rsidRPr="007F0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การดำเนินงานของผูประกอบ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วิชาชีพทางการศึกษาให้เป็นไปตามมาตรฐานวิชาชีพ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และจรรยาบรรณ</w:t>
            </w:r>
            <w:r w:rsidRPr="007F0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ของวิชาชีพ </w:t>
            </w:r>
          </w:p>
        </w:tc>
        <w:tc>
          <w:tcPr>
            <w:tcW w:w="2407" w:type="dxa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92" w:type="dxa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B37B9" w:rsidTr="003B37B9">
        <w:tc>
          <w:tcPr>
            <w:tcW w:w="1444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๒วางระบบ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การเสริมสราง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ของสถาบัน 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4378" w:type="dxa"/>
          </w:tcPr>
          <w:p w:rsidR="003B37B9" w:rsidRPr="007F0A83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0A83">
              <w:rPr>
                <w:rFonts w:ascii="TH SarabunPSK" w:hAnsi="TH SarabunPSK" w:cs="TH SarabunPSK"/>
                <w:sz w:val="32"/>
                <w:szCs w:val="32"/>
                <w:cs/>
              </w:rPr>
              <w:t>๒.๑๗ สงเสริมการ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วิจัยและการสราง</w:t>
            </w:r>
            <w:r w:rsidRPr="007F0A83">
              <w:rPr>
                <w:rFonts w:ascii="TH SarabunPSK" w:hAnsi="TH SarabunPSK" w:cs="TH SarabunPSK"/>
                <w:sz w:val="32"/>
                <w:szCs w:val="32"/>
                <w:cs/>
              </w:rPr>
              <w:t>องคคว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ามรูเกี่ยวกับการวางระบบ รากฐาน</w:t>
            </w:r>
            <w:r w:rsidRPr="007F0A83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และการเสริมสราง คุณธรรม ใหเกิ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ดแกเด็ก เยาวชน ประชาชนและสังคมกับทั้งให</w:t>
            </w:r>
            <w:r w:rsidRPr="007F0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นำผลการวิจัยไปใชจริงอยางเปน รูปธรรมในทุกภาคสวน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0A83">
              <w:rPr>
                <w:rFonts w:ascii="TH SarabunPSK" w:hAnsi="TH SarabunPSK" w:cs="TH SarabunPSK"/>
                <w:sz w:val="32"/>
                <w:szCs w:val="32"/>
                <w:cs/>
              </w:rPr>
              <w:t>๒.๑๘ สงเสริม สนับสนุน หน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วยงาน ภาครัฐ และภาคเอกชน ใหมี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การศึกษาวิจัยเพื่อพัฒนาประเทศ</w:t>
            </w:r>
            <w:r w:rsidRPr="007F0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ดานคุณธรรมและจริยธรรม 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 สรางเสนทางอาชีพนักวิจัยและ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นักวิจัยอาชีพโดยยึดหลักคุณ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ธรรม และจริยธรรม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๒.๒๐ ยกระดับคุณภาพและมาตรฐาน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การศึกษาสูประชาคมอาเซียน โดยเนนการปลูกฝงเรื่องคุณธรรม และจริยธรรม </w:t>
            </w:r>
          </w:p>
          <w:p w:rsidR="003B37B9" w:rsidRPr="007F0A83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7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หน่วยงานสังกัด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กระทรวงศึกษาธิการ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ที่อยู่ในจังหวัด</w:t>
            </w:r>
            <w:r w:rsidRPr="000C05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สพป.มค.เขต ๑,๒,๓/สพม.เขต ๒๖/กศน.มค.ฯ)มหาวิทยาลัยมหาสารคาม/มหาวิทยาลัยราชภัฎ มหาสารคาม/สถาบันอาชีวศึกษา/วิทยาลัยเทคนิคมหาสารคาม/วิทยาลัยสารพัดช่างมหาสารคาม/วิทยาลัยเกษตรและเทคโนโลยีจังหวัดมหาสารคาม/สำนักงานวัฒนธรรมจังหวัด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สำนักงานพระพุทธศาสนาจังหวัดมหาสารคาม/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อบจ.มหาสารคาม/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เทศบาลเมืองมหาสารคาม/สภาวัฒนธรรมจังหวัดมหาสารคาม</w:t>
            </w:r>
          </w:p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92" w:type="dxa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-๑๙-</w:t>
      </w:r>
    </w:p>
    <w:tbl>
      <w:tblPr>
        <w:tblStyle w:val="af1"/>
        <w:tblW w:w="0" w:type="auto"/>
        <w:tblLook w:val="04A0"/>
      </w:tblPr>
      <w:tblGrid>
        <w:gridCol w:w="1416"/>
        <w:gridCol w:w="4290"/>
        <w:gridCol w:w="2173"/>
        <w:gridCol w:w="1363"/>
      </w:tblGrid>
      <w:tr w:rsidR="003B37B9" w:rsidTr="003B37B9">
        <w:tc>
          <w:tcPr>
            <w:tcW w:w="1416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572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633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16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2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396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16" w:type="dxa"/>
          </w:tcPr>
          <w:p w:rsidR="003B37B9" w:rsidRPr="008B2347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๓วางระบบ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รากฐา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การเสริมสราง คุณธรรมของ สถาบนัศาสนา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2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>๓.๑ เสริมสร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างผูนำทางศาสนาใหมี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ความรูในหลักธรรมที่ถูกตอง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๓.๒ สงเสริมผูนำทางศาสนาใหมี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บทบาทตอการพัฒนาและ เสริมสรางคุณธรรมของคน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ทุกกลุมวัยใหมีพื้นฐานวิธีคิดการตัดสินใจและการแกปญหา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ที่ถูกตองตามหลักธรรมคำสอน ทางศาสนา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>๓.๓ เสริมสรางผูนำทางศาสนาให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เปนแบบอยางที่ดีของศาสนิกช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นจนเกิดความเคารพเลื่อมใสศรัทธา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สนับสนุนให้มีการพัฒนาองค์ความรู้ และวิธีการถ่ายทอดหลักธรรมในศาสนา เพื่อให้คนทุกกลุ่มทุกวัย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เขาใจ เขาถึงคุณธรรมและนำไป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ปฏิบัติเพื่อการอยู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รวมกันอยาง สันติสุข </w:t>
            </w:r>
          </w:p>
          <w:p w:rsidR="003B37B9" w:rsidRPr="00CA1D0E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>๓.๕ สงเสริมใหองคกรทางศาส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>และสถาบันทางศาสนาเปน สถาบันหลักของสังคมที่เขมแข็ง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ทำหนาที่เสริมสรางรากฐาน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คุณธรรมใหสังคม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โดยเนนที่เด็ก และเยาวชน </w:t>
            </w:r>
          </w:p>
          <w:p w:rsidR="003B37B9" w:rsidRPr="00CA1D0E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>๓.๖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สงเสริมใหมีการสรางเครือขาย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>และเชื่อมโยง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ศาสนิกสัมพันธ อยางตอเนื่องเพื่อแลกเปลี่ยน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เรียนรูปลูกฝงคุณธรรมในสังคม อยางเปนรูปธรรม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>๓.๗ เสนอแนวทาง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การกำหนดนโยบายและมาตรการในการ คุ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ครองพระพทุธศาสนา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ดูแล รักษาและทำนุบำรุงศาสนสถานและศาสน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วัตถุทา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พระพุทธ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ศาสนา ทำนุบำรุงพุทธศาสนศึกษา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CA1D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พัฒนาความรูคูคุณธรรม </w:t>
            </w:r>
          </w:p>
        </w:tc>
        <w:tc>
          <w:tcPr>
            <w:tcW w:w="2237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>/สำนักงานพระพุทธศาสนา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>/องคกร ทางศาสนา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B2347">
              <w:rPr>
                <w:rFonts w:ascii="TH SarabunPSK" w:hAnsi="TH SarabunPSK" w:cs="TH SarabunPSK"/>
                <w:sz w:val="32"/>
                <w:szCs w:val="32"/>
                <w:cs/>
              </w:rPr>
              <w:t>ตาง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/สภาวัฒนธรรมจังหวัด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6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-๒๐-</w:t>
      </w:r>
    </w:p>
    <w:tbl>
      <w:tblPr>
        <w:tblStyle w:val="af1"/>
        <w:tblW w:w="0" w:type="auto"/>
        <w:tblLook w:val="04A0"/>
      </w:tblPr>
      <w:tblGrid>
        <w:gridCol w:w="1400"/>
        <w:gridCol w:w="4425"/>
        <w:gridCol w:w="2049"/>
        <w:gridCol w:w="1368"/>
      </w:tblGrid>
      <w:tr w:rsidR="003B37B9" w:rsidTr="003B37B9">
        <w:tc>
          <w:tcPr>
            <w:tcW w:w="1455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598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568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55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5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13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55" w:type="dxa"/>
          </w:tcPr>
          <w:p w:rsidR="003B37B9" w:rsidRPr="00F240AC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240AC">
              <w:rPr>
                <w:rFonts w:ascii="TH SarabunPSK" w:hAnsi="TH SarabunPSK" w:cs="TH SarabunPSK"/>
                <w:sz w:val="32"/>
                <w:szCs w:val="32"/>
              </w:rPr>
              <w:c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วาง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ะบบราก ฐาน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างคุณธรร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ของสถาบัน เศรษฐกิจ </w:t>
            </w:r>
          </w:p>
          <w:p w:rsidR="003B37B9" w:rsidRPr="00F240AC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๔.๑ สงเสริมใหภาคธุรกิจนอมน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ำแนวพระราชดำริหลักปรัชญาของ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เศรษฐกิจพอเพียงมาประยุกตใช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ในการดำเนินธุรกิจ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๔.๒ เรงรัดและกำกับดูแลใหหนวย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งานภาคธุรกิจ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นำหลักคุณธรรม และธรรมาภิบาลเปนหลักในการ บริหารจัดการทุกระบบ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๔.๓ สงเสริมและพัฒนาองคกรภาคธุรกิจใหมีความพรอมในการ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ทำงานอยางมี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ระสิทธิภาพและ สอด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คล้องกับหลักธรรมาภิบาล</w:t>
            </w:r>
          </w:p>
          <w:p w:rsidR="003B37B9" w:rsidRPr="00F240AC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๔.๔ สงเสริมการผลิตผลิตภัณฑ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อุตสาหกรรมที่ไดมาตรฐาน มีคุณภาพและสงเสริมการผลิต สินคาเกษตรและอาหารที่มี ประสิทธิภาพ เสริมสรางความ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มั่นคงดานอาหารและพลังงานอย่าง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ยั่งยืน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 สรางมูลคาเพิ่ม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สอดคลองกั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ตองการของตลาด 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ละมี มาตรฐานปลอดภัย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ตอผูบริโภคทั้งภายในและตางประเทศ 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หลักคุณธรรม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และธรรมาภ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าล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และตามมาตรฐาน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ISO (The International </w:t>
            </w:r>
            <w:r w:rsidRPr="00F240AC">
              <w:rPr>
                <w:rFonts w:ascii="TH SarabunPSK" w:hAnsi="TH SarabunPSK" w:cs="TH SarabunPSK"/>
                <w:sz w:val="32"/>
                <w:szCs w:val="32"/>
              </w:rPr>
              <w:t xml:space="preserve">Organization for Standardization) </w:t>
            </w:r>
          </w:p>
          <w:p w:rsidR="003B37B9" w:rsidRPr="00DF4BE0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 w:rsidRPr="00DF4BE0">
              <w:rPr>
                <w:rFonts w:ascii="TH SarabunPSK" w:hAnsi="TH SarabunPSK" w:cs="TH SarabunPSK"/>
                <w:sz w:val="32"/>
                <w:szCs w:val="32"/>
                <w:cs/>
              </w:rPr>
              <w:t>๔.๕ สงเสริมสนับสนุนใหภาคธุรกิจ เอกชนดำเนินกิจการ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โดยยึดหลัก</w:t>
            </w:r>
            <w:r w:rsidRPr="00DF4BE0">
              <w:rPr>
                <w:rFonts w:ascii="TH SarabunPSK" w:hAnsi="TH SarabunPSK" w:cs="TH SarabunPSK"/>
                <w:sz w:val="32"/>
                <w:szCs w:val="32"/>
                <w:cs/>
              </w:rPr>
              <w:t>บรรษัทภิบาล คือ การบริหาร จัดการพรอมดวยการกำกับดูแล ที่ดีมีคุณธรรมในภาคธุรกิจ (</w:t>
            </w:r>
            <w:r w:rsidRPr="00DF4BE0">
              <w:rPr>
                <w:rFonts w:ascii="TH SarabunPSK" w:hAnsi="TH SarabunPSK" w:cs="TH SarabunPSK"/>
                <w:sz w:val="32"/>
                <w:szCs w:val="32"/>
              </w:rPr>
              <w:t xml:space="preserve">Good corporate governance)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DF4BE0">
              <w:rPr>
                <w:rFonts w:ascii="TH SarabunPSK" w:hAnsi="TH SarabunPSK" w:cs="TH SarabunPSK"/>
                <w:sz w:val="32"/>
                <w:szCs w:val="32"/>
                <w:cs/>
              </w:rPr>
              <w:t>มีจรรยาบรรณในวิชาชีพ ประกอบธุรกิจอยาง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DF4B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มีคุณธรรม ตอผูบริโภคและผูประกอบการ ดวยกัน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๔.๖ สงเสริมและพัฒนาศักยภาพของ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กอบการ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วิสาหกิจ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ขนาดกลาง ขนาดยอม วิสาหกิจชุมชนใหมี 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เข้มแข็ง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แข่งขัน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ในตลาดโลก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โดยยึดหลักบรรษัท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ภิบาล และจรรยาบรรณในการ ประกอบการ เพื่อใหไดรับการ ยอมรับในดานคุณภาพตาม มาตรฐาน </w:t>
            </w:r>
            <w:r w:rsidRPr="000443FF">
              <w:rPr>
                <w:rFonts w:ascii="TH SarabunPSK" w:hAnsi="TH SarabunPSK" w:cs="TH SarabunPSK"/>
                <w:sz w:val="32"/>
                <w:szCs w:val="32"/>
              </w:rPr>
              <w:t>ISO (The International Organization for Standardization)</w:t>
            </w:r>
          </w:p>
        </w:tc>
        <w:tc>
          <w:tcPr>
            <w:tcW w:w="2155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สำนักงานพาณิชย์จังหวัด/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สำนักงานอุตสาหกรรมจังหวัด/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สำนักงานเกษตรจังหวัด/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สำนักงานพัฒนาชุมชนจังหวัด/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หอการค้าจังหวัด/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สภาอุตสาหกรรมจังหวัด/สำนักงานแรงงานจังหวัด และหน่วยงาน องค์กรอื่นที่เกี่ยวข้อง/สภาวัฒนธรรมจังหวัด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3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-๒๑-</w:t>
      </w:r>
    </w:p>
    <w:tbl>
      <w:tblPr>
        <w:tblStyle w:val="af1"/>
        <w:tblW w:w="0" w:type="auto"/>
        <w:tblLook w:val="04A0"/>
      </w:tblPr>
      <w:tblGrid>
        <w:gridCol w:w="1418"/>
        <w:gridCol w:w="4354"/>
        <w:gridCol w:w="2086"/>
        <w:gridCol w:w="1384"/>
      </w:tblGrid>
      <w:tr w:rsidR="003B37B9" w:rsidTr="003B37B9">
        <w:tc>
          <w:tcPr>
            <w:tcW w:w="1455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598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568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55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5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13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55" w:type="dxa"/>
          </w:tcPr>
          <w:p w:rsidR="003B37B9" w:rsidRPr="00F240AC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240AC">
              <w:rPr>
                <w:rFonts w:ascii="TH SarabunPSK" w:hAnsi="TH SarabunPSK" w:cs="TH SarabunPSK"/>
                <w:sz w:val="32"/>
                <w:szCs w:val="32"/>
              </w:rPr>
              <w:c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วางระบบ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รากฐา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าง คุณธรร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F24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ของสถาบัน เศรษฐกิจ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  <w:p w:rsidR="003B37B9" w:rsidRPr="00F240AC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8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๔.๗ สงเสริมใหองคกรธุรกิจมีคุณ ธรรมอยางตอเนื่องเพื่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อใหมี จิตสำนึกความรับผิดชอบตอ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สังคม หรือ </w:t>
            </w:r>
            <w:r w:rsidRPr="000443FF">
              <w:rPr>
                <w:rFonts w:ascii="TH SarabunPSK" w:hAnsi="TH SarabunPSK" w:cs="TH SarabunPSK"/>
                <w:sz w:val="32"/>
                <w:szCs w:val="32"/>
              </w:rPr>
              <w:t xml:space="preserve">Corporate Social Responsibility (CSR) 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โดยสราง ศูนยดูแลเด็กภายในสถานที่ ทำงานเพื่อสรางความรัก ความอบอุนภายในครอบครัว  (ในชวงปดภาคเรียน) 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๔.๘ สงเสริมให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มีการกำหนดมาตรฐาน 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ธรรมของภาครฐัและภาคเอกชน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 สงเสริมใหทุกภาคสวนของสังคม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ยกยองคนดีมีคุณธรรมในชุมชน เปนตัวอยางที่ดีใหชุมชน เปนตน แบบที่ดีในการปฏิบัต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 โดยคนหา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คนดีและ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มอบรางวัลอยางต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เนื่อง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เพื่อใหเกิดกระแสสังคม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สง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ริมคนดี กับทั้งเปนการสรางชื่อ</w:t>
            </w:r>
            <w:r w:rsidRPr="000443FF">
              <w:rPr>
                <w:rFonts w:ascii="TH SarabunPSK" w:hAnsi="TH SarabunPSK" w:cs="TH SarabunPSK"/>
                <w:sz w:val="32"/>
                <w:szCs w:val="32"/>
                <w:cs/>
              </w:rPr>
              <w:t>เสียงใหแก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</w:p>
          <w:p w:rsidR="003B37B9" w:rsidRPr="000A66FF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66FF">
              <w:rPr>
                <w:rFonts w:ascii="TH SarabunPSK" w:hAnsi="TH SarabunPSK" w:cs="TH SarabunPSK"/>
                <w:sz w:val="32"/>
                <w:szCs w:val="32"/>
                <w:cs/>
              </w:rPr>
              <w:t>๔.๑๐ สงเสริมและผลักดันให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ทุกภาคสวนตระหนักและมีสวนรวมในการใชจายเงินแผนดินและ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ทรัพย์สินของชาติให้เกิดประโยชน์</w:t>
            </w:r>
            <w:r w:rsidRPr="000A66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สูงสุดตามหลักคุณธรรมจริยธรรม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A66FF">
              <w:rPr>
                <w:rFonts w:ascii="TH SarabunPSK" w:hAnsi="TH SarabunPSK" w:cs="TH SarabunPSK"/>
                <w:sz w:val="32"/>
                <w:szCs w:val="32"/>
                <w:cs/>
              </w:rPr>
              <w:t>๔.๑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 สงเสริมการมีสวนรวมในทุกภาคสวนในการกำหนดนโยบายทางเศรษฐกิจ</w:t>
            </w:r>
            <w:r w:rsidRPr="000A66FF">
              <w:rPr>
                <w:rFonts w:ascii="TH SarabunPSK" w:hAnsi="TH SarabunPSK" w:cs="TH SarabunPSK"/>
                <w:sz w:val="32"/>
                <w:szCs w:val="32"/>
                <w:cs/>
              </w:rPr>
              <w:t>โดยยึดหลักคุณธรรม และจริยธรรม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4CF8">
              <w:rPr>
                <w:rFonts w:ascii="TH SarabunPSK" w:hAnsi="TH SarabunPSK" w:cs="TH SarabunPSK"/>
                <w:sz w:val="32"/>
                <w:szCs w:val="32"/>
                <w:cs/>
              </w:rPr>
              <w:t>๔.๑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564C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สงเสริมใหมีการจัดสรร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ทรัพยากรการผลิตทางการเกษตรและ</w:t>
            </w:r>
            <w:r w:rsidRPr="00564C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โครงสรางพื้นฐานการเกษตร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อยางพอเพียงมีคุณธรรมมี</w:t>
            </w:r>
            <w:r w:rsidRPr="00564CF8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ประสิทธิภาพยั่งยืนและ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เปนมิตร</w:t>
            </w:r>
            <w:r w:rsidRPr="00564CF8">
              <w:rPr>
                <w:rFonts w:ascii="TH SarabunPSK" w:hAnsi="TH SarabunPSK" w:cs="TH SarabunPSK"/>
                <w:sz w:val="32"/>
                <w:szCs w:val="32"/>
                <w:cs/>
              </w:rPr>
              <w:t>กับสิ่งแวดลอม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4CF8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 ส่งเสริมสนับสนุนพัฒนาเครือข่าย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ระหวางภาครัฐ ภาคเอกชน ทั้ง</w:t>
            </w:r>
            <w:r w:rsidRPr="00564CF8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ในประเทศและตางประเทศ ให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มีการพัฒนาธุรกิจอยางยั่งยืนบนรากฐานการเสริมสรางคุณธรรม</w:t>
            </w:r>
            <w:r w:rsidRPr="00564CF8">
              <w:rPr>
                <w:rFonts w:ascii="TH SarabunPSK" w:hAnsi="TH SarabunPSK" w:cs="TH SarabunPSK"/>
                <w:sz w:val="32"/>
                <w:szCs w:val="32"/>
                <w:cs/>
              </w:rPr>
              <w:t>และจริยธรรม</w:t>
            </w:r>
          </w:p>
        </w:tc>
        <w:tc>
          <w:tcPr>
            <w:tcW w:w="2155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สำนักงานพาณชย์จังหวัด/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สำนักงานอุตสาหกรรมจังหวัด/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สำนักงานเกษตรจังหวัด/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สำนักงานพัฒนาชุมชนจังหวัด/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หอการค้าจังหวัด/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สภาอุตสาหกรรมจังหวัด/สำนักงานแรงงานจังหวัด และหน่วยงาน องค์กรอื่นที่เกี่ยวข้อง/            สภาวัฒนธรรมจังหวัด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3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-๒๒-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E7DB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ยุทธศาสตรที่๒</w:t>
      </w:r>
      <w:r w:rsidRPr="00AE7D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สร้างความเข้มแข็งในระบบบริหารจัดการด้านการส่งเสริมคุณธรรมให้เป็นเอกภาพ</w:t>
      </w:r>
      <w:r w:rsidRPr="00AE7DBF">
        <w:rPr>
          <w:rFonts w:ascii="TH SarabunPSK" w:hAnsi="TH SarabunPSK" w:cs="TH SarabunPSK"/>
          <w:b/>
          <w:bCs/>
          <w:sz w:val="32"/>
          <w:szCs w:val="32"/>
        </w:rPr>
        <w:cr/>
      </w:r>
      <w:r w:rsidRPr="008C70B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>
        <w:rPr>
          <w:rFonts w:ascii="TH SarabunPSK" w:hAnsi="TH SarabunPSK" w:cs="TH SarabunPSK"/>
          <w:sz w:val="32"/>
          <w:szCs w:val="32"/>
          <w:cs/>
        </w:rPr>
        <w:t>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3727">
        <w:rPr>
          <w:rFonts w:ascii="TH SarabunPSK" w:hAnsi="TH SarabunPSK" w:cs="TH SarabunPSK"/>
          <w:sz w:val="32"/>
          <w:szCs w:val="32"/>
          <w:cs/>
        </w:rPr>
        <w:t xml:space="preserve">๑. เพื่อสรางและพัฒนาระบบการบริหารจัดการดานสงเสริมคุณธรรมใหมีความเขมแข็ง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3727">
        <w:rPr>
          <w:rFonts w:ascii="TH SarabunPSK" w:hAnsi="TH SarabunPSK" w:cs="TH SarabunPSK"/>
          <w:sz w:val="32"/>
          <w:szCs w:val="32"/>
          <w:cs/>
        </w:rPr>
        <w:t xml:space="preserve">๒. เพื่อขับเคลื่อนระบบการบริหารจัดการดานคุณธรรมใหมีเอกภาพ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3727">
        <w:rPr>
          <w:rFonts w:ascii="TH SarabunPSK" w:hAnsi="TH SarabunPSK" w:cs="TH SarabunPSK"/>
          <w:sz w:val="32"/>
          <w:szCs w:val="32"/>
          <w:cs/>
        </w:rPr>
        <w:t xml:space="preserve">๓. เพื่อเสริมสรางความเปนเอกภาพใหแกสังคมไทยดวยคุณธรรม 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6151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3727">
        <w:rPr>
          <w:rFonts w:ascii="TH SarabunPSK" w:hAnsi="TH SarabunPSK" w:cs="TH SarabunPSK"/>
          <w:sz w:val="32"/>
          <w:szCs w:val="32"/>
          <w:cs/>
        </w:rPr>
        <w:t>๑. มีระบบกำกับติดตามและประเมินผลการดำเนินงานสงเสริมคุณธรรมและ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727">
        <w:rPr>
          <w:rFonts w:ascii="TH SarabunPSK" w:hAnsi="TH SarabunPSK" w:cs="TH SarabunPSK"/>
          <w:sz w:val="32"/>
          <w:szCs w:val="32"/>
          <w:cs/>
        </w:rPr>
        <w:t>ความสมานฉันท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B3727">
        <w:rPr>
          <w:rFonts w:ascii="TH SarabunPSK" w:hAnsi="TH SarabunPSK" w:cs="TH SarabunPSK"/>
          <w:sz w:val="32"/>
          <w:szCs w:val="32"/>
          <w:cs/>
        </w:rPr>
        <w:t xml:space="preserve">ในมิติ ตาง ๆ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3727">
        <w:rPr>
          <w:rFonts w:ascii="TH SarabunPSK" w:hAnsi="TH SarabunPSK" w:cs="TH SarabunPSK"/>
          <w:sz w:val="32"/>
          <w:szCs w:val="32"/>
          <w:cs/>
        </w:rPr>
        <w:t xml:space="preserve">๒. มีหลักสูตรและจำนวนบุคลากรผูทำหนาที่ในการสงเสริมคุณธรรม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3727">
        <w:rPr>
          <w:rFonts w:ascii="TH SarabunPSK" w:hAnsi="TH SarabunPSK" w:cs="TH SarabunPSK"/>
          <w:sz w:val="32"/>
          <w:szCs w:val="32"/>
          <w:cs/>
        </w:rPr>
        <w:t>๓. มีระบบบริหารจัดการทางวิชาการองคความรูในเรื่องของการสงเสริมคุณธรรมและ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3B3727">
        <w:rPr>
          <w:rFonts w:ascii="TH SarabunPSK" w:hAnsi="TH SarabunPSK" w:cs="TH SarabunPSK"/>
          <w:sz w:val="32"/>
          <w:szCs w:val="32"/>
          <w:cs/>
        </w:rPr>
        <w:t xml:space="preserve"> ความสมานฉันท พรอมทั้งมีการวิจัยและมีการพัฒนามาตรฐานดานการสงเสริมคุณธรรม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3727">
        <w:rPr>
          <w:rFonts w:ascii="TH SarabunPSK" w:hAnsi="TH SarabunPSK" w:cs="TH SarabunPSK"/>
          <w:sz w:val="32"/>
          <w:szCs w:val="32"/>
          <w:cs/>
        </w:rPr>
        <w:t>๔. ภาค</w:t>
      </w:r>
      <w:r>
        <w:rPr>
          <w:rFonts w:ascii="TH SarabunPSK" w:hAnsi="TH SarabunPSK" w:cs="TH SarabunPSK" w:hint="cs"/>
          <w:sz w:val="32"/>
          <w:szCs w:val="32"/>
          <w:cs/>
        </w:rPr>
        <w:t>รัฐ</w:t>
      </w:r>
      <w:r w:rsidRPr="003B3727">
        <w:rPr>
          <w:rFonts w:ascii="TH SarabunPSK" w:hAnsi="TH SarabunPSK" w:cs="TH SarabunPSK"/>
          <w:sz w:val="32"/>
          <w:szCs w:val="32"/>
          <w:cs/>
        </w:rPr>
        <w:t xml:space="preserve">มีระบบและกลไกการสนับสนุนและสงเสริมคุณธรรมจริยธรรมขาราชการ   </w:t>
      </w:r>
    </w:p>
    <w:p w:rsidR="003B37B9" w:rsidRPr="003D34C4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3B37B9" w:rsidRPr="00EA47FB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47F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แนวทางการเสริมสรางคุณธรรมและบทบาทของหน่วยงาน</w:t>
      </w:r>
    </w:p>
    <w:tbl>
      <w:tblPr>
        <w:tblStyle w:val="af1"/>
        <w:tblW w:w="0" w:type="auto"/>
        <w:tblLook w:val="04A0"/>
      </w:tblPr>
      <w:tblGrid>
        <w:gridCol w:w="1395"/>
        <w:gridCol w:w="4477"/>
        <w:gridCol w:w="1988"/>
        <w:gridCol w:w="1382"/>
      </w:tblGrid>
      <w:tr w:rsidR="003B37B9" w:rsidTr="003B37B9">
        <w:tc>
          <w:tcPr>
            <w:tcW w:w="1437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767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417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37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67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3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14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rPr>
          <w:trHeight w:val="4225"/>
        </w:trPr>
        <w:tc>
          <w:tcPr>
            <w:tcW w:w="1437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สรางและ พัฒนาระบบ บริหารจัดการ งานดานสง เสริมคุณธรรม และเสริมสราง ความเปน เอกภาพแก สถาบัน/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์กร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คม</w:t>
            </w:r>
          </w:p>
        </w:tc>
        <w:tc>
          <w:tcPr>
            <w:tcW w:w="4767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๑.๑ รั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ฐบาลมีนโยบายและจัดใหมีการทำแผน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แมบท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สงเสริมคุณธรรมแหงชาติ ใหสอดคลองกับแผนพัฒนาเศรษฐก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ิจ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และสังคมแหงชาติ ฉบับที่ ๑๒ และ ยุทธศาสตรชาติ ๒๐ ป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และจังหวัดได้จัดทำแผนแม่บทส่งเสริมคุณธรรมจังหวัด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สง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เสริมสนับสนุนใหชุมชนอนุรักษฟ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นฟู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จารีต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ประเพณ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ญญาทองถ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 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ลปวัฒนธรรมอันดีของชุมชนของชาติและมีสวนรวมในการจัดการ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การบำรุงร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ักษา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และการใชประโยชนจากทรัพยากร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ธรรม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ชาติอยางสมดุลและยั่งยืน ใหยึด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 จริยธรรมเพื่อสรางความ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เปนเอกภาพ </w:t>
            </w:r>
          </w:p>
        </w:tc>
        <w:tc>
          <w:tcPr>
            <w:tcW w:w="2003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จังหวัด/สำนักงานทรัพยากรธรรมชาติและสิ่งแวดล้อมจังหวัด/             สภาวัฒนธรรมจังหวัด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4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หนวยงาน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</w:t>
            </w:r>
            <w:r w:rsidRPr="003B3727">
              <w:rPr>
                <w:rFonts w:ascii="TH SarabunPSK" w:hAnsi="TH SarabunPSK" w:cs="TH SarabunPSK"/>
                <w:sz w:val="32"/>
                <w:szCs w:val="32"/>
                <w:cs/>
              </w:rPr>
              <w:t>รัฐ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-๒๓-</w:t>
      </w:r>
    </w:p>
    <w:tbl>
      <w:tblPr>
        <w:tblStyle w:val="af1"/>
        <w:tblW w:w="0" w:type="auto"/>
        <w:tblLook w:val="04A0"/>
      </w:tblPr>
      <w:tblGrid>
        <w:gridCol w:w="1446"/>
        <w:gridCol w:w="4378"/>
        <w:gridCol w:w="2021"/>
        <w:gridCol w:w="1397"/>
      </w:tblGrid>
      <w:tr w:rsidR="003B37B9" w:rsidTr="003B37B9">
        <w:tc>
          <w:tcPr>
            <w:tcW w:w="1486" w:type="dxa"/>
            <w:vMerge w:val="restart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กลยุทธ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542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86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1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31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86" w:type="dxa"/>
          </w:tcPr>
          <w:p w:rsidR="003B37B9" w:rsidRPr="00D422BC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เสริมสราง ความเปน เอกภาพใน สังคมไทย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ดวยคุณธรรม 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๓.๑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ส่งเสริมให้มีการใช้หลัก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ธรรมทางศาสนา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เทิดทุนสถาบันชาติ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ศาสนา และพระมหากษ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ัตริย์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สรางความเขมแข็งแกสังคมไทย</w:t>
            </w:r>
          </w:p>
          <w:p w:rsidR="003B37B9" w:rsidRPr="00D422BC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๓.๒ ให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ทุกหนวยงานและบุคลากรของภาครัฐ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ตอ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งมีหนาที่ดำเนินกิจกรรมสงเสริม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และเทิดทูนสถาบันชาติ ศาสนา และ พระมหากษัตริย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๓.๓ 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ำทุนทางวัฒนธรรมเปนกลไกสงเสริม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ใหคนในสังคมมีคุณธรรมอยางมีเอกภาพ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 สงเสริมการจัดใหมีคณะกรรมการ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สมานฉันท์   ใ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ธรรม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้วย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ขาราชการ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ผูนำชุมชน ผูนำศาสนา ครู หรือเจาหนาที่อนามัย เพื่อทำหนาที่ สรางความปรองดองสมานฉันทระหวาง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ตางศาสนาหรือตางชาติพันธุในชุมชน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เปน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สื่อกลางสรางความ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เขาใจอันดีระหวางรัฐกับประชาชน </w:t>
            </w:r>
          </w:p>
        </w:tc>
        <w:tc>
          <w:tcPr>
            <w:tcW w:w="2111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ที่ทำการปกครอง/</w:t>
            </w:r>
            <w:r w:rsidRPr="00D422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หนวยงานภาครัฐทุกหนวยงาน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/สภาวัฒนธรรมจังหวัด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Pr="00D422BC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Pr="00D422BC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1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37B9" w:rsidRPr="008C70BB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70BB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C70BB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8C70BB">
        <w:rPr>
          <w:rFonts w:ascii="TH SarabunPSK" w:hAnsi="TH SarabunPSK" w:cs="TH SarabunPSK"/>
          <w:b/>
          <w:bCs/>
          <w:sz w:val="32"/>
          <w:szCs w:val="32"/>
          <w:cs/>
        </w:rPr>
        <w:tab/>
        <w:t>สรางเครือข่ายความร่วมมือในการส่งเสริมคุณธรรม</w:t>
      </w:r>
      <w:r w:rsidRPr="008C70B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C70B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>
        <w:rPr>
          <w:rFonts w:ascii="TH SarabunPSK" w:hAnsi="TH SarabunPSK" w:cs="TH SarabunPSK"/>
          <w:sz w:val="32"/>
          <w:szCs w:val="32"/>
          <w:cs/>
        </w:rPr>
        <w:t>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22BC">
        <w:rPr>
          <w:rFonts w:ascii="TH SarabunPSK" w:hAnsi="TH SarabunPSK" w:cs="TH SarabunPSK"/>
          <w:sz w:val="32"/>
          <w:szCs w:val="32"/>
          <w:cs/>
        </w:rPr>
        <w:t xml:space="preserve">๑. เพื่อเปนการสรางและขยายภาคีเครือขายคุณธรรมในสังคมใหเพิ่มมากขึ้น 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22BC">
        <w:rPr>
          <w:rFonts w:ascii="TH SarabunPSK" w:hAnsi="TH SarabunPSK" w:cs="TH SarabunPSK"/>
          <w:sz w:val="32"/>
          <w:szCs w:val="32"/>
          <w:cs/>
        </w:rPr>
        <w:t>๒. เพื่อผนึกกำลังทุกภาคสวนใหมีสวนรวมในการสงเสริมคุณธรรม อันเปนการกระตุนสังคม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422BC">
        <w:rPr>
          <w:rFonts w:ascii="TH SarabunPSK" w:hAnsi="TH SarabunPSK" w:cs="TH SarabunPSK"/>
          <w:sz w:val="32"/>
          <w:szCs w:val="32"/>
          <w:cs/>
        </w:rPr>
        <w:t xml:space="preserve">ใหเกิด กระแสแหงการสงเสริมคุณธรรมอยางตอเนื่องจนเกิดเปนพลังที่สรางสรรคสามารถชี้นำสังคม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22BC">
        <w:rPr>
          <w:rFonts w:ascii="TH SarabunPSK" w:hAnsi="TH SarabunPSK" w:cs="TH SarabunPSK"/>
          <w:sz w:val="32"/>
          <w:szCs w:val="32"/>
          <w:cs/>
        </w:rPr>
        <w:t xml:space="preserve">๓.  เพื่อสรางและพัฒนาบุคคลหรือองคกรเครือขายใหเปนแบบอยาง ในการขับเคลื่อนงานสงเสริม คุณธรรมใหเกิดผลสัมฤทธิ์    </w:t>
      </w:r>
    </w:p>
    <w:p w:rsidR="003B37B9" w:rsidRPr="00D422BC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22BC">
        <w:rPr>
          <w:rFonts w:ascii="TH SarabunPSK" w:hAnsi="TH SarabunPSK" w:cs="TH SarabunPSK"/>
          <w:sz w:val="32"/>
          <w:szCs w:val="32"/>
          <w:cs/>
        </w:rPr>
        <w:t xml:space="preserve">๔.  เพื่อสนับสนุนใหมีการยกยองเชิดชูบุคคล และองคกรที่ประพฤติปฏิบัติตนเปนแบบอยางที่ดี ของสังคมในระดับตาง ๆ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C70B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22BC">
        <w:rPr>
          <w:rFonts w:ascii="TH SarabunPSK" w:hAnsi="TH SarabunPSK" w:cs="TH SarabunPSK"/>
          <w:sz w:val="32"/>
          <w:szCs w:val="32"/>
          <w:cs/>
        </w:rPr>
        <w:t xml:space="preserve">๑. จำนวนโรงเรียน ชมรม สมาคม หรือองคกรที่เขามารวมเปนภาคีเครือขาย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22BC">
        <w:rPr>
          <w:rFonts w:ascii="TH SarabunPSK" w:hAnsi="TH SarabunPSK" w:cs="TH SarabunPSK"/>
          <w:sz w:val="32"/>
          <w:szCs w:val="32"/>
          <w:cs/>
        </w:rPr>
        <w:t>๒. จำนวนศ</w:t>
      </w:r>
      <w:r>
        <w:rPr>
          <w:rFonts w:ascii="TH SarabunPSK" w:hAnsi="TH SarabunPSK" w:cs="TH SarabunPSK" w:hint="cs"/>
          <w:sz w:val="32"/>
          <w:szCs w:val="32"/>
          <w:cs/>
        </w:rPr>
        <w:t>ูนย์ศึก</w:t>
      </w:r>
      <w:r w:rsidRPr="00D422BC">
        <w:rPr>
          <w:rFonts w:ascii="TH SarabunPSK" w:hAnsi="TH SarabunPSK" w:cs="TH SarabunPSK"/>
          <w:sz w:val="32"/>
          <w:szCs w:val="32"/>
          <w:cs/>
        </w:rPr>
        <w:t>ษาพระพทุธศาสนาวนัอาท</w:t>
      </w:r>
      <w:r>
        <w:rPr>
          <w:rFonts w:ascii="TH SarabunPSK" w:hAnsi="TH SarabunPSK" w:cs="TH SarabunPSK" w:hint="cs"/>
          <w:sz w:val="32"/>
          <w:szCs w:val="32"/>
          <w:cs/>
        </w:rPr>
        <w:t>ิตย์หน่วยเผยแพร่คุณธรรม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และหน</w:t>
      </w:r>
      <w:r>
        <w:rPr>
          <w:rFonts w:ascii="TH SarabunPSK" w:hAnsi="TH SarabunPSK" w:cs="TH SarabunPSK" w:hint="cs"/>
          <w:sz w:val="32"/>
          <w:szCs w:val="32"/>
          <w:cs/>
        </w:rPr>
        <w:t>่ว</w:t>
      </w:r>
      <w:r w:rsidRPr="00D422BC">
        <w:rPr>
          <w:rFonts w:ascii="TH SarabunPSK" w:hAnsi="TH SarabunPSK" w:cs="TH SarabunPSK"/>
          <w:sz w:val="32"/>
          <w:szCs w:val="32"/>
          <w:cs/>
        </w:rPr>
        <w:t>ยเผย</w:t>
      </w:r>
      <w:r>
        <w:rPr>
          <w:rFonts w:ascii="TH SarabunPSK" w:hAnsi="TH SarabunPSK" w:cs="TH SarabunPSK" w:hint="cs"/>
          <w:sz w:val="32"/>
          <w:szCs w:val="32"/>
          <w:cs/>
        </w:rPr>
        <w:t>แพร่หลักธรรม</w:t>
      </w:r>
      <w:r w:rsidRPr="00D422BC">
        <w:rPr>
          <w:rFonts w:ascii="TH SarabunPSK" w:hAnsi="TH SarabunPSK" w:cs="TH SarabunPSK"/>
          <w:sz w:val="32"/>
          <w:szCs w:val="32"/>
          <w:cs/>
        </w:rPr>
        <w:t xml:space="preserve">ในศาสนาอื่น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22BC">
        <w:rPr>
          <w:rFonts w:ascii="TH SarabunPSK" w:hAnsi="TH SarabunPSK" w:cs="TH SarabunPSK"/>
          <w:sz w:val="32"/>
          <w:szCs w:val="32"/>
          <w:cs/>
        </w:rPr>
        <w:t>๓.  มีภาคีเครือขายสงเสริมคุณธรรมดีเดนระดับชาติ ระดับจังหวัด ระดับอำเภอ และระดับทอง</w:t>
      </w:r>
      <w:r>
        <w:rPr>
          <w:rFonts w:ascii="TH SarabunPSK" w:hAnsi="TH SarabunPSK" w:cs="TH SarabunPSK" w:hint="cs"/>
          <w:sz w:val="32"/>
          <w:szCs w:val="32"/>
          <w:cs/>
        </w:rPr>
        <w:t>ถิ่น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-๒๔-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70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แนวทางการเสริมสรางคุณธรรมและบทบาทของหน่วยงาน</w:t>
      </w:r>
    </w:p>
    <w:p w:rsidR="003B37B9" w:rsidRPr="008C70BB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f1"/>
        <w:tblW w:w="0" w:type="auto"/>
        <w:tblLook w:val="04A0"/>
      </w:tblPr>
      <w:tblGrid>
        <w:gridCol w:w="1432"/>
        <w:gridCol w:w="4269"/>
        <w:gridCol w:w="2119"/>
        <w:gridCol w:w="1422"/>
      </w:tblGrid>
      <w:tr w:rsidR="003B37B9" w:rsidTr="003B37B9">
        <w:tc>
          <w:tcPr>
            <w:tcW w:w="1471" w:type="dxa"/>
            <w:vMerge w:val="restart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5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625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71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5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5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50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71" w:type="dxa"/>
          </w:tcPr>
          <w:p w:rsidR="003B37B9" w:rsidRPr="009D279B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สรางและ ขยาย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การขับเคลื่อน คุณธรรมใน ทุกภาคสวน </w:t>
            </w:r>
          </w:p>
          <w:p w:rsidR="003B37B9" w:rsidRPr="009D279B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25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๑.๑ กำหนดนโยบายที่ชัดเจนในการ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สรางภาคี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เครือขายของทุกภาค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สวนโดยการแตงตั้งคณะกรรมการ ประสานงานความรวมมือในการ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สงเสริมคุณธรรม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๑.๒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สงเสริมการมีสวนรวมของภาคสวน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ตา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งๆในบริบทของพื้นที่เพื่อใหมีการจัดทำแผนสงเสริมคุณธรรมที่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สอดคลองกับแผนแมบทสงเสริม คุณธรรมแหงชาต ิฉบับ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 (พ.ศ. ๒๕๕๙-๒๕๖๔) </w:t>
            </w:r>
          </w:p>
          <w:p w:rsidR="003B37B9" w:rsidRPr="009D279B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๑.๓ 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งเสริมการจัดตั้งเครือขายการมี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สวนรวมในระดับ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จัดตั้งคณะอนุกรรมการ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ขับเคลื่อนแผนแมบทสงเสริม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รรมระ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ดับจังหวัด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ส่งเสริมการรจัดตั้งและการดำเนินงานของชมรม ชุมชน สมาคมหรือกลุ่มที่ส่งเสริมคุณธรรม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๑.๕ สงเสริมสนับสนุนการจัดตั้งศูนยศึกษาพระพุทธศาสนา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วันอาทิตย หนวยเผยแพร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 และหนวยเผยแพรหลักธรรม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ในศาสนาอื่นตามความเหมาะสม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5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จังหวัดมหาสารคาม/สำนักงานวัฒนธรรมจังหวัด/องค์กรปกครองส่วนท้องถิ่นในพื้นที่/สภาวัฒนธรรมจังหวัด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0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หนวยงานของรัฐ รัฐวิสาหกิจ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</w:t>
            </w:r>
          </w:p>
        </w:tc>
      </w:tr>
      <w:tr w:rsidR="003B37B9" w:rsidTr="003B37B9">
        <w:tc>
          <w:tcPr>
            <w:tcW w:w="1471" w:type="dxa"/>
          </w:tcPr>
          <w:p w:rsidR="003B37B9" w:rsidRPr="009D279B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พัฒนาเครือข่าย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ขับเคลื่อน คุณธรรม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25" w:type="dxa"/>
          </w:tcPr>
          <w:p w:rsidR="003B37B9" w:rsidRPr="009D279B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 สงเสริมใหภาครัฐเปนกลไกหลัก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เฝาระวังทางสังคมเพื่อปองกัน การทำลายระบบคุณธรรมของ สังคมไทย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๒.๒ สงเสริมสนับสนุนการพัฒนา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บทบาท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     ผู้เผยแพร่ศาสนาต่าง ๆ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เพื่อขับเคลื่อน และถายทอ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ดงาน ดานสงเสริมคุณธรรมใหเกิด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</w:t>
            </w:r>
          </w:p>
          <w:p w:rsidR="003B37B9" w:rsidRPr="00865F81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๒.๓ สงเสริมความรวมมือและความ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เขาใจอันดี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ระหวางศาสนิกชนของ ศาสนาที่ทางราชการรับรอง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๒.๔ สงเสริมสนับสนุนการพัฒนา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คุณภาพศูนย์ศึกษาพระพุทธศาสนาวันอาทิตย์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 หนวยเผยแพรคุ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ณธรรม และหนวยเผยแพรหลักธรรมใน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ศาสนาอื่นตามความเหมาะสม </w:t>
            </w:r>
          </w:p>
        </w:tc>
        <w:tc>
          <w:tcPr>
            <w:tcW w:w="2175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Pr="009D279B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จังหวัด/สำนักงานพระพุทธศาสนาจังหวัด/สภาวัฒนธรรมจังหวัด</w:t>
            </w:r>
          </w:p>
          <w:p w:rsidR="003B37B9" w:rsidRPr="00CE5F6A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Pr="009D279B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0" w:type="dxa"/>
          </w:tcPr>
          <w:p w:rsidR="003B37B9" w:rsidRPr="009D279B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B37B9" w:rsidRDefault="003B37B9" w:rsidP="003B37B9">
      <w:pPr>
        <w:pStyle w:val="af6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-๒๕-</w:t>
      </w:r>
    </w:p>
    <w:tbl>
      <w:tblPr>
        <w:tblStyle w:val="af1"/>
        <w:tblW w:w="9621" w:type="dxa"/>
        <w:tblLook w:val="04A0"/>
      </w:tblPr>
      <w:tblGrid>
        <w:gridCol w:w="1471"/>
        <w:gridCol w:w="4449"/>
        <w:gridCol w:w="26"/>
        <w:gridCol w:w="2242"/>
        <w:gridCol w:w="23"/>
        <w:gridCol w:w="1410"/>
      </w:tblGrid>
      <w:tr w:rsidR="003B37B9" w:rsidTr="003B37B9">
        <w:tc>
          <w:tcPr>
            <w:tcW w:w="1471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</w:tc>
        <w:tc>
          <w:tcPr>
            <w:tcW w:w="4475" w:type="dxa"/>
            <w:gridSpan w:val="2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675" w:type="dxa"/>
            <w:gridSpan w:val="3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71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5" w:type="dxa"/>
            <w:gridSpan w:val="2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5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10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71" w:type="dxa"/>
          </w:tcPr>
          <w:p w:rsidR="003B37B9" w:rsidRPr="00865F81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สงเสร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ิมและ สนับสนุนภาคี เครือขายทุก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ภาคสวนในการ ดำเน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ิน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งานดาน คุณธรรม </w:t>
            </w:r>
          </w:p>
          <w:p w:rsidR="003B37B9" w:rsidRPr="00865F81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49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 ใหประชาชนโดยเฉพาะในกลุมเด็กและเยาวชนไดมีสวนรวมแสดง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ความคิดเห็นและวางแนวทาง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ส่งเสริมคุณธรรมเพื่อนำ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นำไป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ใชใน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การดำเนินชีวิตของตนเอง และสังคม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๓.๒ 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งเสริมใหมีการยกยองเชิดชูภาคี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เครือขาย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สงเสริมคุณธรรมดีเด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น ระดับชาติ ระดับจังหวัด ระดับ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อำเภอ และระดับทองถิ่นเพื่อเปน แบบอยางที่ดีของสังคม</w:t>
            </w:r>
          </w:p>
        </w:tc>
        <w:tc>
          <w:tcPr>
            <w:tcW w:w="2268" w:type="dxa"/>
            <w:gridSpan w:val="2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หน่วยงานในสังกัดกระทรวง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ศึกษาธิการ/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จังหวัด/สภาวัฒนธรรมจังหวัด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3" w:type="dxa"/>
            <w:gridSpan w:val="2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37B9" w:rsidTr="003B37B9">
        <w:tc>
          <w:tcPr>
            <w:tcW w:w="1471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 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สรางระบบ บริหารจัดการ ภาคีเครือขาย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แหล่งเรียนรู้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 ที่เอื้อ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ตอการ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สงเสริ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</w:t>
            </w:r>
          </w:p>
        </w:tc>
        <w:tc>
          <w:tcPr>
            <w:tcW w:w="4449" w:type="dxa"/>
          </w:tcPr>
          <w:p w:rsidR="003B37B9" w:rsidRPr="00865F81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พัฒนาระบบบริหารแหลงเรียนรู ดานศาสนา ศิลปะและวัฒน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ธรรม โดยใหมีการขึ้นทะเบียน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เปน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ข้อมูลเพื่อให้เกิดการแลกเปลี่ยนเ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รียนรูดานคุณธรรม  </w:t>
            </w:r>
          </w:p>
          <w:p w:rsidR="003B37B9" w:rsidRPr="00865F81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สรางความสัมพันธระหวางภาคี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เครือขาย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ใหเกิดความรวมมือ รวมใจกันทำงานที่เอื้อตอการ พัฒนาประชาชนใหมีคุณธรรม ในกลุมวัยตาง ๆ </w:t>
            </w:r>
          </w:p>
          <w:p w:rsidR="003B37B9" w:rsidRPr="00865F81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สรางระบบภาคีเครือขายใหมี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พลังโดยมีจิตสำนึกรวมรับผิดชอบ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ตอการสงเสริมคุณธรรมของสังคม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สรางตนแบบและผลักดันใหเกิด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การสงเสริมคุณธรรมอยางมี ทิศทางและตอเนื่อง </w:t>
            </w:r>
          </w:p>
        </w:tc>
        <w:tc>
          <w:tcPr>
            <w:tcW w:w="2268" w:type="dxa"/>
            <w:gridSpan w:val="2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Pr="00865F81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จังหวัด/สภาวัฒนธรรมจังหวัด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3" w:type="dxa"/>
            <w:gridSpan w:val="2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37B9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37B9" w:rsidRPr="005020B2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 ๔</w:t>
      </w: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ab/>
        <w:t>ส่งเสริมใหจังหวัด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มหาสารคาม</w:t>
      </w: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>เปนแบบอย่างดานคุณธรรมใน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</w:t>
      </w: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>ประชาคมอาเซียน</w:t>
      </w: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Pr="005020B2" w:rsidRDefault="003B37B9" w:rsidP="003B37B9">
      <w:pPr>
        <w:pStyle w:val="af6"/>
        <w:jc w:val="thaiDistribute"/>
        <w:rPr>
          <w:rFonts w:ascii="TH SarabunPSK" w:hAnsi="TH SarabunPSK" w:cs="TH SarabunPSK"/>
          <w:sz w:val="32"/>
          <w:szCs w:val="32"/>
        </w:rPr>
      </w:pP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 w:rsidRPr="005020B2">
        <w:rPr>
          <w:rFonts w:ascii="TH SarabunPSK" w:hAnsi="TH SarabunPSK" w:cs="TH SarabunPSK"/>
          <w:sz w:val="32"/>
          <w:szCs w:val="32"/>
          <w:cs/>
        </w:rPr>
        <w:t></w:t>
      </w:r>
      <w:r w:rsidRPr="005020B2">
        <w:rPr>
          <w:rFonts w:ascii="TH SarabunPSK" w:hAnsi="TH SarabunPSK" w:cs="TH SarabunPSK"/>
          <w:sz w:val="32"/>
          <w:szCs w:val="32"/>
          <w:cs/>
        </w:rPr>
        <w:tab/>
        <w:t>๑. เพื่อสงเสริมให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5020B2">
        <w:rPr>
          <w:rFonts w:ascii="TH SarabunPSK" w:hAnsi="TH SarabunPSK" w:cs="TH SarabunPSK"/>
          <w:sz w:val="32"/>
          <w:szCs w:val="32"/>
          <w:cs/>
        </w:rPr>
        <w:t>เปนแบบอยางในการสรางความรวมมือดานคุณธรรม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ในประชาคม อาเซียน </w:t>
      </w:r>
    </w:p>
    <w:p w:rsidR="003B37B9" w:rsidRDefault="003B37B9" w:rsidP="003B37B9">
      <w:pPr>
        <w:pStyle w:val="af6"/>
        <w:tabs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๒. เพื่อสรางความรวมมือดานคุณธรรมระหวางประชาคมอาเซียน </w:t>
      </w:r>
    </w:p>
    <w:p w:rsidR="003B37B9" w:rsidRPr="005020B2" w:rsidRDefault="003B37B9" w:rsidP="003B37B9">
      <w:pPr>
        <w:pStyle w:val="af6"/>
        <w:tabs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sz w:val="32"/>
          <w:szCs w:val="32"/>
          <w:cs/>
        </w:rPr>
        <w:t>๓. เพื่อให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5020B2">
        <w:rPr>
          <w:rFonts w:ascii="TH SarabunPSK" w:hAnsi="TH SarabunPSK" w:cs="TH SarabunPSK"/>
          <w:sz w:val="32"/>
          <w:szCs w:val="32"/>
          <w:cs/>
        </w:rPr>
        <w:t>มีความมั่นคง สันติสุขและสามารถแกไขปญหาความขัดแยงโดย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สันติวิธี และอยูรวมกันอยางสันติสุข  </w:t>
      </w:r>
    </w:p>
    <w:p w:rsidR="003B37B9" w:rsidRPr="001A2C72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2C7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2C7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-๒๖-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2C7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  <w:r w:rsidRPr="001A2C7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851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๑. ประชาคมอาเซียนรวมมือกันจัดกิจกรรมเสริมสรางคุณธรรม วัฒนธรรมประเพณีอันดีงาม และ รักษาความสมดุลของธรรมชาติและสิ่งแวดลอม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๒. มีศูนยเรียนรูทางศาสนา ศิลปะ และวัฒนธรรมเพื่อความรูสูประชาคมอาเซียน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B37B9" w:rsidRPr="003B37B9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 ๔</w:t>
      </w: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ab/>
        <w:t>ส่งเสริมใหจังหวัด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มหาสารคาม</w:t>
      </w: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>เปนแบบอย่างดานคุณธรรมใน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ประชาคมอาเซี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ยน</w:t>
      </w:r>
      <w:r w:rsidRPr="005020B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 w:rsidRPr="005020B2">
        <w:rPr>
          <w:rFonts w:ascii="TH SarabunPSK" w:hAnsi="TH SarabunPSK" w:cs="TH SarabunPSK"/>
          <w:sz w:val="32"/>
          <w:szCs w:val="32"/>
          <w:cs/>
        </w:rPr>
        <w:t></w:t>
      </w:r>
      <w:r w:rsidRPr="005020B2">
        <w:rPr>
          <w:rFonts w:ascii="TH SarabunPSK" w:hAnsi="TH SarabunPSK" w:cs="TH SarabunPSK"/>
          <w:sz w:val="32"/>
          <w:szCs w:val="32"/>
          <w:cs/>
        </w:rPr>
        <w:tab/>
        <w:t>๑. เพื่อสงเสริมให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5020B2">
        <w:rPr>
          <w:rFonts w:ascii="TH SarabunPSK" w:hAnsi="TH SarabunPSK" w:cs="TH SarabunPSK"/>
          <w:sz w:val="32"/>
          <w:szCs w:val="32"/>
          <w:cs/>
        </w:rPr>
        <w:t>เปนแบบอยางในการสรางความรวมมือดานคุณธรรม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</w:rPr>
        <w:t>ในประชาคม</w:t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อาเซียน </w:t>
      </w:r>
    </w:p>
    <w:p w:rsidR="003B37B9" w:rsidRDefault="003B37B9" w:rsidP="003B37B9">
      <w:pPr>
        <w:pStyle w:val="af6"/>
        <w:tabs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๒. เพื่อสรางความรวมมือดานคุณธรรมระหวางประชาคมอาเซียน </w:t>
      </w:r>
    </w:p>
    <w:p w:rsidR="003B37B9" w:rsidRPr="005020B2" w:rsidRDefault="003B37B9" w:rsidP="003B37B9">
      <w:pPr>
        <w:pStyle w:val="af6"/>
        <w:tabs>
          <w:tab w:val="left" w:pos="1134"/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sz w:val="32"/>
          <w:szCs w:val="32"/>
          <w:cs/>
        </w:rPr>
        <w:t>๓. เพื่อให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5020B2">
        <w:rPr>
          <w:rFonts w:ascii="TH SarabunPSK" w:hAnsi="TH SarabunPSK" w:cs="TH SarabunPSK"/>
          <w:sz w:val="32"/>
          <w:szCs w:val="32"/>
          <w:cs/>
        </w:rPr>
        <w:t>มีความมั่นคง สันติสุขและสามารถแกไขปญหาความขัดแยง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โดยสันติวิธี และอยูรวมกันอยางสันติสุข  </w:t>
      </w:r>
    </w:p>
    <w:p w:rsidR="003B37B9" w:rsidRPr="001A2C72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2C7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  <w:r w:rsidRPr="001A2C7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2C7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๑. ประชาคมอาเซียนรวมมือกันจัดกิจกรรมเสริมสรางคุณธรรม วัฒนธรรมประเพณีอันดีงาม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และ รักษาความสมดุลของธรรมชาติและสิ่งแวดลอม   </w:t>
      </w:r>
    </w:p>
    <w:p w:rsidR="003B37B9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0B2">
        <w:rPr>
          <w:rFonts w:ascii="TH SarabunPSK" w:hAnsi="TH SarabunPSK" w:cs="TH SarabunPSK"/>
          <w:sz w:val="32"/>
          <w:szCs w:val="32"/>
          <w:cs/>
        </w:rPr>
        <w:t xml:space="preserve">๒. มีศูนยเรียนรูทางศาสนา ศิลปะ และวัฒนธรรมเพื่อความรูสูประชาคมอาเซียน </w:t>
      </w:r>
    </w:p>
    <w:p w:rsidR="003B37B9" w:rsidRPr="000E6BB7" w:rsidRDefault="003B37B9" w:rsidP="003B37B9">
      <w:pPr>
        <w:pStyle w:val="af6"/>
        <w:tabs>
          <w:tab w:val="left" w:pos="1418"/>
        </w:tabs>
        <w:jc w:val="thaiDistribute"/>
        <w:rPr>
          <w:rFonts w:ascii="TH SarabunPSK" w:hAnsi="TH SarabunPSK" w:cs="TH SarabunPSK"/>
          <w:sz w:val="18"/>
          <w:szCs w:val="18"/>
        </w:rPr>
      </w:pPr>
    </w:p>
    <w:p w:rsidR="003B37B9" w:rsidRDefault="003B37B9" w:rsidP="003B37B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A2C7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แนวทางการเสริมสรางคุณธรรมและบทบาทของหน่วยงาน</w:t>
      </w:r>
    </w:p>
    <w:tbl>
      <w:tblPr>
        <w:tblStyle w:val="af1"/>
        <w:tblW w:w="0" w:type="auto"/>
        <w:tblLook w:val="04A0"/>
      </w:tblPr>
      <w:tblGrid>
        <w:gridCol w:w="1449"/>
        <w:gridCol w:w="4306"/>
        <w:gridCol w:w="2095"/>
        <w:gridCol w:w="1392"/>
      </w:tblGrid>
      <w:tr w:rsidR="003B37B9" w:rsidTr="003B37B9">
        <w:tc>
          <w:tcPr>
            <w:tcW w:w="1484" w:type="dxa"/>
            <w:vMerge w:val="restart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8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3589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484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8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7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22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484" w:type="dxa"/>
          </w:tcPr>
          <w:p w:rsidR="003B37B9" w:rsidRPr="00F73601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73601">
              <w:rPr>
                <w:rFonts w:ascii="TH SarabunPSK" w:hAnsi="TH SarabunPSK" w:cs="TH SarabunPSK"/>
                <w:sz w:val="32"/>
                <w:szCs w:val="32"/>
              </w:rPr>
              <w:cr/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เสริมสราง ความรวมมือ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ระห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า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 ประชาคม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อาเซียน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การอยู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รวมกัน อยางเอื้ออาทร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แบงปน และมี จิตสาธารณะ </w:t>
            </w:r>
          </w:p>
          <w:p w:rsidR="003B37B9" w:rsidRPr="00F73601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48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๑.๑ ส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งเสริมความรวมมือระหวางประชาคม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อาเซี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ยน ในเรื่องการนำคุณธรรมสูสังคม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ทุกระดับบนวัฒนธรรมที่หลากหลาย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๑.๒ นำผลของการศึกษาการแลกเปลี่ยน ความรูและประสบการณไปประยุกตใช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ใหเกิดผลในทางปฏิบัติอยางมีปฏิ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สัมพันธโดยเคารพและสอดคลองกับ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ภูมิปัญญาท้องถิ่น วิถีชีวิตขนบธรรมเนียม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จารีตประเพณีและวัฒนธรรมของแตละ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ประเทศสมาชิก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 สงเสริมใหมีการบูรณาการความรวมมือ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ระหวางประชาคมอาเซียนเพื่อสร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างเสริม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สังคมคุณธรรมอาเซียน </w:t>
            </w:r>
          </w:p>
          <w:p w:rsidR="003B37B9" w:rsidRPr="00F73601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๑.๕ สงเสริมคุณธรรมบนฐานของปรัชญาของ เศรษฐกิจพอเพียงที่พึ่งตนเองและ สามารถแบงปนในเวทีโลก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๑.๖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สงเสริมและพัฒนาความสัมพันธทาง</w:t>
            </w: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วัฒนธรรมกับตางประเทศ เพื่อนำไทย สูสากลบนรากฐาน</w:t>
            </w:r>
          </w:p>
        </w:tc>
        <w:tc>
          <w:tcPr>
            <w:tcW w:w="2167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จังหวัดมหาสารคาม /สำนักงานวัฒนธรรมจังหวัด/สำนักงานพัฒนาสังคมและความมั่นคงของมนุษย์จังหวัด /สภาวัฒนธรรมจังหวัด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Pr="00F73601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2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736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หนวยงานของรัฐ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</w:t>
            </w:r>
          </w:p>
        </w:tc>
      </w:tr>
    </w:tbl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-๒๗-</w:t>
      </w:r>
    </w:p>
    <w:tbl>
      <w:tblPr>
        <w:tblStyle w:val="af1"/>
        <w:tblW w:w="0" w:type="auto"/>
        <w:tblLook w:val="04A0"/>
      </w:tblPr>
      <w:tblGrid>
        <w:gridCol w:w="1489"/>
        <w:gridCol w:w="4352"/>
        <w:gridCol w:w="2025"/>
        <w:gridCol w:w="1376"/>
      </w:tblGrid>
      <w:tr w:rsidR="003B37B9" w:rsidTr="003B37B9">
        <w:tc>
          <w:tcPr>
            <w:tcW w:w="1521" w:type="dxa"/>
            <w:vMerge w:val="restart"/>
            <w:vAlign w:val="center"/>
          </w:tcPr>
          <w:p w:rsidR="003B37B9" w:rsidRPr="00262264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0" w:type="dxa"/>
            <w:vMerge w:val="restart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แนวทางการดำเนินการ</w:t>
            </w:r>
          </w:p>
        </w:tc>
        <w:tc>
          <w:tcPr>
            <w:tcW w:w="3500" w:type="dxa"/>
            <w:gridSpan w:val="2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หน่วยงานขับเคลื่อน</w:t>
            </w:r>
          </w:p>
        </w:tc>
      </w:tr>
      <w:tr w:rsidR="003B37B9" w:rsidTr="003B37B9">
        <w:tc>
          <w:tcPr>
            <w:tcW w:w="1521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0" w:type="dxa"/>
            <w:vMerge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1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หน่วยงานหลัก</w:t>
            </w:r>
          </w:p>
        </w:tc>
        <w:tc>
          <w:tcPr>
            <w:tcW w:w="1409" w:type="dxa"/>
            <w:vAlign w:val="center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2264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หน่วยงานร่วม</w:t>
            </w:r>
          </w:p>
        </w:tc>
      </w:tr>
      <w:tr w:rsidR="003B37B9" w:rsidTr="003B37B9">
        <w:tc>
          <w:tcPr>
            <w:tcW w:w="1521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 เสริมสรางและ ธำรงไวซึ่ง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สันติภา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พ ความมั่นคง และความ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ยั่งยืน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ของภูมิภาค </w:t>
            </w:r>
          </w:p>
          <w:p w:rsidR="003B37B9" w:rsidRPr="00B2079A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อาเซียนดวย คุณธรรม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0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 สงเสริมและสนับสนุนใหประชาคมอาเซียนรักษาเอกลักษณของตนโดย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เคารพในความแตกตางและความ หล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ากหลายทางวัฒนธรรมใหอยูรวมกัน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อยางสันติ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๒.๓ สงเสริมใหมีการอนุรักษเผยแพร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ศิลปวัฒนธรรมในประชาคมอาเซียนและ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ประชาคมโลก 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๒.๘ สงเสริมใหมีการจัดตั้งศูนยเรีย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นรูทางศาสนา ศิลปะและวัฒนธรรมเพื่อนำ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ความรูสูประชาคมอาเซียน </w:t>
            </w:r>
          </w:p>
        </w:tc>
        <w:tc>
          <w:tcPr>
            <w:tcW w:w="2091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จังหวัดมหาสารคาม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หน่วยงานภาครัฐที่เกี่ยวข้องกับความมั่นคง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37B9" w:rsidTr="003B37B9">
        <w:tc>
          <w:tcPr>
            <w:tcW w:w="1521" w:type="dxa"/>
          </w:tcPr>
          <w:p w:rsidR="003B37B9" w:rsidRPr="00B2079A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กลยุทธที่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เสริมสราง คุณธรรมและ ความรวมมือ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ระห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า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ง ประชาคม อาเ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ซียน และ ประชาคมโลก ในการตระหน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 และรักษา ความสมดุล ของธรรมชาติ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และสิ่งแวดล้อม</w:t>
            </w:r>
          </w:p>
          <w:p w:rsidR="003B37B9" w:rsidRPr="00B2079A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0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๓.๑ สงเสริมบทบาทของผูนำและประชาคม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อาเซียนรวมกันอนุรักษทรัพยากร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ธรรมชาติ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ภูมิปญญาทองถิ่นและรักษา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สิ่งแวดลอมดวยคุณธรรม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๓.๒ สงเสริมการสรางอุทยานการเรียนรูดาน คุณธรรมและสิ่งแวดลอมในระดับ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และระดับประชาคมอาเซียน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๓.๓ สงเสริมให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อาเซียน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เห็นคุณคาของทรัพยากรและใช ทรัพยากรใหเกิดประโยชนรวมกัน อยางมีคุณภาพ</w:t>
            </w:r>
          </w:p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๓.๔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บูรณาการ และสรางการมีสวนรวม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ให้ทุกภาคส่วนจัดการทรัพยา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กรธรรมชาติ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แล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ะสิ่งแวดลอมทั้งในประเทศ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ประชาคม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อาเซ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ียน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โดยย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ึดหลัก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</w:t>
            </w:r>
          </w:p>
        </w:tc>
        <w:tc>
          <w:tcPr>
            <w:tcW w:w="2091" w:type="dxa"/>
          </w:tcPr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จังหวัดมหาสารคาม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สำนักงานทรัพยากรและสิ่งแวดล้อมจังหวัด</w:t>
            </w:r>
            <w:r w:rsidRPr="00B2079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หน่วยงานภาครัฐที่เกี่ยวข้องกับความมั่นคง</w:t>
            </w: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B37B9" w:rsidRDefault="003B37B9" w:rsidP="003B37B9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</w:tcPr>
          <w:p w:rsidR="003B37B9" w:rsidRDefault="003B37B9" w:rsidP="003B37B9">
            <w:pPr>
              <w:pStyle w:val="af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-๒๘-</w:t>
      </w:r>
    </w:p>
    <w:p w:rsidR="003B37B9" w:rsidRPr="00611555" w:rsidRDefault="003B37B9" w:rsidP="003B37B9">
      <w:pPr>
        <w:pStyle w:val="af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1555">
        <w:rPr>
          <w:rFonts w:ascii="TH SarabunPSK" w:hAnsi="TH SarabunPSK" w:cs="TH SarabunPSK"/>
          <w:b/>
          <w:bCs/>
          <w:sz w:val="32"/>
          <w:szCs w:val="32"/>
          <w:cs/>
        </w:rPr>
        <w:t>๓.๘ แนวคิดทฤษฎีที่สนับสนุนยุทธศาสตร</w:t>
      </w:r>
      <w:r w:rsidRPr="006115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15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155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Pr="00611555" w:rsidRDefault="003B37B9" w:rsidP="003B37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15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ยุทธศาสตรที่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1555">
        <w:rPr>
          <w:rFonts w:ascii="TH SarabunPSK" w:hAnsi="TH SarabunPSK" w:cs="TH SarabunPSK"/>
          <w:b/>
          <w:bCs/>
          <w:sz w:val="32"/>
          <w:szCs w:val="32"/>
          <w:cs/>
        </w:rPr>
        <w:t>๑วางระบบรากฐานการเสริมสรางคุณธรรมใน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จังหวัดมหาสารคาม</w:t>
      </w:r>
      <w:r w:rsidRPr="0061155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1155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สถาบันทางสังคมที่เล็กที่สุดแตมีความสำคัญมากที่สุด เพราะเปนรากฐานสำคัญทางความคิด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และการประพฤติปฏิบัติของสมาชิกในสังคม คือ สถาบันครอบครัว การปลูกฝงเรื่องคุณธรรมจริยธรรมจึงควรเริ่มตน จากสถาบันครอบครัว เพราะสมาชิกในครอบครัว โดยเฉพาะเด็กและเยาวชนจะไดเรียนรูคุณคาทางคุณธรรม จริยธรรมจากครอบครัว ไดแก (๑) การสรางสิ่งแวดลอมและบรรยากาศในครอบครัว (๒) การสั่งสอนฝกหัดอบรม  (๓) การเปนแบบอยาง (๔) การชี้นำจูงใจ (๕) การวากลาวตักเตือนและหามปราม และ (๖) การแกไขปญหาทาง คุณธรรมและวัฒนธรรม (สุมน อมรวิวัฒน</w:t>
      </w:r>
      <w:r w:rsidRPr="007A3682">
        <w:rPr>
          <w:rFonts w:ascii="TH SarabunPSK" w:hAnsi="TH SarabunPSK" w:cs="TH SarabunPSK"/>
          <w:sz w:val="32"/>
          <w:szCs w:val="32"/>
        </w:rPr>
        <w:t xml:space="preserve">,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๒๕๓๐) และสถาบันครอบครัวจะสงตอไปยังสถาบันอื่น ๆ ตอไป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เชน สถาบันการศึกษา มีทฤษฎีสนับสนุนวา การที่จะใหคนในสังคมมีคุณธรรมไดนั้น จะตองมีการวางรากฐาน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ดาน คุณธรรมในสถาบันครอบครัว สถาบันการศึกษาใหมีความเขมขนและจริงจัง ซึ่งจะนำไปสูสังคมที่มี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ควา</w:t>
      </w:r>
      <w:r>
        <w:rPr>
          <w:rFonts w:ascii="TH SarabunPSK" w:hAnsi="TH SarabunPSK" w:cs="TH SarabunPSK"/>
          <w:sz w:val="32"/>
          <w:szCs w:val="32"/>
          <w:cs/>
        </w:rPr>
        <w:t>มสงบสุข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มีความสามัคคี ดังทฤษฎีตนไมจริยธรรมสำหรับคนไทยที่ศาสตราจารย ดร.ดวงเดือน พันธุมนาวิน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A3682">
        <w:rPr>
          <w:rFonts w:ascii="TH SarabunPSK" w:hAnsi="TH SarabunPSK" w:cs="TH SarabunPSK"/>
          <w:sz w:val="32"/>
          <w:szCs w:val="32"/>
          <w:cs/>
        </w:rPr>
        <w:t>ไดกลาววา การปลูกฝง การวางรากฐาน และลักษณะพื้นฐานขององคประกอบทางจิตใจที่ดี ยอมจะนำไปสูพฤติกรรมที่พึงปรารถนา เพื่อสงเสริมใหบุคคลเปนคนดีและคนเกง ซึ่</w:t>
      </w:r>
      <w:r>
        <w:rPr>
          <w:rFonts w:ascii="TH SarabunPSK" w:hAnsi="TH SarabunPSK" w:cs="TH SarabunPSK"/>
          <w:sz w:val="32"/>
          <w:szCs w:val="32"/>
          <w:cs/>
        </w:rPr>
        <w:t>งมีความสัมพันธและตรงกับออกุสต</w:t>
      </w:r>
      <w:r w:rsidRPr="007A3682">
        <w:rPr>
          <w:rFonts w:ascii="TH SarabunPSK" w:hAnsi="TH SarabunPSK" w:cs="TH SarabunPSK"/>
          <w:sz w:val="32"/>
          <w:szCs w:val="32"/>
          <w:cs/>
        </w:rPr>
        <w:t>คองต (</w:t>
      </w:r>
      <w:r w:rsidRPr="007A3682">
        <w:rPr>
          <w:rFonts w:ascii="TH SarabunPSK" w:hAnsi="TH SarabunPSK" w:cs="TH SarabunPSK"/>
          <w:sz w:val="32"/>
          <w:szCs w:val="32"/>
        </w:rPr>
        <w:t xml:space="preserve">Auguste Comte) </w:t>
      </w:r>
      <w:r w:rsidRPr="007A3682">
        <w:rPr>
          <w:rFonts w:ascii="TH SarabunPSK" w:hAnsi="TH SarabunPSK" w:cs="TH SarabunPSK"/>
          <w:sz w:val="32"/>
          <w:szCs w:val="32"/>
          <w:cs/>
        </w:rPr>
        <w:t>นักทฤษฎีโครงสรางหนาที่แบบคลาสสิก กลาววา สังคมที่ดี (</w:t>
      </w:r>
      <w:r w:rsidRPr="007A3682">
        <w:rPr>
          <w:rFonts w:ascii="TH SarabunPSK" w:hAnsi="TH SarabunPSK" w:cs="TH SarabunPSK"/>
          <w:sz w:val="32"/>
          <w:szCs w:val="32"/>
        </w:rPr>
        <w:t xml:space="preserve">Good Society) </w:t>
      </w:r>
      <w:r w:rsidRPr="007A3682">
        <w:rPr>
          <w:rFonts w:ascii="TH SarabunPSK" w:hAnsi="TH SarabunPSK" w:cs="TH SarabunPSK"/>
          <w:sz w:val="32"/>
          <w:szCs w:val="32"/>
          <w:cs/>
        </w:rPr>
        <w:t>จะตองมีดุลภาพ (</w:t>
      </w:r>
      <w:r w:rsidRPr="007A3682">
        <w:rPr>
          <w:rFonts w:ascii="TH SarabunPSK" w:hAnsi="TH SarabunPSK" w:cs="TH SarabunPSK"/>
          <w:sz w:val="32"/>
          <w:szCs w:val="32"/>
        </w:rPr>
        <w:t xml:space="preserve">Equilibrium)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โดยมองเปรียบเทียบสังคมกับอวัยวะทางรางกายตองมีการทำงานอยางสัมพันธกันและมีความสมดุล </w:t>
      </w:r>
    </w:p>
    <w:p w:rsidR="003B37B9" w:rsidRDefault="003B37B9" w:rsidP="003B37B9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3682">
        <w:rPr>
          <w:rFonts w:ascii="TH SarabunPSK" w:hAnsi="TH SarabunPSK" w:cs="TH SarabunPSK"/>
          <w:sz w:val="32"/>
          <w:szCs w:val="32"/>
          <w:cs/>
        </w:rPr>
        <w:t xml:space="preserve">ถึงจะทำใหบุคคลคนนั้นมีความสมบูรณทั้งรางกายและจิตใจ สังคมก็เชนเดียวกัน หากองคประกอบทางสังคม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ถูกปลูกฝงคุณธรรม มีการวางรากฐาน สั่งสอนมาตั้งแตเยาววัยถูกวางรากฐานแข็งแกรงมั่นคงยอมนำไปสูสังคม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ที่มีความสุขซึ่งสอดคลองกับแผนพัฒนาเศรษฐกิจและสังคมแหงชาติ ฉบับที่ ๑๑ (พ.ศ. ๒๕๕๕-๒๕๕๙) ที่ไดวาง ยุทธศาสตรการพัฒนาคนสูสังคมแหงการเรียนรูตลอดชีวิตอยางยั่งยืน ขอ ๕.๕ วาดวยการเสริมสรางความเขมแข็ง ของสถาบันทางสังคมโดยการนำคานิยมและวัฒนธรรมที่ดีงามของไทยมาเปนฐานในการพัฒนาคน  </w:t>
      </w:r>
    </w:p>
    <w:p w:rsidR="003B37B9" w:rsidRDefault="003B37B9" w:rsidP="003B37B9">
      <w:pPr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นโยบายของรัฐบาล พลเอก ประยุทธ จันทรโอชา ก็เชนเดียวกัน ไดใหความสำคัญในเรื่องการปลูกฝง คุณธรรมจริยธรรมใหแกคนในชาติ เพื่อใหเกิดเปนสังคมที่เขมแข็งอยางมีคุณภาพและคุณธรรมควบคูกัน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โดยสนับสนุนใหองคกรทางศาสนามีบทบาทสำคัญในการปลูกฝงคุณธรรมจริยธรรม ตลอดจนพัฒนาคุณภาพชีวิต สราง</w:t>
      </w:r>
      <w:r>
        <w:rPr>
          <w:rFonts w:ascii="TH SarabunPSK" w:hAnsi="TH SarabunPSK" w:cs="TH SarabunPSK" w:hint="cs"/>
          <w:sz w:val="32"/>
          <w:szCs w:val="32"/>
          <w:cs/>
        </w:rPr>
        <w:t>สันติสุข</w:t>
      </w:r>
      <w:r w:rsidRPr="007A3682">
        <w:rPr>
          <w:rFonts w:ascii="TH SarabunPSK" w:hAnsi="TH SarabunPSK" w:cs="TH SarabunPSK"/>
          <w:sz w:val="32"/>
          <w:szCs w:val="32"/>
          <w:cs/>
        </w:rPr>
        <w:t>และความปรองดองสมาน</w:t>
      </w:r>
      <w:r>
        <w:rPr>
          <w:rFonts w:ascii="TH SarabunPSK" w:hAnsi="TH SarabunPSK" w:cs="TH SarabunPSK" w:hint="cs"/>
          <w:sz w:val="32"/>
          <w:szCs w:val="32"/>
          <w:cs/>
        </w:rPr>
        <w:t>ฉันท์</w:t>
      </w:r>
      <w:r w:rsidRPr="007A3682">
        <w:rPr>
          <w:rFonts w:ascii="TH SarabunPSK" w:hAnsi="TH SarabunPSK" w:cs="TH SarabunPSK"/>
          <w:sz w:val="32"/>
          <w:szCs w:val="32"/>
          <w:cs/>
        </w:rPr>
        <w:t>ในสงัคมไทยอยาง</w:t>
      </w:r>
      <w:r>
        <w:rPr>
          <w:rFonts w:ascii="TH SarabunPSK" w:hAnsi="TH SarabunPSK" w:cs="TH SarabunPSK" w:hint="cs"/>
          <w:sz w:val="32"/>
          <w:szCs w:val="32"/>
          <w:cs/>
        </w:rPr>
        <w:t>ยั่งยืน ทั้งนี้</w:t>
      </w:r>
      <w:r>
        <w:rPr>
          <w:rFonts w:ascii="TH SarabunPSK" w:hAnsi="TH SarabunPSK" w:cs="TH SarabunPSK"/>
          <w:sz w:val="32"/>
          <w:szCs w:val="32"/>
          <w:cs/>
        </w:rPr>
        <w:t>การจะสรางสรรคประเทศ</w:t>
      </w:r>
      <w:r w:rsidRPr="007A3682">
        <w:rPr>
          <w:rFonts w:ascii="TH SarabunPSK" w:hAnsi="TH SarabunPSK" w:cs="TH SarabunPSK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sz w:val="32"/>
          <w:szCs w:val="32"/>
          <w:cs/>
        </w:rPr>
        <w:t>ให้เข้มแข็งได้นั้น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คนในชาติจะตองเขมแข็งเสียกอน รัฐบาลจึงไดมีการรณรงคสรางความเขมแข็งใหกับคนในชาติ โดยการปลูกฝง จิตสำนึกที่ดีดวยการกำหนดคานิยมหลักของคนไทย ๑๒ ประการ อันไดแก 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๑. มีความรักชาติ ศาสนา พระมหากษัตริย 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๒. ซื่อสัตย เสียสละ อดทน มีอุดมการณในสิ่งที่ดีงามเพื่อสวนรวม 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๓.  กตัญูตอพอแม ผูปกครอง ครูบาอาจารย 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๔.  ใฝหาความรู หมั่นศึกษาเลาเรียนทั้งทางตรง และทางออม 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.  รักษาวัฒนธรรมประเพณีไทยอันงดงาม 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๖.  มีศีลธรรม รักษาความสัตย หวังดีตอผูอื่น เผื่อแผและแบงปน   </w:t>
      </w: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-๒๙-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๗.  เขาใจเรียนรูการเปนประชาธิปไตย อันมีพระมหากษัตริยทรงเปนประมุขที่ถูกตอง 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๘.  มีระเบียบวินัย เคารพกฎหมาย ผูนอยรูจักการเคารพผูใหญ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๙.  มีสติรูตัว รูคิด รูทำ รูปฏิบัติ ตามพระราชดำรัสของพระบาทสมเด็จพระเจาอยูหัว   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2225">
        <w:rPr>
          <w:rFonts w:ascii="TH SarabunPSK" w:hAnsi="TH SarabunPSK" w:cs="TH SarabunPSK"/>
          <w:sz w:val="32"/>
          <w:szCs w:val="32"/>
          <w:cs/>
        </w:rPr>
        <w:t>๑๐. รูจักดำรงตนอยูโดยใชหลักปรัชญาเศรษฐกิจพอเพี</w:t>
      </w:r>
      <w:r>
        <w:rPr>
          <w:rFonts w:ascii="TH SarabunPSK" w:hAnsi="TH SarabunPSK" w:cs="TH SarabunPSK"/>
          <w:sz w:val="32"/>
          <w:szCs w:val="32"/>
          <w:cs/>
        </w:rPr>
        <w:t xml:space="preserve">ยงตามพระราชดำรัสของพระบาทสมเด็จ                   </w:t>
      </w:r>
      <w:r w:rsidRPr="00EE2225">
        <w:rPr>
          <w:rFonts w:ascii="TH SarabunPSK" w:hAnsi="TH SarabunPSK" w:cs="TH SarabunPSK"/>
          <w:sz w:val="32"/>
          <w:szCs w:val="32"/>
          <w:cs/>
        </w:rPr>
        <w:t>พระเจ้าอยู่หัว รู้จักอดออมไว้ใช้เมื่อยามจำเป็น มีไว้พอกินพอใช้ ถ้าเหลือก็แจกจ่ายจำหน่าย และพร้อมที่จะขยายกิจการเมื่อมีความพรอม เมื่อมีภูมิคุมกันที่ดี</w:t>
      </w:r>
    </w:p>
    <w:p w:rsidR="003B37B9" w:rsidRPr="00EE2225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 xml:space="preserve">๑๑. มีความเขมแข็งทั้งรางกาย และจิตใจ ไมยอมแพตออำนาจฝายต่ำ หรือกิเลส มีความละอายเกรงกลัว ตอบาปตามหลักของศาสนา   </w:t>
      </w:r>
    </w:p>
    <w:p w:rsidR="003B37B9" w:rsidRPr="00D237D6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2225">
        <w:rPr>
          <w:rFonts w:ascii="TH SarabunPSK" w:hAnsi="TH SarabunPSK" w:cs="TH SarabunPSK"/>
          <w:sz w:val="32"/>
          <w:szCs w:val="32"/>
          <w:cs/>
        </w:rPr>
        <w:t>๑๒. คำนึงถึงผลประโยชนของสวนรวม และของ</w:t>
      </w:r>
      <w:r>
        <w:rPr>
          <w:rFonts w:ascii="TH SarabunPSK" w:hAnsi="TH SarabunPSK" w:cs="TH SarabunPSK"/>
          <w:sz w:val="32"/>
          <w:szCs w:val="32"/>
          <w:cs/>
        </w:rPr>
        <w:t>ชาติมากกวาผลประโยชนของตนเอง</w:t>
      </w:r>
      <w:r w:rsidRPr="007A3682">
        <w:rPr>
          <w:rFonts w:ascii="TH SarabunPSK" w:hAnsi="TH SarabunPSK" w:cs="TH SarabunPSK"/>
          <w:sz w:val="32"/>
          <w:szCs w:val="32"/>
          <w:cs/>
        </w:rPr>
        <w:t>ในการที่จะปลูก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A3682">
        <w:rPr>
          <w:rFonts w:ascii="TH SarabunPSK" w:hAnsi="TH SarabunPSK" w:cs="TH SarabunPSK"/>
          <w:sz w:val="32"/>
          <w:szCs w:val="32"/>
          <w:cs/>
        </w:rPr>
        <w:t>ฝงคุณธรรมใหเกิดความสำเร็จไดนั้น สภาที่ปรึกษาเ</w:t>
      </w:r>
      <w:r>
        <w:rPr>
          <w:rFonts w:ascii="TH SarabunPSK" w:hAnsi="TH SarabunPSK" w:cs="TH SarabunPSK"/>
          <w:sz w:val="32"/>
          <w:szCs w:val="32"/>
          <w:cs/>
        </w:rPr>
        <w:t>ศรษฐกิจและสังคมแหงชาติไดจัดทำ</w:t>
      </w:r>
      <w:r w:rsidRPr="007A3682">
        <w:rPr>
          <w:rFonts w:ascii="TH SarabunPSK" w:hAnsi="TH SarabunPSK" w:cs="TH SarabunPSK"/>
          <w:sz w:val="32"/>
          <w:szCs w:val="32"/>
          <w:cs/>
        </w:rPr>
        <w:t>แผนแมบทการสงเสริมศาสนาและคุณธรรมแหงชาติ โดยมีเนื้อหาสาระถึงการสงเสริมบทบาทศาสนาเปนศูนยกลาง ใน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การพัฒนาคุณธรรม ผู้ปกครอง ครู อาจารย์จะต้องเป็นแบบอย่างที่ดี การผลิตสื่อที่มีคุณภาพให้มีคุณธรรมจริยธรรมรับผิดชอบต่อสังคม และมีการผลิตสื่อทางด้านคุณธรรมออกเผยแพร่อย่างต่อเนื่องครอบคลุมทุกเพศวัยอีกทั้งมีการศึกษาวิจัย ประชุมสัมมนาเพื่อหาแนวทางและนวัตกรรมใหม่ๆวิธีการดำเนินงานที่เหมาะสมทันสมัยมาใช้ในการส่งเสริมคุณธรรม</w:t>
      </w:r>
    </w:p>
    <w:p w:rsidR="003B37B9" w:rsidRDefault="003B37B9" w:rsidP="003B37B9">
      <w:pPr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จากที่ไดกลาวมาขางตนเราจะเห็นไดวาการวางรากฐานดานคุณธรรมมีความจำเปนอยางยิ่งที่จะทำให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คนในสังคมมีคุณธรรม รูผิด รูชอบ อันจะนำไปสูสังคมที่มีคุณธรรมอยางยั่งยืน ประเทศชาติมีความมั่นคงสถาพร ป</w:t>
      </w:r>
      <w:r>
        <w:rPr>
          <w:rFonts w:ascii="TH SarabunPSK" w:hAnsi="TH SarabunPSK" w:cs="TH SarabunPSK"/>
          <w:sz w:val="32"/>
          <w:szCs w:val="32"/>
          <w:cs/>
        </w:rPr>
        <w:t>ระชาชนอยูรวมกันอยางมีความสุข</w:t>
      </w:r>
      <w:r w:rsidRPr="007A3682">
        <w:rPr>
          <w:rFonts w:ascii="TH SarabunPSK" w:hAnsi="TH SarabunPSK" w:cs="TH SarabunPSK"/>
          <w:sz w:val="32"/>
          <w:szCs w:val="32"/>
          <w:cs/>
        </w:rPr>
        <w:t>มีความรักและสามัคคีตอตนเอง สังคม และประเทศชาติ</w:t>
      </w:r>
    </w:p>
    <w:p w:rsidR="003B37B9" w:rsidRDefault="003B37B9" w:rsidP="003B37B9">
      <w:pPr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F2563">
        <w:rPr>
          <w:rFonts w:ascii="TH SarabunPSK" w:hAnsi="TH SarabunPSK" w:cs="TH SarabunPSK"/>
          <w:b/>
          <w:bCs/>
          <w:sz w:val="32"/>
          <w:szCs w:val="32"/>
          <w:cs/>
        </w:rPr>
        <w:t>ยุทธศ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าสตรที่๒</w:t>
      </w:r>
      <w:r w:rsidRPr="00BF2563">
        <w:rPr>
          <w:rFonts w:ascii="TH SarabunPSK" w:hAnsi="TH SarabunPSK" w:cs="TH SarabunPSK"/>
          <w:b/>
          <w:bCs/>
          <w:sz w:val="32"/>
          <w:szCs w:val="32"/>
          <w:cs/>
        </w:rPr>
        <w:t>สรางความเขมแข็งในระบบการบริหารจัดการดานการส่งเสริมคุณธรรมใหเปน เอกภาพ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3682">
        <w:rPr>
          <w:rFonts w:ascii="TH SarabunPSK" w:hAnsi="TH SarabunPSK" w:cs="TH SarabunPSK"/>
          <w:sz w:val="32"/>
          <w:szCs w:val="32"/>
          <w:cs/>
        </w:rPr>
        <w:t>จากยุทธศาสตรดังกลาว สามารถอธิบายการสรางความเขมแข็งในระบบการบริหารจัดการ ดานสงเสริม คุณธรรมใหเปนเอกภาพโดยอาศัยแนวคิดทฤษฎีเชิงระบบ หรือทฤษฎีการบริหารงานโดยมุงผลสัมฤทธิ์ (</w:t>
      </w:r>
      <w:r w:rsidRPr="007A3682">
        <w:rPr>
          <w:rFonts w:ascii="TH SarabunPSK" w:hAnsi="TH SarabunPSK" w:cs="TH SarabunPSK"/>
          <w:sz w:val="32"/>
          <w:szCs w:val="32"/>
        </w:rPr>
        <w:t xml:space="preserve">Results Based Management Theory)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ซึ่งมีแนวคิดในการบริหารจัดการเปนการบริหารโดยมุงผลสัมฤทธิ์ตั้งแต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การกำหนดวัตถุประสงคที่ครอบคลุม ปจจัยนำเขาที่ชัดเจน โดยผานกระบวนการที่นำไปสูผลผลิต (</w:t>
      </w:r>
      <w:r>
        <w:rPr>
          <w:rFonts w:ascii="TH SarabunPSK" w:hAnsi="TH SarabunPSK" w:cs="TH SarabunPSK"/>
          <w:sz w:val="32"/>
          <w:szCs w:val="32"/>
        </w:rPr>
        <w:t>O</w:t>
      </w:r>
      <w:r w:rsidRPr="007A3682">
        <w:rPr>
          <w:rFonts w:ascii="TH SarabunPSK" w:hAnsi="TH SarabunPSK" w:cs="TH SarabunPSK"/>
          <w:sz w:val="32"/>
          <w:szCs w:val="32"/>
        </w:rPr>
        <w:t xml:space="preserve">utput)  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และผลลัพธ (</w:t>
      </w:r>
      <w:r>
        <w:rPr>
          <w:rFonts w:ascii="TH SarabunPSK" w:hAnsi="TH SarabunPSK" w:cs="TH SarabunPSK"/>
          <w:sz w:val="32"/>
          <w:szCs w:val="32"/>
        </w:rPr>
        <w:t>O</w:t>
      </w:r>
      <w:r w:rsidRPr="007A3682">
        <w:rPr>
          <w:rFonts w:ascii="TH SarabunPSK" w:hAnsi="TH SarabunPSK" w:cs="TH SarabunPSK"/>
          <w:sz w:val="32"/>
          <w:szCs w:val="32"/>
        </w:rPr>
        <w:t xml:space="preserve">utcome) </w:t>
      </w:r>
      <w:r w:rsidRPr="007A3682">
        <w:rPr>
          <w:rFonts w:ascii="TH SarabunPSK" w:hAnsi="TH SarabunPSK" w:cs="TH SarabunPSK"/>
          <w:sz w:val="32"/>
          <w:szCs w:val="32"/>
          <w:cs/>
        </w:rPr>
        <w:t>และกระบวนการดังกลาวกอใหเกิดประสิทธิภาพ (</w:t>
      </w:r>
      <w:r w:rsidRPr="007A3682">
        <w:rPr>
          <w:rFonts w:ascii="TH SarabunPSK" w:hAnsi="TH SarabunPSK" w:cs="TH SarabunPSK"/>
          <w:sz w:val="32"/>
          <w:szCs w:val="32"/>
        </w:rPr>
        <w:t xml:space="preserve">Efficiency) </w:t>
      </w:r>
      <w:r w:rsidRPr="007A3682">
        <w:rPr>
          <w:rFonts w:ascii="TH SarabunPSK" w:hAnsi="TH SarabunPSK" w:cs="TH SarabunPSK"/>
          <w:sz w:val="32"/>
          <w:szCs w:val="32"/>
          <w:cs/>
        </w:rPr>
        <w:t>และประสิทธิผล (</w:t>
      </w:r>
      <w:r w:rsidRPr="007A3682">
        <w:rPr>
          <w:rFonts w:ascii="TH SarabunPSK" w:hAnsi="TH SarabunPSK" w:cs="TH SarabunPSK"/>
          <w:sz w:val="32"/>
          <w:szCs w:val="32"/>
        </w:rPr>
        <w:t xml:space="preserve">Effectiveness)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ในการดำเนินงาน กลาวคือ การบริหารจัดการดานการสงเสริมคุณธรรมใหเปนเอกภาพ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</w:rPr>
        <w:t>เกิดจาก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การกำหนดวัตถุประสงคที่ชัดเจน ในการสรางระบบการบริหารจัดการดานสงเสริมคุณธรรมและขับเคลื่อนระบบ บริหารจัดการดานคุณธรรมใหมีเอกภาพมีปจจัยนำเขาประกอบดวย วิสัยทัศน ยุทธศาสตร กลยุทธ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และแนวทาง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 เพื่อให้บรรลุวัตถุประสงค์ที่ตั้งไว้อย่างชัดเจนในขณะที่กระบวนการดำเนินงาน                       อาศัยทฤษฎีเชิงกลยุทธ์</w:t>
      </w:r>
      <w:r w:rsidRPr="007A3682">
        <w:rPr>
          <w:rFonts w:ascii="TH SarabunPSK" w:hAnsi="TH SarabunPSK" w:cs="TH SarabunPSK"/>
          <w:sz w:val="32"/>
          <w:szCs w:val="32"/>
          <w:cs/>
        </w:rPr>
        <w:t> (</w:t>
      </w:r>
      <w:r w:rsidRPr="007A3682">
        <w:rPr>
          <w:rFonts w:ascii="TH SarabunPSK" w:hAnsi="TH SarabunPSK" w:cs="TH SarabunPSK"/>
          <w:sz w:val="32"/>
          <w:szCs w:val="32"/>
        </w:rPr>
        <w:t xml:space="preserve">Strategic Theory) </w:t>
      </w:r>
      <w:r>
        <w:rPr>
          <w:rFonts w:ascii="TH SarabunPSK" w:hAnsi="TH SarabunPSK" w:cs="TH SarabunPSK" w:hint="cs"/>
          <w:sz w:val="32"/>
          <w:szCs w:val="32"/>
          <w:cs/>
        </w:rPr>
        <w:t>เป็นเทคนิคที่สำคัญ โดยเริ่มต้นจากการวางแผนการจัดโครงสร้างองค์กรที่ดี รวมทั้งการปฏิบัติงาน</w:t>
      </w:r>
      <w:r w:rsidRPr="007A3682">
        <w:rPr>
          <w:rFonts w:ascii="TH SarabunPSK" w:hAnsi="TH SarabunPSK" w:cs="TH SarabunPSK"/>
          <w:sz w:val="32"/>
          <w:szCs w:val="32"/>
          <w:cs/>
        </w:rPr>
        <w:t>ตามขั้นตอนแนวทางที่กำหนดไวในการดำเนินงาน ซึ่งมีลักษณะเปนกระบวนการเพื่อใหสามารถบริหารจัดการ ในดานการสรางความเขมแข็งในระบบและการบริหารจัดการดานการสงเสริมคุณธรรมใหเปนเอกภาพ ซึ่งการบริหาร เชิงกลยุทธจะเปนแนวการคิดเชิ</w:t>
      </w:r>
      <w:r>
        <w:rPr>
          <w:rFonts w:ascii="TH SarabunPSK" w:hAnsi="TH SarabunPSK" w:cs="TH SarabunPSK"/>
          <w:sz w:val="32"/>
          <w:szCs w:val="32"/>
          <w:cs/>
        </w:rPr>
        <w:t>งวิเคราะหสังเคราะห</w:t>
      </w:r>
      <w:r w:rsidRPr="007A3682">
        <w:rPr>
          <w:rFonts w:ascii="TH SarabunPSK" w:hAnsi="TH SarabunPSK" w:cs="TH SarabunPSK"/>
          <w:sz w:val="32"/>
          <w:szCs w:val="32"/>
          <w:cs/>
        </w:rPr>
        <w:t>และเทคนิค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การบริหารเพื่อใหบรรลุตาม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pStyle w:val="af6"/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-๓๐-</w:t>
      </w:r>
    </w:p>
    <w:p w:rsidR="003B37B9" w:rsidRDefault="003B37B9" w:rsidP="003B37B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A3682">
        <w:rPr>
          <w:rFonts w:ascii="TH SarabunPSK" w:hAnsi="TH SarabunPSK" w:cs="TH SarabunPSK"/>
          <w:sz w:val="32"/>
          <w:szCs w:val="32"/>
          <w:cs/>
        </w:rPr>
        <w:lastRenderedPageBreak/>
        <w:t>วัตถุประสงค ผลผลิต ที่เกิดขึ้นจากกระบวนการดังกลาวกอใหเกิดระบบโครงสรางการบริหารจัดการ ดานการ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สงเสริมคุณธรรมที่เขมแข็ง และมีความเปนเอกภาพ รวมทั้งผลลัพธทำใหประชาชนในประเทศไทยสามารถนำคุณธรรมที่เปนเอกภาพไปเปน แนวทางในการปฏิบัติและการอยูรวมกันในสังคมอยางมีความสุข โดยมีคุณธรรม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ดังกลาวเปนเครื่องมือในการนำไปสู ความสงบสุขในสังคม </w:t>
      </w:r>
      <w:r w:rsidRPr="007A3682">
        <w:rPr>
          <w:rFonts w:ascii="TH SarabunPSK" w:hAnsi="TH SarabunPSK" w:cs="TH SarabunPSK"/>
          <w:sz w:val="32"/>
          <w:szCs w:val="32"/>
          <w:cs/>
        </w:rPr>
        <w:tab/>
      </w:r>
    </w:p>
    <w:p w:rsidR="003B37B9" w:rsidRPr="001D5505" w:rsidRDefault="003B37B9" w:rsidP="003B37B9">
      <w:pPr>
        <w:tabs>
          <w:tab w:val="left" w:pos="1418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D5505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D550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D5505">
        <w:rPr>
          <w:rFonts w:ascii="TH SarabunPSK" w:hAnsi="TH SarabunPSK" w:cs="TH SarabunPSK"/>
          <w:b/>
          <w:bCs/>
          <w:sz w:val="32"/>
          <w:szCs w:val="32"/>
          <w:cs/>
        </w:rPr>
        <w:tab/>
        <w:t>สรางเครือข่ายความร่วมมือในการส่งเสริมคุณธรรม</w:t>
      </w:r>
      <w:r w:rsidRPr="001D550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Default="003B37B9" w:rsidP="003B37B9">
      <w:pPr>
        <w:pStyle w:val="af6"/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การใหความสำคัญกับเครือขายในการดำเนินงาน ปรากฏชัดเจนในแผนพัฒนาเศรษฐกิจและสังคม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แหงชาติฉบับที่ ๑๑ (พ.ศ. ๒๕๕๕-๒๕๕๙) ขอ ๕.๒.๕ ซึ่งกลาวถึงการเสริมสรางความเขมแข็งของสถาบันทางสังคม โดยสงเสริมใหทุกภาคสวนนำคานิยมและวัฒนธรรมที่ดีงามของไทยเปนฐานในการพัฒนาคนและสังคม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อีกทั้งขอคิดเห็นของสภาที่ปรึกษาเศรษฐกิจและสังคมแหงชาติ ในเรื่องการจัดทำแผนแมบทการสงเสริมศาสนา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และคุณธรรมแหงชาติ ก็ไดกำหนดกลไกในการสนับสนุนและมีสวนรวมจากทุกภาคสวน ไดแก สถาบันทางศาสนา </w:t>
      </w:r>
    </w:p>
    <w:p w:rsidR="003B37B9" w:rsidRDefault="003B37B9" w:rsidP="003B37B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A3682">
        <w:rPr>
          <w:rFonts w:ascii="TH SarabunPSK" w:hAnsi="TH SarabunPSK" w:cs="TH SarabunPSK"/>
          <w:sz w:val="32"/>
          <w:szCs w:val="32"/>
          <w:cs/>
        </w:rPr>
        <w:t>สถาบันทางการศึกษา องคกรเอกชน ที่ทำงานสงเสริมและเผยแพรศาสนา หนวยงานภาครัฐ เอกชน รัฐวิสาหกิจ สมาชิกรัฐสภา นักการเมืองระดับชาติ ระดับทองถิ่น ตลอดจนสื่อมวลชน ใหเขามามีสวนรวมในการสงเสริมศาสนา และคุณธรรม นอกจากนั้นแลว ยังมีผลงานศึกษาวิจัยอีกจำนวนมากที่แสดงใหเห็นถึงความเกี่ยวของเชื่อมโยง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ของสถา</w:t>
      </w:r>
      <w:r>
        <w:rPr>
          <w:rFonts w:ascii="TH SarabunPSK" w:hAnsi="TH SarabunPSK" w:cs="TH SarabunPSK" w:hint="cs"/>
          <w:sz w:val="32"/>
          <w:szCs w:val="32"/>
          <w:cs/>
        </w:rPr>
        <w:t>บันต่าง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ๆ ใน</w:t>
      </w:r>
      <w:r>
        <w:rPr>
          <w:rFonts w:ascii="TH SarabunPSK" w:hAnsi="TH SarabunPSK" w:cs="TH SarabunPSK" w:hint="cs"/>
          <w:sz w:val="32"/>
          <w:szCs w:val="32"/>
          <w:cs/>
        </w:rPr>
        <w:t>สังคมที่ส่งผลต่อ</w:t>
      </w:r>
      <w:r w:rsidRPr="007A3682">
        <w:rPr>
          <w:rFonts w:ascii="TH SarabunPSK" w:hAnsi="TH SarabunPSK" w:cs="TH SarabunPSK"/>
          <w:sz w:val="32"/>
          <w:szCs w:val="32"/>
          <w:cs/>
        </w:rPr>
        <w:t>พฤต</w:t>
      </w:r>
      <w:r>
        <w:rPr>
          <w:rFonts w:ascii="TH SarabunPSK" w:hAnsi="TH SarabunPSK" w:cs="TH SarabunPSK" w:hint="cs"/>
          <w:sz w:val="32"/>
          <w:szCs w:val="32"/>
          <w:cs/>
        </w:rPr>
        <w:t>ิกรรมทางคุณธรรมจริยธรรม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เช่น งานศึกษาวิจัย                  ข</w:t>
      </w:r>
      <w:r>
        <w:rPr>
          <w:rFonts w:ascii="TH SarabunPSK" w:hAnsi="TH SarabunPSK" w:cs="TH SarabunPSK"/>
          <w:sz w:val="32"/>
          <w:szCs w:val="32"/>
          <w:cs/>
        </w:rPr>
        <w:t xml:space="preserve">อง </w:t>
      </w:r>
      <w:r>
        <w:rPr>
          <w:rFonts w:ascii="TH SarabunPSK" w:hAnsi="TH SarabunPSK" w:cs="TH SarabunPSK" w:hint="cs"/>
          <w:sz w:val="32"/>
          <w:szCs w:val="32"/>
          <w:cs/>
        </w:rPr>
        <w:t>เกียรติคุณ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สิทธิชัย (๒๕๔๕) พบวา สถาบันครอบครัว สถาบันศาสนา และสถาบันการศึกษา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มีผลตอการพัฒนาพฤติกรรม ทางจริยธรรมของนักศึกษาในสถาบันเทคโนโลยีราชมงคล ในระดับมาก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การสัง</w:t>
      </w:r>
      <w:r>
        <w:rPr>
          <w:rFonts w:ascii="TH SarabunPSK" w:hAnsi="TH SarabunPSK" w:cs="TH SarabunPSK"/>
          <w:sz w:val="32"/>
          <w:szCs w:val="32"/>
          <w:cs/>
        </w:rPr>
        <w:t>เคราะหงานวิจัยเกี่ยวกับคุณธรรม</w:t>
      </w:r>
      <w:r w:rsidRPr="007A3682">
        <w:rPr>
          <w:rFonts w:ascii="TH SarabunPSK" w:hAnsi="TH SarabunPSK" w:cs="TH SarabunPSK"/>
          <w:sz w:val="32"/>
          <w:szCs w:val="32"/>
          <w:cs/>
        </w:rPr>
        <w:t>จริยธรรมในประเทศไทยและตางประเทศของ ดุจเดือน พันธุมนาวิน (๒</w:t>
      </w:r>
      <w:r>
        <w:rPr>
          <w:rFonts w:ascii="TH SarabunPSK" w:hAnsi="TH SarabunPSK" w:cs="TH SarabunPSK"/>
          <w:sz w:val="32"/>
          <w:szCs w:val="32"/>
          <w:cs/>
        </w:rPr>
        <w:t>๕๕๐) เกี่ยวกับสาเหตุของพฤติกรรม</w:t>
      </w:r>
      <w:r w:rsidRPr="007A3682">
        <w:rPr>
          <w:rFonts w:ascii="TH SarabunPSK" w:hAnsi="TH SarabunPSK" w:cs="TH SarabunPSK"/>
          <w:sz w:val="32"/>
          <w:szCs w:val="32"/>
          <w:cs/>
        </w:rPr>
        <w:t>เชิงจริยธรรมของนักเรียนในระดับประถมศึกษา มัธยมศึกษา และนิสิตนักศึก</w:t>
      </w:r>
      <w:r>
        <w:rPr>
          <w:rFonts w:ascii="TH SarabunPSK" w:hAnsi="TH SarabunPSK" w:cs="TH SarabunPSK"/>
          <w:sz w:val="32"/>
          <w:szCs w:val="32"/>
          <w:cs/>
        </w:rPr>
        <w:t>ษาในพฤติกรรมวินัยตนเอง พฤติกรรม</w:t>
      </w:r>
      <w:r w:rsidRPr="007A3682">
        <w:rPr>
          <w:rFonts w:ascii="TH SarabunPSK" w:hAnsi="TH SarabunPSK" w:cs="TH SarabunPSK"/>
          <w:sz w:val="32"/>
          <w:szCs w:val="32"/>
          <w:cs/>
        </w:rPr>
        <w:t>กาวราว พฤติกรรมอนุรักษและประหยัด พฤติกรรมรับผิดชอบ พฤติกรรมพลเมืองดี และไดสรุปปจจ</w:t>
      </w:r>
      <w:r>
        <w:rPr>
          <w:rFonts w:ascii="TH SarabunPSK" w:hAnsi="TH SarabunPSK" w:cs="TH SarabunPSK"/>
          <w:sz w:val="32"/>
          <w:szCs w:val="32"/>
          <w:cs/>
        </w:rPr>
        <w:t>ัยเชิงเหตุจากครอบครัว โรงเรียน</w:t>
      </w:r>
      <w:r w:rsidRPr="007A3682">
        <w:rPr>
          <w:rFonts w:ascii="TH SarabunPSK" w:hAnsi="TH SarabunPSK" w:cs="TH SarabunPSK"/>
          <w:sz w:val="32"/>
          <w:szCs w:val="32"/>
          <w:cs/>
        </w:rPr>
        <w:t>และจิตสาธารณะของนักเรียน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งานศึกษาวิจัยของ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ชุมพล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3682">
        <w:rPr>
          <w:rFonts w:ascii="TH SarabunPSK" w:hAnsi="TH SarabunPSK" w:cs="TH SarabunPSK"/>
          <w:sz w:val="32"/>
          <w:szCs w:val="32"/>
          <w:cs/>
        </w:rPr>
        <w:t>เที่ยงธรรม (๒๕๔๙) พบวา  การประสานเชื่อมโยงสถาบันครอบครัว</w:t>
      </w:r>
      <w:r>
        <w:rPr>
          <w:rFonts w:ascii="TH SarabunPSK" w:hAnsi="TH SarabunPSK" w:cs="TH SarabunPSK"/>
          <w:sz w:val="32"/>
          <w:szCs w:val="32"/>
          <w:cs/>
        </w:rPr>
        <w:t xml:space="preserve"> สถาบันศาสนา ชุมชน สื่อสารมวลชนในการสงเสริมคุณธรรมจริยธรรม</w:t>
      </w:r>
      <w:r w:rsidRPr="007A3682">
        <w:rPr>
          <w:rFonts w:ascii="TH SarabunPSK" w:hAnsi="TH SarabunPSK" w:cs="TH SarabunPSK"/>
          <w:sz w:val="32"/>
          <w:szCs w:val="32"/>
          <w:cs/>
        </w:rPr>
        <w:t>มีสวนสำคัญตอการรับรู การปลูกฝง สรางจิตสำนึกดานคุณธรรม</w:t>
      </w:r>
      <w:r>
        <w:rPr>
          <w:rFonts w:ascii="TH SarabunPSK" w:hAnsi="TH SarabunPSK" w:cs="TH SarabunPSK"/>
          <w:sz w:val="32"/>
          <w:szCs w:val="32"/>
          <w:cs/>
        </w:rPr>
        <w:t>ของประเทศสหพันธสาธารณรัฐเยอรม</w:t>
      </w:r>
      <w:r>
        <w:rPr>
          <w:rFonts w:ascii="TH SarabunPSK" w:hAnsi="TH SarabunPSK" w:cs="TH SarabunPSK" w:hint="cs"/>
          <w:sz w:val="32"/>
          <w:szCs w:val="32"/>
          <w:cs/>
        </w:rPr>
        <w:t>ัน</w:t>
      </w:r>
      <w:r w:rsidRPr="007A3682">
        <w:rPr>
          <w:rFonts w:ascii="TH SarabunPSK" w:hAnsi="TH SarabunPSK" w:cs="TH SarabunPSK"/>
          <w:sz w:val="32"/>
          <w:szCs w:val="32"/>
          <w:cs/>
        </w:rPr>
        <w:t>งานวิจัยของจินตนา พุทธมตะ (๒๕๔๘) พบวา การมีสวนรวมของสื่อมวลชนมีผลต</w:t>
      </w:r>
      <w:r>
        <w:rPr>
          <w:rFonts w:ascii="TH SarabunPSK" w:hAnsi="TH SarabunPSK" w:cs="TH SarabunPSK"/>
          <w:sz w:val="32"/>
          <w:szCs w:val="32"/>
          <w:cs/>
        </w:rPr>
        <w:t>อความสำเร็จในการดำเนินงานในดาน</w:t>
      </w:r>
      <w:r w:rsidRPr="007A3682">
        <w:rPr>
          <w:rFonts w:ascii="TH SarabunPSK" w:hAnsi="TH SarabunPSK" w:cs="TH SarabunPSK"/>
          <w:sz w:val="32"/>
          <w:szCs w:val="32"/>
          <w:cs/>
        </w:rPr>
        <w:t>การสงเสริ</w:t>
      </w:r>
      <w:r>
        <w:rPr>
          <w:rFonts w:ascii="TH SarabunPSK" w:hAnsi="TH SarabunPSK" w:cs="TH SarabunPSK"/>
          <w:sz w:val="32"/>
          <w:szCs w:val="32"/>
          <w:cs/>
        </w:rPr>
        <w:t>มคุณธรรมของประเทศเกาหลี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และสุมน</w:t>
      </w:r>
      <w:r w:rsidRPr="007A3682">
        <w:rPr>
          <w:rFonts w:ascii="TH SarabunPSK" w:hAnsi="TH SarabunPSK" w:cs="TH SarabunPSK"/>
          <w:sz w:val="32"/>
          <w:szCs w:val="32"/>
          <w:cs/>
        </w:rPr>
        <w:t>อมรวิวัฒน (๒๕๕๙) มองว</w:t>
      </w:r>
      <w:r>
        <w:rPr>
          <w:rFonts w:ascii="TH SarabunPSK" w:hAnsi="TH SarabunPSK" w:cs="TH SarabunPSK"/>
          <w:sz w:val="32"/>
          <w:szCs w:val="32"/>
          <w:cs/>
        </w:rPr>
        <w:t>าปจจุบันเปนสังคมใหมหรือสังคม</w:t>
      </w:r>
      <w:r w:rsidRPr="007A3682">
        <w:rPr>
          <w:rFonts w:ascii="TH SarabunPSK" w:hAnsi="TH SarabunPSK" w:cs="TH SarabunPSK"/>
          <w:sz w:val="32"/>
          <w:szCs w:val="32"/>
          <w:cs/>
        </w:rPr>
        <w:t>เสมือน</w:t>
      </w:r>
      <w:r>
        <w:rPr>
          <w:rFonts w:ascii="TH SarabunPSK" w:hAnsi="TH SarabunPSK" w:cs="TH SarabunPSK"/>
          <w:sz w:val="32"/>
          <w:szCs w:val="32"/>
          <w:cs/>
        </w:rPr>
        <w:t>ทุกอยางคลายเปนจริง</w:t>
      </w:r>
      <w:r w:rsidRPr="007A3682">
        <w:rPr>
          <w:rFonts w:ascii="TH SarabunPSK" w:hAnsi="TH SarabunPSK" w:cs="TH SarabunPSK"/>
          <w:sz w:val="32"/>
          <w:szCs w:val="32"/>
          <w:cs/>
        </w:rPr>
        <w:t>แตมักไมจริง ความสัมพันธระหวางกันของมนุษยกับเพื่อนมนุษย มนุษยกับธรรมชาติ กับสิ่งแวดลอม ชีวิตยุคดิจิตัล สื่อเทคโนโลยีแทรกซึมทุกวินาท</w:t>
      </w:r>
      <w:r>
        <w:rPr>
          <w:rFonts w:ascii="TH SarabunPSK" w:hAnsi="TH SarabunPSK" w:cs="TH SarabunPSK"/>
          <w:sz w:val="32"/>
          <w:szCs w:val="32"/>
          <w:cs/>
        </w:rPr>
        <w:t>ี อยูไกลก็เหมือนใกล ครั้นมาอยู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ดวยกันก็เหมือนไกล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ทุกคนมีโลกเฉพาะตนเองเปนสวนตัว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นี่คือสังคมเสมือน (จริง) คือ เปนอยูจริงแตไมจริง สงผลใหคนรุนใหมมีชีวิต เปลี่ยนแปลงอยางรวดเร็ว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ทุกฝายตรวจสอบกันเอง จนหาความจริงไมพบ เพราะเต็มไปดวยขาวลือและขาวลวง เพราะฉะนั้น จึงตองอาศัยการรวมมือกันระหวาง ๓ มิติ คือ ศาสนา วัฒนธรรม และชีวิต ที่ผสมผสานกลมกลืนกั</w:t>
      </w:r>
      <w:r>
        <w:rPr>
          <w:rFonts w:ascii="TH SarabunPSK" w:hAnsi="TH SarabunPSK" w:cs="TH SarabunPSK"/>
          <w:sz w:val="32"/>
          <w:szCs w:val="32"/>
          <w:cs/>
        </w:rPr>
        <w:t>น เพื่อการขับเคลื่อน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สังคมใหม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</w:t>
      </w:r>
      <w:r w:rsidRPr="007A3682">
        <w:rPr>
          <w:rFonts w:ascii="TH SarabunPSK" w:hAnsi="TH SarabunPSK" w:cs="TH SarabunPSK"/>
          <w:sz w:val="32"/>
          <w:szCs w:val="32"/>
          <w:cs/>
        </w:rPr>
        <w:t>ทั้งนี้ ยุทธศาสตรสรางเครือขายความรวมมือในการสงเสริมคุณธรรมไดกำหนดกลยุทธ ที่ครอบคลุม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B37B9" w:rsidRDefault="003B37B9" w:rsidP="003B37B9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-๓๑-</w:t>
      </w:r>
    </w:p>
    <w:p w:rsidR="003B37B9" w:rsidRDefault="003B37B9" w:rsidP="003B37B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A3682">
        <w:rPr>
          <w:rFonts w:ascii="TH SarabunPSK" w:hAnsi="TH SarabunPSK" w:cs="TH SarabunPSK"/>
          <w:sz w:val="32"/>
          <w:szCs w:val="32"/>
          <w:cs/>
        </w:rPr>
        <w:lastRenderedPageBreak/>
        <w:t>ในดานการสรางและขยายเครือขายการพัฒนาเครือขาย การเสริมสรางการมีสวนรวมของเครือขายทุกภาคสวน ตลอดจนการสรางระบบบริหารจัดการภาคีเครือขาย และไดกำหนดแนวทางการดำเนินงานที่สำคัญ ไดแก</w:t>
      </w:r>
      <w:r>
        <w:rPr>
          <w:rFonts w:ascii="TH SarabunPSK" w:hAnsi="TH SarabunPSK" w:cs="TH SarabunPSK"/>
          <w:sz w:val="32"/>
          <w:szCs w:val="32"/>
          <w:cs/>
        </w:rPr>
        <w:t>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3682">
        <w:rPr>
          <w:rFonts w:ascii="TH SarabunPSK" w:hAnsi="TH SarabunPSK" w:cs="TH SarabunPSK"/>
          <w:sz w:val="32"/>
          <w:szCs w:val="32"/>
          <w:cs/>
        </w:rPr>
        <w:t>ความชัดเจนในการกำหนดนโยบาย การมีสวนรวมของเครือขายทุกระดับ การดำเนินกิจกรรมของเครือข</w:t>
      </w:r>
      <w:r>
        <w:rPr>
          <w:rFonts w:ascii="TH SarabunPSK" w:hAnsi="TH SarabunPSK" w:cs="TH SarabunPSK"/>
          <w:sz w:val="32"/>
          <w:szCs w:val="32"/>
          <w:cs/>
        </w:rPr>
        <w:t xml:space="preserve">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การพัฒนาเครือขาย การยกยองเชิดชูเกียรติเครือขาย การสรรหาทรัพยากรดำเนินงาน การสรางความสัมพันธ ระหวางภาคีเครือขาย ลวนสอดคลองกับแนวทางการสรางภาคีเครือขายของ </w:t>
      </w:r>
      <w:r w:rsidRPr="007A3682">
        <w:rPr>
          <w:rFonts w:ascii="TH SarabunPSK" w:hAnsi="TH SarabunPSK" w:cs="TH SarabunPSK"/>
          <w:sz w:val="32"/>
          <w:szCs w:val="32"/>
        </w:rPr>
        <w:t>Paul StarKey (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๑๙๘๘) ไดแก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การรวมประชุมของเครือขาย การกำหนดวัตถุประสงคในการจัดตั้งกลุมเครือขาย การเปดโอกาสใหสมาชิกเขามา มีสวนรวมในการจัดการทรัพยากร การเชื่อมโยงระหวางเครือขายกับเครือขาย ทั้งแนวราบ แนวตั้ง ตางระดับ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การติดตามประเมินผล การฝกอบรมเครือขาย และสอดรับกับแนวทางการสรางและพัฒนาเครือขายของ </w:t>
      </w:r>
      <w:r w:rsidRPr="007A3682">
        <w:rPr>
          <w:rFonts w:ascii="TH SarabunPSK" w:hAnsi="TH SarabunPSK" w:cs="TH SarabunPSK"/>
          <w:sz w:val="32"/>
          <w:szCs w:val="32"/>
        </w:rPr>
        <w:t>Burke (</w:t>
      </w:r>
      <w:r w:rsidRPr="007A3682">
        <w:rPr>
          <w:rFonts w:ascii="TH SarabunPSK" w:hAnsi="TH SarabunPSK" w:cs="TH SarabunPSK"/>
          <w:sz w:val="32"/>
          <w:szCs w:val="32"/>
          <w:cs/>
        </w:rPr>
        <w:t>๑๙๙๙) ในเรื่องของการกำหนดวัตถุประสงคของเครือขาย การมีส</w:t>
      </w:r>
      <w:r>
        <w:rPr>
          <w:rFonts w:ascii="TH SarabunPSK" w:hAnsi="TH SarabunPSK" w:cs="TH SarabunPSK"/>
          <w:sz w:val="32"/>
          <w:szCs w:val="32"/>
          <w:cs/>
        </w:rPr>
        <w:t>วนรวมของเครือขาย การใหรางวัล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และการมี แหลงอุดหนุนเงินเพื่อสรางความรวมมือ  การดำเนินงานตามยุทธศาสตรสรางเครือขาย</w:t>
      </w:r>
      <w:r>
        <w:rPr>
          <w:rFonts w:ascii="TH SarabunPSK" w:hAnsi="TH SarabunPSK" w:cs="TH SarabunPSK"/>
          <w:sz w:val="32"/>
          <w:szCs w:val="32"/>
          <w:cs/>
        </w:rPr>
        <w:t>ความรวมมือในการสงเสริมคุณธรรม</w:t>
      </w:r>
      <w:r w:rsidRPr="007A3682">
        <w:rPr>
          <w:rFonts w:ascii="TH SarabunPSK" w:hAnsi="TH SarabunPSK" w:cs="TH SarabunPSK"/>
          <w:sz w:val="32"/>
          <w:szCs w:val="32"/>
          <w:cs/>
        </w:rPr>
        <w:t>เปนการผนึกกำลัง จากทกุภาค</w:t>
      </w:r>
      <w:r>
        <w:rPr>
          <w:rFonts w:ascii="TH SarabunPSK" w:hAnsi="TH SarabunPSK" w:cs="TH SarabunPSK" w:hint="cs"/>
          <w:sz w:val="32"/>
          <w:szCs w:val="32"/>
          <w:cs/>
        </w:rPr>
        <w:t>ส่วนของสังคมในการร่วมกันส่งเสริมการขับเคลื่อนปลูกฝังสร้างจิตสำนึกด้านคุณธรรมนำไปสู่การ</w:t>
      </w:r>
      <w:r w:rsidRPr="007A3682">
        <w:rPr>
          <w:rFonts w:ascii="TH SarabunPSK" w:hAnsi="TH SarabunPSK" w:cs="TH SarabunPSK"/>
          <w:sz w:val="32"/>
          <w:szCs w:val="32"/>
          <w:cs/>
        </w:rPr>
        <w:t>ประพฤติ ปฏิบัติ ครอบค</w:t>
      </w:r>
      <w:r>
        <w:rPr>
          <w:rFonts w:ascii="TH SarabunPSK" w:hAnsi="TH SarabunPSK" w:cs="TH SarabunPSK"/>
          <w:sz w:val="32"/>
          <w:szCs w:val="32"/>
          <w:cs/>
        </w:rPr>
        <w:t>ลุมกลุมเปาหมายทั้งเด็ก เยาวช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ประชาชน กลุมบุคคล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กลุมสังคม องคกรตาง ๆ จนสามารถ สงผลใหสังคมไทยมีคุณธรรมเปนรากฐานที่สำคัญในการดำรงชีวิต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</w:rPr>
        <w:t>และอยูรวมกั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อยางรมเย็นสันติสุขสืบไป </w:t>
      </w:r>
      <w:r w:rsidRPr="007A3682">
        <w:rPr>
          <w:rFonts w:ascii="TH SarabunPSK" w:hAnsi="TH SarabunPSK" w:cs="TH SarabunPSK"/>
          <w:sz w:val="32"/>
          <w:szCs w:val="32"/>
          <w:cs/>
        </w:rPr>
        <w:tab/>
      </w:r>
    </w:p>
    <w:p w:rsidR="003B37B9" w:rsidRPr="002911F7" w:rsidRDefault="003B37B9" w:rsidP="003B37B9">
      <w:pPr>
        <w:tabs>
          <w:tab w:val="left" w:pos="1418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11F7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ยุทธศาสตรที่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11F7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2911F7">
        <w:rPr>
          <w:rFonts w:ascii="TH SarabunPSK" w:hAnsi="TH SarabunPSK" w:cs="TH SarabunPSK"/>
          <w:b/>
          <w:bCs/>
          <w:sz w:val="32"/>
          <w:szCs w:val="32"/>
          <w:cs/>
        </w:rPr>
        <w:tab/>
        <w:t>ส่งเสริมให</w:t>
      </w:r>
      <w:r w:rsidRPr="002911F7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มหาสารคาม</w:t>
      </w:r>
      <w:r w:rsidRPr="002911F7">
        <w:rPr>
          <w:rFonts w:ascii="TH SarabunPSK" w:hAnsi="TH SarabunPSK" w:cs="TH SarabunPSK"/>
          <w:b/>
          <w:bCs/>
          <w:sz w:val="32"/>
          <w:szCs w:val="32"/>
          <w:cs/>
        </w:rPr>
        <w:t>เปนแบบอย่างดานคุณธรรมในประชาคมอาเซียน</w:t>
      </w:r>
      <w:r w:rsidRPr="002911F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B37B9" w:rsidRDefault="003B37B9" w:rsidP="003B37B9">
      <w:pPr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3682">
        <w:rPr>
          <w:rFonts w:ascii="TH SarabunPSK" w:hAnsi="TH SarabunPSK" w:cs="TH SarabunPSK"/>
          <w:sz w:val="32"/>
          <w:szCs w:val="32"/>
          <w:cs/>
        </w:rPr>
        <w:t>ทฤษฎีการปฏิสังสรรคเชิงสัญลักษณ (</w:t>
      </w:r>
      <w:r w:rsidRPr="007A3682">
        <w:rPr>
          <w:rFonts w:ascii="TH SarabunPSK" w:hAnsi="TH SarabunPSK" w:cs="TH SarabunPSK"/>
          <w:sz w:val="32"/>
          <w:szCs w:val="32"/>
        </w:rPr>
        <w:t xml:space="preserve">Symbolic Interaction) </w:t>
      </w:r>
      <w:r w:rsidRPr="007A3682">
        <w:rPr>
          <w:rFonts w:ascii="TH SarabunPSK" w:hAnsi="TH SarabunPSK" w:cs="TH SarabunPSK"/>
          <w:sz w:val="32"/>
          <w:szCs w:val="32"/>
          <w:cs/>
        </w:rPr>
        <w:t>ซึ่งเปนแนวคิดที่วา สัญลักษณของแตละ บุคคล เกิดจากการกำหนดทางสังคมของบุคคลนั้น เปนบทบาทและพฤติกรรมของบุคคลในการปฏิสัมพันธ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A3682">
        <w:rPr>
          <w:rFonts w:ascii="TH SarabunPSK" w:hAnsi="TH SarabunPSK" w:cs="TH SarabunPSK"/>
          <w:sz w:val="32"/>
          <w:szCs w:val="32"/>
          <w:cs/>
        </w:rPr>
        <w:t>ทางสังคม มนุษยตองมีการปฏิสัมพันธกัน โดยมีสัญลักษณที่ทำใหเกิดความเขาใจกัน สัญลักษณมีหลายรูปแบบทั้งภาษา กิริยา ทาทาง คุณธรรม พวกเราสามารถวิเคราะหพฤติกรรมของมนุษย ความรูสึกนึกคิด โดยผานสัญลักษณที่หลากหลาย สัญลักษณนี้ปรับเปลี่ยนไปตามสถานการณทางสังคม พวกเราเขาใจความหมายก็สามารถ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ปรับแนวทางการกระทำ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เขาหากันได การมีคุณธรรมเปนพื้นฐานของประชาชนในกลุมประเทศอาเซียน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การมีปฏิสัมพันธกัน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ภายใตพื้นฐาน</w:t>
      </w:r>
      <w:r w:rsidRPr="007A3682">
        <w:rPr>
          <w:rFonts w:ascii="TH SarabunPSK" w:hAnsi="TH SarabunPSK" w:cs="TH SarabunPSK"/>
          <w:sz w:val="32"/>
          <w:szCs w:val="32"/>
          <w:cs/>
        </w:rPr>
        <w:t>ของการมีคุณธรรมและการเคารพในความแตกตางหลากหลายทางวัฒนธรรมของประชาชนในกลุมประเทศอาเซียน จะทำใหสามารถอยูรวมกันอยางเอ</w:t>
      </w:r>
      <w:r>
        <w:rPr>
          <w:rFonts w:ascii="TH SarabunPSK" w:hAnsi="TH SarabunPSK" w:cs="TH SarabunPSK"/>
          <w:sz w:val="32"/>
          <w:szCs w:val="32"/>
          <w:cs/>
        </w:rPr>
        <w:t xml:space="preserve">ื้ออาทร แบงปนและมีจิตสาธารณะ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รวมทั้งนำเอาทฤษฎีการแพรกระจายของ </w:t>
      </w:r>
      <w:r w:rsidRPr="007A3682">
        <w:rPr>
          <w:rFonts w:ascii="TH SarabunPSK" w:hAnsi="TH SarabunPSK" w:cs="TH SarabunPSK"/>
          <w:sz w:val="32"/>
          <w:szCs w:val="32"/>
        </w:rPr>
        <w:t>Everett Roger (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๑๙๙๕) ซึ่งเนนความเชื่อวาการเปลี่ยนแปลง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สังคมและวัฒนธรรมเกิดขึ้นจากการแพรกระจายของสิ่งใหมๆ จากสังคมหนึ่งหรือประเทศหนึ่งไปสูอีกสังคมหนึ่ง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หรืออีกประเทศหนึ่ง และสังคมนั้นรับเขาไปใชในสังคมหรือประเทศของตน กลาวคือ สังคมของประเทศในกลุม อาเซียนในภูมิภาคนี้จะมีการแพรกระจายวัฒนธรรมประเพณีคุณธรรมจริยธรรมของแตละประเทศไปสูประเทศที่ใกลเคียง เชน ภาษา การแตงกาย ความเชื่อ ความเอื้ออาทร และการแบงปน (</w:t>
      </w:r>
      <w:r w:rsidRPr="007A3682">
        <w:rPr>
          <w:rFonts w:ascii="TH SarabunPSK" w:hAnsi="TH SarabunPSK" w:cs="TH SarabunPSK"/>
          <w:sz w:val="32"/>
          <w:szCs w:val="32"/>
        </w:rPr>
        <w:t xml:space="preserve">Caring and Sharing)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เปนตน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 ซึ่งในกลุมประเทศอาเซียนจะมีการปฏิสังสรรคเชิงสังคมและวัฒนธรรมรวมกัน โดยมีคุณธรรมเปนระบบ</w:t>
      </w:r>
      <w:r>
        <w:rPr>
          <w:rFonts w:ascii="TH SarabunPSK" w:hAnsi="TH SarabunPSK" w:cs="TH SarabunPSK"/>
          <w:sz w:val="32"/>
          <w:szCs w:val="32"/>
          <w:cs/>
        </w:rPr>
        <w:t xml:space="preserve">สัญลักษณ </w:t>
      </w:r>
    </w:p>
    <w:p w:rsidR="003B37B9" w:rsidRDefault="003B37B9" w:rsidP="003B37B9">
      <w:pPr>
        <w:tabs>
          <w:tab w:val="left" w:pos="709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B37B9" w:rsidRDefault="003B37B9" w:rsidP="003B37B9">
      <w:pPr>
        <w:tabs>
          <w:tab w:val="left" w:pos="709"/>
          <w:tab w:val="left" w:pos="1418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3B37B9" w:rsidRDefault="003B37B9" w:rsidP="003B37B9">
      <w:pPr>
        <w:tabs>
          <w:tab w:val="left" w:pos="709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-๓๒-</w:t>
      </w:r>
    </w:p>
    <w:p w:rsidR="003B37B9" w:rsidRDefault="003B37B9" w:rsidP="003B37B9">
      <w:pPr>
        <w:tabs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A3682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Pr="007A3682">
        <w:rPr>
          <w:rFonts w:ascii="TH SarabunPSK" w:hAnsi="TH SarabunPSK" w:cs="TH SarabunPSK"/>
          <w:sz w:val="32"/>
          <w:szCs w:val="32"/>
        </w:rPr>
        <w:t xml:space="preserve">Symbolic) </w:t>
      </w:r>
      <w:r w:rsidRPr="007A3682">
        <w:rPr>
          <w:rFonts w:ascii="TH SarabunPSK" w:hAnsi="TH SarabunPSK" w:cs="TH SarabunPSK"/>
          <w:sz w:val="32"/>
          <w:szCs w:val="32"/>
          <w:cs/>
        </w:rPr>
        <w:t>ของแตละประเทศ เราสามารถนำเอาระบบสัญลักษณ (</w:t>
      </w:r>
      <w:r w:rsidRPr="007A3682">
        <w:rPr>
          <w:rFonts w:ascii="TH SarabunPSK" w:hAnsi="TH SarabunPSK" w:cs="TH SarabunPSK"/>
          <w:sz w:val="32"/>
          <w:szCs w:val="32"/>
        </w:rPr>
        <w:t xml:space="preserve">Symbolic) </w:t>
      </w:r>
      <w:r w:rsidRPr="007A3682">
        <w:rPr>
          <w:rFonts w:ascii="TH SarabunPSK" w:hAnsi="TH SarabunPSK" w:cs="TH SarabunPSK"/>
          <w:sz w:val="32"/>
          <w:szCs w:val="32"/>
          <w:cs/>
        </w:rPr>
        <w:t>ของแตละประเทศเหลานั้น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3682">
        <w:rPr>
          <w:rFonts w:ascii="TH SarabunPSK" w:hAnsi="TH SarabunPSK" w:cs="TH SarabunPSK"/>
          <w:sz w:val="32"/>
          <w:szCs w:val="32"/>
          <w:cs/>
        </w:rPr>
        <w:t>มาหาคุณธรรมรวมกันได ตัวอยางเชน</w:t>
      </w:r>
      <w:r>
        <w:rPr>
          <w:rFonts w:ascii="TH SarabunPSK" w:hAnsi="TH SarabunPSK" w:cs="TH SarabunPSK"/>
          <w:sz w:val="32"/>
          <w:szCs w:val="32"/>
          <w:cs/>
        </w:rPr>
        <w:t xml:space="preserve"> คุณธรรมดานความซื่อสัตยสุจริตไมมีการคอรรัปชันหรือแนวคิด</w:t>
      </w:r>
      <w:r w:rsidRPr="007A3682">
        <w:rPr>
          <w:rFonts w:ascii="TH SarabunPSK" w:hAnsi="TH SarabunPSK" w:cs="TH SarabunPSK"/>
          <w:sz w:val="32"/>
          <w:szCs w:val="32"/>
          <w:cs/>
        </w:rPr>
        <w:t>ของสภาที่ปรึกษาเศรษฐกิจและสังคมแหงชาติ (๒๕๕๕</w:t>
      </w:r>
      <w:r w:rsidRPr="007A3682">
        <w:rPr>
          <w:rFonts w:ascii="TH SarabunPSK" w:hAnsi="TH SarabunPSK" w:cs="TH SarabunPSK"/>
          <w:sz w:val="32"/>
          <w:szCs w:val="32"/>
        </w:rPr>
        <w:t xml:space="preserve">; </w:t>
      </w:r>
      <w:r w:rsidRPr="007A3682">
        <w:rPr>
          <w:rFonts w:ascii="TH SarabunPSK" w:hAnsi="TH SarabunPSK" w:cs="TH SarabunPSK"/>
          <w:sz w:val="32"/>
          <w:szCs w:val="32"/>
          <w:cs/>
        </w:rPr>
        <w:t>๑๗๘๑) ที่ตองการให</w:t>
      </w:r>
      <w:r>
        <w:rPr>
          <w:rFonts w:ascii="TH SarabunPSK" w:hAnsi="TH SarabunPSK" w:cs="TH SarabunPSK"/>
          <w:sz w:val="32"/>
          <w:szCs w:val="32"/>
          <w:cs/>
        </w:rPr>
        <w:t>สมาชิกอาเซียนที่มีอัตลักษณหรือ</w:t>
      </w:r>
      <w:r w:rsidRPr="007A3682">
        <w:rPr>
          <w:rFonts w:ascii="TH SarabunPSK" w:hAnsi="TH SarabunPSK" w:cs="TH SarabunPSK"/>
          <w:sz w:val="32"/>
          <w:szCs w:val="32"/>
          <w:cs/>
        </w:rPr>
        <w:t>เอกลักษณ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ของตนมีวัฒนธรรมที่แตกตางกัน แตก็มีลักษณะเดนหรือจำเพาะดานคุณธรรมและวัฒน</w:t>
      </w:r>
      <w:r>
        <w:rPr>
          <w:rFonts w:ascii="TH SarabunPSK" w:hAnsi="TH SarabunPSK" w:cs="TH SarabunPSK"/>
          <w:sz w:val="32"/>
          <w:szCs w:val="32"/>
          <w:cs/>
        </w:rPr>
        <w:t>ธรรมที่รวมกันหรือคลายคลึงกัน</w:t>
      </w:r>
      <w:r w:rsidRPr="007A3682">
        <w:rPr>
          <w:rFonts w:ascii="TH SarabunPSK" w:hAnsi="TH SarabunPSK" w:cs="TH SarabunPSK"/>
          <w:sz w:val="32"/>
          <w:szCs w:val="32"/>
          <w:cs/>
        </w:rPr>
        <w:t>ซึ่งควรจะมีวัฒนธรรมและคุณธรรมที่สอดคลองกัน ซึ่งไดแก จิตวิญญาณของอา</w:t>
      </w:r>
      <w:r>
        <w:rPr>
          <w:rFonts w:ascii="TH SarabunPSK" w:hAnsi="TH SarabunPSK" w:cs="TH SarabunPSK"/>
          <w:sz w:val="32"/>
          <w:szCs w:val="32"/>
          <w:cs/>
        </w:rPr>
        <w:t>เซีย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>
        <w:rPr>
          <w:rFonts w:ascii="TH SarabunPSK" w:hAnsi="TH SarabunPSK" w:cs="TH SarabunPSK"/>
          <w:sz w:val="32"/>
          <w:szCs w:val="32"/>
          <w:cs/>
        </w:rPr>
        <w:t>การเอื้ออาท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7A3682">
        <w:rPr>
          <w:rFonts w:ascii="TH SarabunPSK" w:hAnsi="TH SarabunPSK" w:cs="TH SarabunPSK"/>
          <w:sz w:val="32"/>
          <w:szCs w:val="32"/>
          <w:cs/>
        </w:rPr>
        <w:t>และแบงปนกัน (</w:t>
      </w:r>
      <w:r w:rsidRPr="007A3682">
        <w:rPr>
          <w:rFonts w:ascii="TH SarabunPSK" w:hAnsi="TH SarabunPSK" w:cs="TH SarabunPSK"/>
          <w:sz w:val="32"/>
          <w:szCs w:val="32"/>
        </w:rPr>
        <w:t xml:space="preserve">Spirit of ASEN-Caring and Sharing) </w:t>
      </w:r>
      <w:r w:rsidRPr="007A3682">
        <w:rPr>
          <w:rFonts w:ascii="TH SarabunPSK" w:hAnsi="TH SarabunPSK" w:cs="TH SarabunPSK"/>
          <w:sz w:val="32"/>
          <w:szCs w:val="32"/>
          <w:cs/>
        </w:rPr>
        <w:t>คุณธรรมดังกลาวจะเปนแนวคุณธรรมหลักที่จะทำให 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7A3682">
        <w:rPr>
          <w:rFonts w:ascii="TH SarabunPSK" w:hAnsi="TH SarabunPSK" w:cs="TH SarabunPSK"/>
          <w:sz w:val="32"/>
          <w:szCs w:val="32"/>
          <w:cs/>
        </w:rPr>
        <w:t>เปนแบบอยางดานคุณธรรมในกลุมประเทศอาเซียนเพื่อใหกลุมประชาคมอาเซียน</w:t>
      </w:r>
      <w:r>
        <w:rPr>
          <w:rFonts w:ascii="TH SarabunPSK" w:hAnsi="TH SarabunPSK" w:cs="TH SarabunPSK"/>
          <w:sz w:val="32"/>
          <w:szCs w:val="32"/>
          <w:cs/>
        </w:rPr>
        <w:t>ใชเปนแนวทาง</w:t>
      </w:r>
      <w:r w:rsidRPr="007A3682">
        <w:rPr>
          <w:rFonts w:ascii="TH SarabunPSK" w:hAnsi="TH SarabunPSK" w:cs="TH SarabunPSK"/>
          <w:sz w:val="32"/>
          <w:szCs w:val="32"/>
          <w:cs/>
        </w:rPr>
        <w:t>ในการนำคุณธรรม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A3682">
        <w:rPr>
          <w:rFonts w:ascii="TH SarabunPSK" w:hAnsi="TH SarabunPSK" w:cs="TH SarabunPSK"/>
          <w:sz w:val="32"/>
          <w:szCs w:val="32"/>
          <w:cs/>
        </w:rPr>
        <w:t>ดังกลาวไปใชในทุกประเทศ ซึ่งจะก</w:t>
      </w:r>
      <w:r>
        <w:rPr>
          <w:rFonts w:ascii="TH SarabunPSK" w:hAnsi="TH SarabunPSK" w:cs="TH SarabunPSK"/>
          <w:sz w:val="32"/>
          <w:szCs w:val="32"/>
          <w:cs/>
        </w:rPr>
        <w:t>อใหเกิดการเปลี่ยนแปลงในสังค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และประเทศตาง ๆ รวมทั้ง</w:t>
      </w:r>
      <w:r w:rsidRPr="007A3682">
        <w:rPr>
          <w:rFonts w:ascii="TH SarabunPSK" w:hAnsi="TH SarabunPSK" w:cs="TH SarabunPSK"/>
          <w:sz w:val="32"/>
          <w:szCs w:val="32"/>
          <w:cs/>
        </w:rPr>
        <w:t xml:space="preserve">จะนำมาซึ่งความรัก ความผูกพัน และความสงบสุขในภูมิภาคนี้  </w:t>
      </w:r>
    </w:p>
    <w:p w:rsidR="003B37B9" w:rsidRDefault="003B37B9" w:rsidP="003B37B9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--------------</w:t>
      </w:r>
    </w:p>
    <w:p w:rsidR="00872EA3" w:rsidRDefault="00872EA3" w:rsidP="00872EA3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EA3" w:rsidRDefault="00872EA3" w:rsidP="00872EA3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EA3" w:rsidRDefault="00872EA3" w:rsidP="00872EA3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2EA3" w:rsidRPr="00872EA3" w:rsidRDefault="00872EA3" w:rsidP="00872EA3">
      <w:pPr>
        <w:ind w:left="720"/>
        <w:rPr>
          <w:rFonts w:ascii="TH SarabunPSK" w:hAnsi="TH SarabunPSK" w:cs="TH SarabunPSK" w:hint="cs"/>
          <w:sz w:val="32"/>
          <w:szCs w:val="32"/>
          <w:cs/>
        </w:rPr>
      </w:pPr>
    </w:p>
    <w:p w:rsidR="00872EA3" w:rsidRPr="00872EA3" w:rsidRDefault="00872EA3" w:rsidP="00872EA3">
      <w:pPr>
        <w:ind w:firstLine="720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:rsidR="003B37B9" w:rsidRDefault="003B37B9">
      <w:pPr>
        <w:rPr>
          <w:cs/>
        </w:rPr>
      </w:pPr>
    </w:p>
    <w:p w:rsidR="003B37B9" w:rsidRDefault="003B37B9">
      <w:pPr>
        <w:rPr>
          <w:cs/>
        </w:rPr>
      </w:pPr>
      <w:r>
        <w:rPr>
          <w:cs/>
        </w:rPr>
        <w:br w:type="page"/>
      </w:r>
    </w:p>
    <w:p w:rsidR="003B37B9" w:rsidRPr="003B37B9" w:rsidRDefault="003B37B9" w:rsidP="003B37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37B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๓</w:t>
      </w:r>
    </w:p>
    <w:p w:rsidR="003B37B9" w:rsidRPr="003B37B9" w:rsidRDefault="003B37B9" w:rsidP="003B37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37B9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รายละเอียดแผนปฏิบัติการส่งเสริมคุณธรรมจังหวัดมหาสารคาม</w:t>
      </w:r>
    </w:p>
    <w:p w:rsidR="003B37B9" w:rsidRPr="003B37B9" w:rsidRDefault="003B37B9" w:rsidP="003B37B9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B37B9">
        <w:rPr>
          <w:rFonts w:ascii="TH SarabunPSK" w:hAnsi="TH SarabunPSK" w:cs="TH SarabunPSK"/>
          <w:sz w:val="32"/>
          <w:szCs w:val="32"/>
          <w:cs/>
        </w:rPr>
        <w:tab/>
        <w:t>ด้วยจังหวัดมหาสารคาม ได้ประสานหน่วยงานภาครัฐ ภาคเอกชนและศาสนสถานทุกศาสนาได้จัดร่วมทำแผนปฏิบัติการส่งเสริมคุณธรรมประจำปี ๒๕๖๑ จังหวัดหมาสารคาม เพื่อสร้างเครือข่ายการมีส่วนร่วมและบูรณาการทำงานรวมกัน เป็นกระบวนการทำงานที่ยึดเป็นตัวตั้ง และประชาชนเป็นศูนย์กลาง สามารถตอบสนองต่อปัญหาและความต้องการของประชาชนขณะเดียวกันยึดหลักการพึ่งตัวเอง สอดคล้องกับวิถีชีวิตใต้หลักธรรมทางศาสนา และหลักปรัชญาของเศรษฐกิจพอเพียง มีความสุขทั้งกายและจิตใจเป็นสังคมคุณธรรม โดยมีเป้าหมายในการขับเคลื่อนแผนปฏิบัติการ คือ</w:t>
      </w:r>
    </w:p>
    <w:p w:rsidR="003B37B9" w:rsidRPr="003B37B9" w:rsidRDefault="003B37B9" w:rsidP="003B37B9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37B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เป้าหมายการดำเนินงาน</w:t>
      </w:r>
    </w:p>
    <w:p w:rsidR="003B37B9" w:rsidRPr="003B37B9" w:rsidRDefault="003B37B9" w:rsidP="003B37B9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37B9">
        <w:rPr>
          <w:rFonts w:ascii="TH SarabunPSK" w:hAnsi="TH SarabunPSK" w:cs="TH SarabunPSK"/>
          <w:sz w:val="32"/>
          <w:szCs w:val="32"/>
          <w:cs/>
        </w:rPr>
        <w:t>๑. ประชาชนมีพฤติกรรมที่ถูกต้องดีงามด้วยหลักธรรมทางศาสนา มีความมั่งคั่งยั่งยืนด้วยหลักปรัชญาของเศรษฐกิจพอเพียงและวิถีวัฒนธรรมไทย</w:t>
      </w:r>
    </w:p>
    <w:p w:rsidR="003B37B9" w:rsidRPr="003B37B9" w:rsidRDefault="003B37B9" w:rsidP="003B37B9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37B9">
        <w:rPr>
          <w:rFonts w:ascii="TH SarabunPSK" w:hAnsi="TH SarabunPSK" w:cs="TH SarabunPSK"/>
          <w:sz w:val="32"/>
          <w:szCs w:val="32"/>
          <w:cs/>
        </w:rPr>
        <w:t>๒. องค์กร/หน่วยงาน/ชุมชน/สังคม เป็นสังคมคุณธรรมที่ยึดในสถาบันชาติ ศาสนา และพระมหากษัตริย์ มีความเอื้ออาทรและแบ่งปัน</w:t>
      </w:r>
    </w:p>
    <w:p w:rsidR="003B37B9" w:rsidRPr="003B37B9" w:rsidRDefault="003B37B9" w:rsidP="003B37B9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37B9">
        <w:rPr>
          <w:rFonts w:ascii="TH SarabunPSK" w:hAnsi="TH SarabunPSK" w:cs="TH SarabunPSK"/>
          <w:sz w:val="32"/>
          <w:szCs w:val="32"/>
          <w:cs/>
        </w:rPr>
        <w:t>๓. จังหวัดมหาสารคามเป็นเมืองแห่งความสงบสุข สมานฉันท์ มั่งคงด้วยมิติทางศาสนาอย่างยั่งยืน</w:t>
      </w:r>
    </w:p>
    <w:p w:rsidR="003B37B9" w:rsidRPr="003B37B9" w:rsidRDefault="003B37B9" w:rsidP="003B37B9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37B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3B37B9" w:rsidRPr="003B37B9" w:rsidRDefault="003B37B9" w:rsidP="003B37B9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37B9">
        <w:rPr>
          <w:rFonts w:ascii="TH SarabunPSK" w:hAnsi="TH SarabunPSK" w:cs="TH SarabunPSK"/>
          <w:sz w:val="32"/>
          <w:szCs w:val="32"/>
          <w:cs/>
        </w:rPr>
        <w:t>๑. มีหน่วยงาน/องค์กรทั้งภาครัฐ ภาคเอกชนและภาคประชาสังคม มีส่วนร่วมส่งเสริม สนับสนุนและดำเนินการ วางแผนการจัดกิจกรรมปลูกฝังคุณธรรมและวัฒนธรรมให้แก่สังคมอย่างเหมาะสม และมีประสิทธิภาพ</w:t>
      </w:r>
    </w:p>
    <w:p w:rsidR="003B37B9" w:rsidRPr="003B37B9" w:rsidRDefault="003B37B9" w:rsidP="003B37B9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37B9">
        <w:rPr>
          <w:rFonts w:ascii="TH SarabunPSK" w:hAnsi="TH SarabunPSK" w:cs="TH SarabunPSK"/>
          <w:sz w:val="32"/>
          <w:szCs w:val="32"/>
          <w:cs/>
        </w:rPr>
        <w:t>๒. มีภาคีเครือข่ายความร่วมมือในการส่งเสริมคุณธรรมในจังหวัดมหาสารคามเพิ่มมากขึ้นทำให้ประชาชนมีคุณภาพชีวิตที่ดีขึ้น จังหวัดมหาสารคามเป็นสังคมคุณธรรม</w:t>
      </w:r>
    </w:p>
    <w:p w:rsidR="003B37B9" w:rsidRPr="003B37B9" w:rsidRDefault="003B37B9" w:rsidP="003B37B9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37B9">
        <w:rPr>
          <w:rFonts w:ascii="TH SarabunPSK" w:hAnsi="TH SarabunPSK" w:cs="TH SarabunPSK"/>
          <w:sz w:val="32"/>
          <w:szCs w:val="32"/>
          <w:cs/>
        </w:rPr>
        <w:t>มีรายละเอียดในแผนงาน/โครงการ ดังนี้</w:t>
      </w:r>
    </w:p>
    <w:p w:rsidR="003B37B9" w:rsidRDefault="003B37B9" w:rsidP="003B37B9">
      <w:pPr>
        <w:jc w:val="center"/>
        <w:rPr>
          <w:cs/>
        </w:rPr>
      </w:pPr>
    </w:p>
    <w:p w:rsidR="003B37B9" w:rsidRDefault="003B37B9">
      <w:pPr>
        <w:rPr>
          <w:cs/>
        </w:rPr>
      </w:pPr>
      <w:r>
        <w:rPr>
          <w:cs/>
        </w:rPr>
        <w:br w:type="page"/>
      </w:r>
    </w:p>
    <w:p w:rsidR="007563E1" w:rsidRDefault="007563E1" w:rsidP="003B37B9">
      <w:pPr>
        <w:jc w:val="center"/>
      </w:pPr>
    </w:p>
    <w:sectPr w:rsidR="007563E1" w:rsidSect="003B37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arun's Manorah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872EA3"/>
    <w:rsid w:val="003B37B9"/>
    <w:rsid w:val="007563E1"/>
    <w:rsid w:val="00872EA3"/>
    <w:rsid w:val="008B32E0"/>
    <w:rsid w:val="008B579F"/>
    <w:rsid w:val="00C41F9B"/>
    <w:rsid w:val="00E11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A3"/>
  </w:style>
  <w:style w:type="paragraph" w:styleId="1">
    <w:name w:val="heading 1"/>
    <w:basedOn w:val="a"/>
    <w:next w:val="a"/>
    <w:link w:val="10"/>
    <w:uiPriority w:val="9"/>
    <w:qFormat/>
    <w:rsid w:val="00E112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1127E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35"/>
    </w:rPr>
  </w:style>
  <w:style w:type="paragraph" w:styleId="a3">
    <w:name w:val="Title"/>
    <w:basedOn w:val="a"/>
    <w:next w:val="a"/>
    <w:link w:val="a4"/>
    <w:uiPriority w:val="10"/>
    <w:qFormat/>
    <w:rsid w:val="00E1127E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E1127E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66"/>
    </w:rPr>
  </w:style>
  <w:style w:type="paragraph" w:styleId="a5">
    <w:name w:val="Subtitle"/>
    <w:basedOn w:val="a"/>
    <w:next w:val="a"/>
    <w:link w:val="a6"/>
    <w:uiPriority w:val="11"/>
    <w:qFormat/>
    <w:rsid w:val="00E1127E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1127E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30"/>
    </w:rPr>
  </w:style>
  <w:style w:type="character" w:styleId="a7">
    <w:name w:val="Strong"/>
    <w:basedOn w:val="a0"/>
    <w:uiPriority w:val="22"/>
    <w:qFormat/>
    <w:rsid w:val="00E1127E"/>
    <w:rPr>
      <w:b/>
      <w:bCs/>
    </w:rPr>
  </w:style>
  <w:style w:type="paragraph" w:styleId="a8">
    <w:name w:val="Quote"/>
    <w:basedOn w:val="a"/>
    <w:next w:val="a"/>
    <w:link w:val="a9"/>
    <w:uiPriority w:val="29"/>
    <w:qFormat/>
    <w:rsid w:val="00E1127E"/>
    <w:rPr>
      <w:i/>
      <w:iCs/>
      <w:color w:val="000000" w:themeColor="text1"/>
    </w:rPr>
  </w:style>
  <w:style w:type="character" w:customStyle="1" w:styleId="a9">
    <w:name w:val="คำอ้างอิง อักขระ"/>
    <w:basedOn w:val="a0"/>
    <w:link w:val="a8"/>
    <w:uiPriority w:val="29"/>
    <w:rsid w:val="00E1127E"/>
    <w:rPr>
      <w:i/>
      <w:iCs/>
      <w:color w:val="000000" w:themeColor="text1"/>
    </w:rPr>
  </w:style>
  <w:style w:type="paragraph" w:styleId="aa">
    <w:name w:val="Intense Quote"/>
    <w:basedOn w:val="a"/>
    <w:next w:val="a"/>
    <w:link w:val="ab"/>
    <w:uiPriority w:val="30"/>
    <w:qFormat/>
    <w:rsid w:val="00E1127E"/>
    <w:pPr>
      <w:pBdr>
        <w:bottom w:val="single" w:sz="4" w:space="4" w:color="CEB966" w:themeColor="accent1"/>
      </w:pBdr>
      <w:spacing w:before="200" w:after="280"/>
      <w:ind w:left="936" w:right="936"/>
    </w:pPr>
    <w:rPr>
      <w:b/>
      <w:bCs/>
      <w:i/>
      <w:iCs/>
      <w:color w:val="CEB966" w:themeColor="accent1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E1127E"/>
    <w:rPr>
      <w:b/>
      <w:bCs/>
      <w:i/>
      <w:iCs/>
      <w:color w:val="CEB966" w:themeColor="accent1"/>
    </w:rPr>
  </w:style>
  <w:style w:type="character" w:styleId="ac">
    <w:name w:val="Subtle Emphasis"/>
    <w:basedOn w:val="a0"/>
    <w:uiPriority w:val="19"/>
    <w:qFormat/>
    <w:rsid w:val="00E1127E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E1127E"/>
    <w:rPr>
      <w:b/>
      <w:bCs/>
      <w:i/>
      <w:iCs/>
      <w:color w:val="CEB966" w:themeColor="accent1"/>
    </w:rPr>
  </w:style>
  <w:style w:type="character" w:styleId="ae">
    <w:name w:val="Intense Reference"/>
    <w:basedOn w:val="a0"/>
    <w:uiPriority w:val="32"/>
    <w:qFormat/>
    <w:rsid w:val="00E1127E"/>
    <w:rPr>
      <w:b/>
      <w:bCs/>
      <w:smallCaps/>
      <w:color w:val="9CB084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E1127E"/>
    <w:rPr>
      <w:b/>
      <w:bCs/>
      <w:smallCaps/>
      <w:spacing w:val="5"/>
    </w:rPr>
  </w:style>
  <w:style w:type="character" w:customStyle="1" w:styleId="apple-converted-space">
    <w:name w:val="apple-converted-space"/>
    <w:rsid w:val="00872EA3"/>
  </w:style>
  <w:style w:type="character" w:customStyle="1" w:styleId="af0">
    <w:name w:val="หัวกระดาษ อักขระ"/>
    <w:basedOn w:val="a0"/>
    <w:link w:val="af1"/>
    <w:uiPriority w:val="99"/>
    <w:rsid w:val="003B37B9"/>
  </w:style>
  <w:style w:type="paragraph" w:styleId="af1">
    <w:name w:val="header"/>
    <w:basedOn w:val="a"/>
    <w:link w:val="af0"/>
    <w:uiPriority w:val="99"/>
    <w:unhideWhenUsed/>
    <w:rsid w:val="003B3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3"/>
    <w:uiPriority w:val="99"/>
    <w:rsid w:val="003B37B9"/>
  </w:style>
  <w:style w:type="paragraph" w:styleId="af3">
    <w:name w:val="footer"/>
    <w:basedOn w:val="a"/>
    <w:link w:val="af2"/>
    <w:uiPriority w:val="99"/>
    <w:unhideWhenUsed/>
    <w:rsid w:val="003B3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ข้อความบอลลูน อักขระ"/>
    <w:basedOn w:val="a0"/>
    <w:link w:val="af5"/>
    <w:uiPriority w:val="99"/>
    <w:semiHidden/>
    <w:rsid w:val="003B37B9"/>
    <w:rPr>
      <w:rFonts w:ascii="Tahoma" w:hAnsi="Tahoma" w:cs="Angsana New"/>
      <w:sz w:val="16"/>
      <w:szCs w:val="20"/>
    </w:rPr>
  </w:style>
  <w:style w:type="paragraph" w:styleId="af5">
    <w:name w:val="Balloon Text"/>
    <w:basedOn w:val="a"/>
    <w:link w:val="af4"/>
    <w:uiPriority w:val="99"/>
    <w:semiHidden/>
    <w:unhideWhenUsed/>
    <w:rsid w:val="003B37B9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f6">
    <w:name w:val="No Spacing"/>
    <w:uiPriority w:val="1"/>
    <w:qFormat/>
    <w:rsid w:val="003B37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tongteawthai.com/%E0%B8%97%E0%B9%88%E0%B8%AD%E0%B8%87%E0%B9%80%E0%B8%97%E0%B8%B5%E0%B9%88%E0%B8%A2%E0%B8%A7%E0%B8%88%E0%B8%B1%E0%B8%87%E0%B8%AB%E0%B8%A7%E0%B8%B1%E0%B8%94%E0%B8%A1%E0%B8%AB%E0%B8%B2%E0%B8%AA%E0%B8%B2%E0%B8%A3%E0%B8%84%E0%B8%B2%E0%B8%A1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ปลายสุด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36</Pages>
  <Words>8891</Words>
  <Characters>50680</Characters>
  <Application>Microsoft Office Word</Application>
  <DocSecurity>0</DocSecurity>
  <Lines>422</Lines>
  <Paragraphs>118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asus3</dc:creator>
  <cp:lastModifiedBy>asus3</cp:lastModifiedBy>
  <cp:revision>1</cp:revision>
  <dcterms:created xsi:type="dcterms:W3CDTF">2019-12-17T07:44:00Z</dcterms:created>
  <dcterms:modified xsi:type="dcterms:W3CDTF">2019-12-17T08:07:00Z</dcterms:modified>
</cp:coreProperties>
</file>