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F6" w:rsidRPr="00580CF6" w:rsidRDefault="00580CF6" w:rsidP="00580CF6">
      <w:pPr>
        <w:pStyle w:val="Subtitle"/>
        <w:rPr>
          <w:b/>
          <w:bCs/>
          <w:color w:val="000000" w:themeColor="text1"/>
        </w:rPr>
      </w:pPr>
      <w:bookmarkStart w:id="0" w:name="_GoBack"/>
      <w:bookmarkEnd w:id="0"/>
      <w:r w:rsidRPr="00580CF6">
        <w:rPr>
          <w:b/>
          <w:bCs/>
          <w:color w:val="000000" w:themeColor="text1"/>
          <w:cs/>
        </w:rPr>
        <w:t>ส่วนที่ ๑</w:t>
      </w:r>
    </w:p>
    <w:p w:rsidR="00580CF6" w:rsidRPr="00C51795" w:rsidRDefault="00580CF6" w:rsidP="00580CF6">
      <w:pPr>
        <w:jc w:val="center"/>
        <w:rPr>
          <w:b/>
          <w:bCs/>
          <w:color w:val="000000"/>
        </w:rPr>
      </w:pPr>
      <w:r w:rsidRPr="00C51795">
        <w:rPr>
          <w:b/>
          <w:bCs/>
          <w:color w:val="000000"/>
          <w:cs/>
        </w:rPr>
        <w:t>สภาพทั่วไปและข้อมูลพื้นฐานของจังหวัดปัตตานี</w:t>
      </w:r>
    </w:p>
    <w:p w:rsidR="00580CF6" w:rsidRPr="00C51795" w:rsidRDefault="00580CF6" w:rsidP="00580CF6">
      <w:pPr>
        <w:jc w:val="thaiDistribute"/>
        <w:rPr>
          <w:b/>
          <w:bCs/>
          <w:color w:val="000000"/>
        </w:rPr>
      </w:pPr>
    </w:p>
    <w:p w:rsidR="00580CF6" w:rsidRPr="00C51795" w:rsidRDefault="00580CF6" w:rsidP="00580CF6">
      <w:pPr>
        <w:jc w:val="thaiDistribute"/>
        <w:rPr>
          <w:b/>
          <w:bCs/>
          <w:color w:val="000000"/>
        </w:rPr>
      </w:pPr>
      <w:r w:rsidRPr="00C51795">
        <w:rPr>
          <w:b/>
          <w:bCs/>
          <w:color w:val="000000"/>
          <w:cs/>
        </w:rPr>
        <w:t>๑.สภาพทั่วไปและข้อมูลพื้นฐานของจังหวัดปัตตานี</w:t>
      </w:r>
    </w:p>
    <w:p w:rsidR="00580CF6" w:rsidRPr="00C51795" w:rsidRDefault="00580CF6" w:rsidP="00580CF6">
      <w:pPr>
        <w:jc w:val="thaiDistribute"/>
        <w:rPr>
          <w:b/>
          <w:bCs/>
          <w:color w:val="000000"/>
        </w:rPr>
      </w:pPr>
      <w:r w:rsidRPr="00C51795">
        <w:rPr>
          <w:b/>
          <w:bCs/>
          <w:color w:val="000000"/>
          <w:cs/>
        </w:rPr>
        <w:tab/>
        <w:t>๑.๑ ประวัติความเป็นมาโดยสังเขปของจังหวัดปัตตานี</w:t>
      </w:r>
    </w:p>
    <w:p w:rsidR="00580CF6" w:rsidRPr="00C51795" w:rsidRDefault="00580CF6" w:rsidP="00580CF6">
      <w:pPr>
        <w:jc w:val="thaiDistribute"/>
        <w:rPr>
          <w:color w:val="000000"/>
        </w:rPr>
      </w:pPr>
      <w:r w:rsidRPr="00C51795">
        <w:rPr>
          <w:color w:val="000000"/>
          <w:cs/>
        </w:rPr>
        <w:tab/>
        <w:t xml:space="preserve">       ปัตตานี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>มีสถานภาพเป็นจังหวัด   เมื่อมีการประกาศใช้พระราชบัญญัติระเบียบราชการบริหารแห่งราชอาณาจักรสยาม พ</w:t>
      </w:r>
      <w:r w:rsidRPr="00C51795">
        <w:rPr>
          <w:color w:val="000000"/>
        </w:rPr>
        <w:t>.</w:t>
      </w:r>
      <w:r w:rsidRPr="00C51795">
        <w:rPr>
          <w:color w:val="000000"/>
          <w:cs/>
        </w:rPr>
        <w:t>ศ</w:t>
      </w:r>
      <w:r w:rsidRPr="00C51795">
        <w:rPr>
          <w:color w:val="000000"/>
        </w:rPr>
        <w:t>.</w:t>
      </w:r>
      <w:r w:rsidRPr="00C51795">
        <w:rPr>
          <w:color w:val="000000"/>
          <w:cs/>
        </w:rPr>
        <w:t>๒๔๗๖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 xml:space="preserve">ก่อนสมัยสุโขทัย   ปัตตานีเป็นอาณาบริเวณส่วนหนึ่งของอาณาจักร </w:t>
      </w:r>
      <w:r w:rsidRPr="00C51795">
        <w:rPr>
          <w:color w:val="000000"/>
        </w:rPr>
        <w:t>“</w:t>
      </w:r>
      <w:r w:rsidRPr="00C51795">
        <w:rPr>
          <w:color w:val="000000"/>
          <w:cs/>
        </w:rPr>
        <w:t>ลังกาสุกะ</w:t>
      </w:r>
      <w:r w:rsidRPr="00C51795">
        <w:rPr>
          <w:color w:val="000000"/>
        </w:rPr>
        <w:t xml:space="preserve">”  </w:t>
      </w:r>
      <w:r w:rsidRPr="00C51795">
        <w:rPr>
          <w:color w:val="000000"/>
          <w:cs/>
        </w:rPr>
        <w:t xml:space="preserve">หรือที่ปรากฏในเอกสารจีน  คือ อาณาจักร  </w:t>
      </w:r>
      <w:r w:rsidRPr="00C51795">
        <w:rPr>
          <w:color w:val="000000"/>
        </w:rPr>
        <w:t>“</w:t>
      </w:r>
      <w:r w:rsidRPr="00C51795">
        <w:rPr>
          <w:color w:val="000000"/>
          <w:cs/>
        </w:rPr>
        <w:t>หลังยาซูว</w:t>
      </w:r>
      <w:r w:rsidRPr="00C51795">
        <w:rPr>
          <w:color w:val="000000"/>
        </w:rPr>
        <w:t xml:space="preserve">”  </w:t>
      </w:r>
      <w:r w:rsidRPr="00C51795">
        <w:rPr>
          <w:color w:val="000000"/>
          <w:cs/>
        </w:rPr>
        <w:t>ระหว่างพุทธศตวรรษที่ ๑๒</w:t>
      </w:r>
      <w:r w:rsidRPr="00C51795">
        <w:rPr>
          <w:color w:val="000000"/>
        </w:rPr>
        <w:t xml:space="preserve"> – </w:t>
      </w:r>
      <w:r w:rsidRPr="00C51795">
        <w:rPr>
          <w:color w:val="000000"/>
          <w:cs/>
        </w:rPr>
        <w:t>๑๖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 xml:space="preserve">ศูนย์กลางการปกครองของลังกาสุกะอยู่ที่ปาราวัน </w:t>
      </w:r>
      <w:r w:rsidRPr="00C51795">
        <w:rPr>
          <w:color w:val="000000"/>
        </w:rPr>
        <w:t xml:space="preserve">(Parawan  </w:t>
      </w:r>
      <w:r w:rsidRPr="00C51795">
        <w:rPr>
          <w:color w:val="000000"/>
          <w:cs/>
        </w:rPr>
        <w:t>หมายถึง  พระราชวัง</w:t>
      </w:r>
      <w:r w:rsidRPr="00C51795">
        <w:rPr>
          <w:color w:val="000000"/>
        </w:rPr>
        <w:t xml:space="preserve">) </w:t>
      </w:r>
      <w:r w:rsidRPr="00C51795">
        <w:rPr>
          <w:color w:val="000000"/>
          <w:cs/>
        </w:rPr>
        <w:t xml:space="preserve">ในเขตอำเภอยะรังในปัจจุบัน  โดยมีเมือง  </w:t>
      </w:r>
      <w:r w:rsidRPr="00C51795">
        <w:rPr>
          <w:color w:val="000000"/>
        </w:rPr>
        <w:t>“</w:t>
      </w:r>
      <w:r w:rsidRPr="00C51795">
        <w:rPr>
          <w:color w:val="000000"/>
          <w:cs/>
        </w:rPr>
        <w:t>โกตามหลิฆัย</w:t>
      </w:r>
      <w:r w:rsidRPr="00C51795">
        <w:rPr>
          <w:color w:val="000000"/>
        </w:rPr>
        <w:t xml:space="preserve">”  </w:t>
      </w:r>
      <w:r w:rsidRPr="00C51795">
        <w:rPr>
          <w:color w:val="000000"/>
          <w:cs/>
        </w:rPr>
        <w:t>เป็นเมืองหลวงและเป็นศูนย์กลางการปกครอง  ต่อมาในราวพุทธ</w:t>
      </w:r>
      <w:r w:rsidRPr="00C51795">
        <w:rPr>
          <w:color w:val="000000"/>
          <w:spacing w:val="-4"/>
          <w:cs/>
        </w:rPr>
        <w:t>ศตวรรษที่ ๑๘</w:t>
      </w:r>
      <w:r w:rsidRPr="00C51795">
        <w:rPr>
          <w:color w:val="000000"/>
          <w:spacing w:val="-4"/>
        </w:rPr>
        <w:t>-</w:t>
      </w:r>
      <w:r w:rsidRPr="00C51795">
        <w:rPr>
          <w:color w:val="000000"/>
          <w:spacing w:val="-4"/>
          <w:cs/>
        </w:rPr>
        <w:t>๑๙</w:t>
      </w:r>
      <w:r w:rsidRPr="00C51795">
        <w:rPr>
          <w:color w:val="000000"/>
          <w:spacing w:val="-4"/>
        </w:rPr>
        <w:t xml:space="preserve"> </w:t>
      </w:r>
      <w:r w:rsidRPr="00C51795">
        <w:rPr>
          <w:color w:val="000000"/>
          <w:spacing w:val="-4"/>
          <w:cs/>
        </w:rPr>
        <w:t xml:space="preserve">บริเวณชายทะเลแถบกรือเซะ </w:t>
      </w:r>
      <w:r w:rsidRPr="00C51795">
        <w:rPr>
          <w:color w:val="000000"/>
          <w:spacing w:val="-4"/>
        </w:rPr>
        <w:t xml:space="preserve">– </w:t>
      </w:r>
      <w:r w:rsidRPr="00C51795">
        <w:rPr>
          <w:color w:val="000000"/>
          <w:spacing w:val="-4"/>
          <w:cs/>
        </w:rPr>
        <w:t xml:space="preserve">บานา  มีหมู่บ้าน </w:t>
      </w:r>
      <w:r w:rsidRPr="00C51795">
        <w:rPr>
          <w:color w:val="000000"/>
          <w:spacing w:val="-4"/>
        </w:rPr>
        <w:t>“</w:t>
      </w:r>
      <w:r w:rsidRPr="00C51795">
        <w:rPr>
          <w:color w:val="000000"/>
          <w:spacing w:val="-4"/>
          <w:cs/>
        </w:rPr>
        <w:t>ปะตานี</w:t>
      </w:r>
      <w:r w:rsidRPr="00C51795">
        <w:rPr>
          <w:color w:val="000000"/>
          <w:spacing w:val="-4"/>
        </w:rPr>
        <w:t xml:space="preserve">” </w:t>
      </w:r>
      <w:r w:rsidRPr="00C51795">
        <w:rPr>
          <w:color w:val="000000"/>
          <w:spacing w:val="-4"/>
          <w:cs/>
        </w:rPr>
        <w:t>เกิดขึ้น มีเรือสินค้าชาติต่าง ๆ</w:t>
      </w:r>
      <w:r w:rsidRPr="00C51795">
        <w:rPr>
          <w:color w:val="000000"/>
          <w:cs/>
        </w:rPr>
        <w:t xml:space="preserve"> มาจอดแวะพักเป็นจำนวนมาก  ศูนย์กลางความเจริญแห่งใหม่และพระราชวังจึงย้ายมาอยู่ที่ </w:t>
      </w:r>
      <w:r w:rsidRPr="00C51795">
        <w:rPr>
          <w:color w:val="000000"/>
        </w:rPr>
        <w:t>“</w:t>
      </w:r>
      <w:r w:rsidRPr="00C51795">
        <w:rPr>
          <w:color w:val="000000"/>
          <w:cs/>
        </w:rPr>
        <w:t>ปะตานี</w:t>
      </w:r>
      <w:r w:rsidRPr="00C51795">
        <w:rPr>
          <w:color w:val="000000"/>
        </w:rPr>
        <w:t xml:space="preserve">” </w:t>
      </w:r>
      <w:r w:rsidRPr="00C51795">
        <w:rPr>
          <w:color w:val="000000"/>
          <w:cs/>
        </w:rPr>
        <w:t xml:space="preserve">และเรียกเป็น </w:t>
      </w:r>
      <w:r w:rsidRPr="00C51795">
        <w:rPr>
          <w:color w:val="000000"/>
        </w:rPr>
        <w:t>“</w:t>
      </w:r>
      <w:r w:rsidRPr="00C51795">
        <w:rPr>
          <w:color w:val="000000"/>
          <w:cs/>
        </w:rPr>
        <w:t>ปาตานี</w:t>
      </w:r>
      <w:r w:rsidRPr="00C51795">
        <w:rPr>
          <w:color w:val="000000"/>
        </w:rPr>
        <w:t xml:space="preserve">”  </w:t>
      </w:r>
      <w:r w:rsidRPr="00C51795">
        <w:rPr>
          <w:color w:val="000000"/>
          <w:cs/>
        </w:rPr>
        <w:t xml:space="preserve">และ </w:t>
      </w:r>
      <w:r w:rsidRPr="00C51795">
        <w:rPr>
          <w:color w:val="000000"/>
        </w:rPr>
        <w:t>“</w:t>
      </w:r>
      <w:r w:rsidRPr="00C51795">
        <w:rPr>
          <w:color w:val="000000"/>
          <w:cs/>
        </w:rPr>
        <w:t>ปัตตานี</w:t>
      </w:r>
      <w:r w:rsidRPr="00C51795">
        <w:rPr>
          <w:color w:val="000000"/>
        </w:rPr>
        <w:t xml:space="preserve">”  </w:t>
      </w:r>
      <w:r w:rsidRPr="00C51795">
        <w:rPr>
          <w:color w:val="000000"/>
          <w:cs/>
        </w:rPr>
        <w:t>ในเวลาต่อมา  หลังจากปี พ</w:t>
      </w:r>
      <w:r w:rsidRPr="00C51795">
        <w:rPr>
          <w:color w:val="000000"/>
        </w:rPr>
        <w:t>.</w:t>
      </w:r>
      <w:r w:rsidRPr="00C51795">
        <w:rPr>
          <w:color w:val="000000"/>
          <w:cs/>
        </w:rPr>
        <w:t>ศ</w:t>
      </w:r>
      <w:r w:rsidRPr="00C51795">
        <w:rPr>
          <w:color w:val="000000"/>
        </w:rPr>
        <w:t>.</w:t>
      </w:r>
      <w:r w:rsidRPr="00C51795">
        <w:rPr>
          <w:color w:val="000000"/>
          <w:cs/>
        </w:rPr>
        <w:t>๒๓๘๘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>ศูนย์กลางการปกครองย้ายมาอยู่ที่จะบังติกอ  ติดกับแม่น้ำปัตตานีในปัจจุบัน  ส่วนศูนย์กลางการค้าในระยะแรกอยู่ที่ใกล้ปากแม่น้ำบริเวณหัวตลาด  เมืองปัตตานีแห่งใหม่จึงเจริญรุ่งเรืองสืบต่อมาจนกระทั่งบัดนี้</w:t>
      </w:r>
    </w:p>
    <w:p w:rsidR="00580CF6" w:rsidRPr="00C51795" w:rsidRDefault="00580CF6" w:rsidP="00580CF6">
      <w:pPr>
        <w:ind w:left="720" w:firstLine="720"/>
        <w:jc w:val="thaiDistribute"/>
        <w:rPr>
          <w:color w:val="000000"/>
        </w:rPr>
      </w:pPr>
      <w:r w:rsidRPr="00C51795">
        <w:rPr>
          <w:color w:val="000000"/>
          <w:cs/>
        </w:rPr>
        <w:t>จังหวัดปัตตานี  เป็นจังหวัดหนึ่งในห้าจังหวัดชายแดนภาคใต้ของประเทศไทยที่มี</w:t>
      </w:r>
    </w:p>
    <w:p w:rsidR="00580CF6" w:rsidRPr="00C51795" w:rsidRDefault="00580CF6" w:rsidP="00580CF6">
      <w:pPr>
        <w:jc w:val="thaiDistribute"/>
        <w:rPr>
          <w:color w:val="000000"/>
          <w:cs/>
        </w:rPr>
      </w:pPr>
      <w:r w:rsidRPr="00C51795">
        <w:rPr>
          <w:color w:val="000000"/>
          <w:cs/>
        </w:rPr>
        <w:t>พัฒนาการทางประวัติศาสตร์ และอารยธรรมเจริญรุ่งเรือง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มาเป็นเวลานาน  เนื่องด้วยสภาพภูมิศาสตร์ของปัตตานี มีความเหมาะสมมาตั้งแต่ในอดีต โดยเฉพาะทำเล ที่ตั้งที่ติดทะเล มีอ่าวที่สามารถบังคลื่นลม  และเป็นที่พักจอดเรือเพื่อค้าขายหรือซ่อมแซม</w:t>
      </w:r>
      <w:r w:rsidRPr="00C51795">
        <w:rPr>
          <w:color w:val="000000"/>
        </w:rPr>
        <w:t xml:space="preserve">   </w:t>
      </w:r>
      <w:r w:rsidRPr="00C51795">
        <w:rPr>
          <w:color w:val="000000"/>
          <w:cs/>
        </w:rPr>
        <w:t>มีเส้นทางบกและทางแม่น้ำที่สามารถเชื่อมต่อกับฝั่งตะวันตก</w:t>
      </w:r>
      <w:r>
        <w:rPr>
          <w:rFonts w:hint="cs"/>
          <w:color w:val="000000"/>
          <w:cs/>
        </w:rPr>
        <w:t xml:space="preserve">            </w:t>
      </w:r>
      <w:r w:rsidRPr="00C51795">
        <w:rPr>
          <w:color w:val="000000"/>
          <w:cs/>
        </w:rPr>
        <w:t xml:space="preserve"> ด้านมหาสมุทรอินเดียมาตั้งแต่สมัยโบราณ 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 xml:space="preserve">จึงสามารถติดต่อค้าขายทางทะเลกับเมืองท่าอื่น ๆ 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 xml:space="preserve">บนคาบสมุทรมลายูและภูมิภาคใกล้เคียงได้โดยสะดวก 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ประกอบกับปัตตานีมีทรัพยากรธรรมชาติอุดมสมบูรณ์   เช่น  สินแร่  เครื่องเทศ  ของป่า และพืชพันธุ์ธัญญาหารอื่น ๆ รวมทั้งเป็นศูนย์รวมของสินค้าจากนานาประเทศ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ทำให้ปัตตานีมีชื่อเสียงด้านการค้ามีความเจริญรุ่งเรือง</w:t>
      </w:r>
      <w:r w:rsidRPr="00C51795">
        <w:rPr>
          <w:color w:val="000000"/>
        </w:rPr>
        <w:t xml:space="preserve">   </w:t>
      </w:r>
      <w:r w:rsidRPr="00C51795">
        <w:rPr>
          <w:color w:val="000000"/>
          <w:cs/>
        </w:rPr>
        <w:t>และรับเอาอารยธรรมจากชนชาติต่าง ๆ  มาผสมผสาน</w:t>
      </w:r>
      <w:r>
        <w:rPr>
          <w:rFonts w:hint="cs"/>
          <w:color w:val="000000"/>
          <w:cs/>
        </w:rPr>
        <w:t xml:space="preserve">             </w:t>
      </w:r>
      <w:r w:rsidRPr="00C51795">
        <w:rPr>
          <w:color w:val="000000"/>
          <w:cs/>
        </w:rPr>
        <w:t>จนเป็นเอกลักษณ์ทางวัฒนธรรมเป็นมรดกตกทอดมาจนถึงปัจจุบัน</w:t>
      </w:r>
      <w:r>
        <w:rPr>
          <w:color w:val="000000"/>
        </w:rPr>
        <w:t xml:space="preserve">  </w:t>
      </w:r>
    </w:p>
    <w:p w:rsidR="00580CF6" w:rsidRPr="00580CF6" w:rsidRDefault="00580CF6" w:rsidP="00580CF6">
      <w:pPr>
        <w:pStyle w:val="Subtitle"/>
        <w:spacing w:before="120" w:after="100" w:afterAutospacing="1"/>
        <w:jc w:val="left"/>
        <w:rPr>
          <w:b/>
          <w:bCs/>
          <w:color w:val="000000" w:themeColor="text1"/>
        </w:rPr>
      </w:pPr>
      <w:r w:rsidRPr="00C51795">
        <w:tab/>
      </w:r>
      <w:r w:rsidRPr="00580CF6">
        <w:rPr>
          <w:b/>
          <w:bCs/>
          <w:color w:val="000000" w:themeColor="text1"/>
          <w:cs/>
        </w:rPr>
        <w:t>๑.๒ ตราประจำจังหวัด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6520"/>
      </w:tblGrid>
      <w:tr w:rsidR="00580CF6" w:rsidRPr="00C51795" w:rsidTr="000469CA">
        <w:tc>
          <w:tcPr>
            <w:tcW w:w="2552" w:type="dxa"/>
          </w:tcPr>
          <w:p w:rsidR="00580CF6" w:rsidRPr="00C51795" w:rsidRDefault="00580CF6" w:rsidP="000469CA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233805" cy="12509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580CF6" w:rsidRPr="00C51795" w:rsidRDefault="00580CF6" w:rsidP="000469CA">
            <w:pPr>
              <w:jc w:val="thaiDistribute"/>
              <w:rPr>
                <w:color w:val="000000"/>
              </w:rPr>
            </w:pPr>
            <w:r w:rsidRPr="00C51795">
              <w:rPr>
                <w:b/>
                <w:bCs/>
                <w:color w:val="000000"/>
                <w:cs/>
              </w:rPr>
              <w:t>รูปปืนใหญ่</w:t>
            </w:r>
            <w:r w:rsidRPr="00C51795">
              <w:rPr>
                <w:color w:val="000000"/>
                <w:cs/>
              </w:rPr>
              <w:t xml:space="preserve">   หมายถึง ปืนนางพญาตานีที่มีขนาดใหญ่ที่สุด </w:t>
            </w:r>
            <w:r w:rsidRPr="00C51795">
              <w:rPr>
                <w:color w:val="000000"/>
              </w:rPr>
              <w:t>(</w:t>
            </w:r>
            <w:r w:rsidRPr="00C51795">
              <w:rPr>
                <w:color w:val="000000"/>
                <w:cs/>
              </w:rPr>
              <w:t>ขนาดยาว</w:t>
            </w:r>
            <w:r w:rsidRPr="00C51795">
              <w:rPr>
                <w:color w:val="000000"/>
              </w:rPr>
              <w:t xml:space="preserve"> </w:t>
            </w:r>
            <w:r w:rsidRPr="00C51795">
              <w:rPr>
                <w:color w:val="000000"/>
                <w:cs/>
              </w:rPr>
              <w:t>๓</w:t>
            </w:r>
            <w:r w:rsidRPr="00C51795">
              <w:rPr>
                <w:color w:val="000000"/>
              </w:rPr>
              <w:t xml:space="preserve"> </w:t>
            </w:r>
            <w:r w:rsidRPr="00C51795">
              <w:rPr>
                <w:color w:val="000000"/>
                <w:cs/>
              </w:rPr>
              <w:t>วา ศอกคืบนิ้วครึ่ง กระสุน ๑๑</w:t>
            </w:r>
            <w:r w:rsidRPr="00C51795">
              <w:rPr>
                <w:b/>
                <w:bCs/>
                <w:color w:val="000000"/>
              </w:rPr>
              <w:t xml:space="preserve">  </w:t>
            </w:r>
            <w:r w:rsidRPr="00C51795">
              <w:rPr>
                <w:color w:val="000000"/>
                <w:cs/>
              </w:rPr>
              <w:t>นิ้ว</w:t>
            </w:r>
            <w:r w:rsidRPr="00C51795">
              <w:rPr>
                <w:color w:val="000000"/>
              </w:rPr>
              <w:t xml:space="preserve">) </w:t>
            </w:r>
            <w:r w:rsidRPr="00C51795">
              <w:rPr>
                <w:color w:val="000000"/>
                <w:cs/>
              </w:rPr>
              <w:t>ซึ่งเป็นปืนใหญ่กระบอกสำคัญ ที่ใช้ป้องกันเมืองปัตตานีตลอดมา ชาวเมืองจึงถือว่าเป็นของคู่บ้านคู่เมืองมาแต่สมัยโบราณ</w:t>
            </w:r>
          </w:p>
        </w:tc>
      </w:tr>
    </w:tbl>
    <w:p w:rsidR="00580CF6" w:rsidRPr="00C51795" w:rsidRDefault="00580CF6" w:rsidP="00580CF6">
      <w:pPr>
        <w:pStyle w:val="Heading1"/>
        <w:spacing w:before="12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80CF6" w:rsidRPr="00C51795" w:rsidRDefault="00580CF6" w:rsidP="00580CF6">
      <w:pPr>
        <w:pStyle w:val="Heading1"/>
        <w:spacing w:before="120"/>
        <w:ind w:left="720" w:hanging="1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51795">
        <w:rPr>
          <w:rFonts w:ascii="TH SarabunPSK" w:hAnsi="TH SarabunPSK" w:cs="TH SarabunPSK"/>
          <w:color w:val="000000"/>
          <w:sz w:val="32"/>
          <w:szCs w:val="32"/>
          <w:cs/>
        </w:rPr>
        <w:t>๑.๓. คำขวัญประจำจังหวัด</w:t>
      </w:r>
    </w:p>
    <w:p w:rsidR="00580CF6" w:rsidRPr="00C51795" w:rsidRDefault="00580CF6" w:rsidP="00580CF6">
      <w:pPr>
        <w:pStyle w:val="Heading3"/>
        <w:shd w:val="clear" w:color="auto" w:fill="FFFFFF"/>
        <w:spacing w:before="180" w:after="180"/>
        <w:jc w:val="left"/>
        <w:textAlignment w:val="baselin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b w:val="0"/>
          <w:bCs w:val="0"/>
          <w:color w:val="000000"/>
        </w:rPr>
        <w:t>“</w:t>
      </w:r>
      <w:r w:rsidRPr="00C51795">
        <w:rPr>
          <w:rFonts w:ascii="TH SarabunPSK" w:hAnsi="TH SarabunPSK" w:cs="TH SarabunPSK"/>
          <w:b w:val="0"/>
          <w:bCs w:val="0"/>
          <w:color w:val="000000"/>
          <w:cs/>
        </w:rPr>
        <w:t>เมืองงามสามวัฒนธรรม</w:t>
      </w:r>
      <w:r w:rsidRPr="00C51795">
        <w:rPr>
          <w:rFonts w:ascii="TH SarabunPSK" w:hAnsi="TH SarabunPSK" w:cs="TH SarabunPSK"/>
          <w:b w:val="0"/>
          <w:bCs w:val="0"/>
          <w:color w:val="000000"/>
        </w:rPr>
        <w:t xml:space="preserve">  </w:t>
      </w:r>
      <w:r w:rsidRPr="00C51795">
        <w:rPr>
          <w:rFonts w:ascii="TH SarabunPSK" w:hAnsi="TH SarabunPSK" w:cs="TH SarabunPSK"/>
          <w:b w:val="0"/>
          <w:bCs w:val="0"/>
          <w:color w:val="000000"/>
          <w:cs/>
        </w:rPr>
        <w:t>ศูนย์ฮาลาลเลิศล้ำ</w:t>
      </w:r>
      <w:r w:rsidRPr="00C51795">
        <w:rPr>
          <w:rFonts w:ascii="TH SarabunPSK" w:hAnsi="TH SarabunPSK" w:cs="TH SarabunPSK"/>
          <w:b w:val="0"/>
          <w:bCs w:val="0"/>
          <w:color w:val="000000"/>
        </w:rPr>
        <w:t xml:space="preserve">  </w:t>
      </w:r>
      <w:r w:rsidRPr="00C51795">
        <w:rPr>
          <w:rFonts w:ascii="TH SarabunPSK" w:hAnsi="TH SarabunPSK" w:cs="TH SarabunPSK"/>
          <w:b w:val="0"/>
          <w:bCs w:val="0"/>
          <w:color w:val="000000"/>
          <w:cs/>
        </w:rPr>
        <w:t>ชนน้อมนำศรัทธา</w:t>
      </w:r>
      <w:r w:rsidRPr="00C51795">
        <w:rPr>
          <w:rFonts w:ascii="TH SarabunPSK" w:hAnsi="TH SarabunPSK" w:cs="TH SarabunPSK"/>
          <w:b w:val="0"/>
          <w:bCs w:val="0"/>
          <w:color w:val="000000"/>
        </w:rPr>
        <w:t> </w:t>
      </w:r>
      <w:r w:rsidRPr="00C51795">
        <w:rPr>
          <w:rFonts w:ascii="TH SarabunPSK" w:hAnsi="TH SarabunPSK" w:cs="TH SarabunPSK"/>
          <w:b w:val="0"/>
          <w:bCs w:val="0"/>
          <w:color w:val="000000"/>
          <w:cs/>
        </w:rPr>
        <w:t>ถิ่นธรรมชาติงามตา</w:t>
      </w:r>
      <w:r w:rsidRPr="00C51795">
        <w:rPr>
          <w:rFonts w:ascii="TH SarabunPSK" w:hAnsi="TH SarabunPSK" w:cs="TH SarabunPSK"/>
          <w:b w:val="0"/>
          <w:bCs w:val="0"/>
          <w:color w:val="000000"/>
        </w:rPr>
        <w:t> </w:t>
      </w:r>
      <w:r w:rsidRPr="00C51795">
        <w:rPr>
          <w:rFonts w:ascii="TH SarabunPSK" w:hAnsi="TH SarabunPSK" w:cs="TH SarabunPSK"/>
          <w:b w:val="0"/>
          <w:bCs w:val="0"/>
          <w:color w:val="000000"/>
          <w:cs/>
        </w:rPr>
        <w:t>ปัตตานีสันติสุขแดนใต้</w:t>
      </w:r>
      <w:r w:rsidRPr="00C51795">
        <w:rPr>
          <w:rFonts w:ascii="TH SarabunPSK" w:hAnsi="TH SarabunPSK" w:cs="TH SarabunPSK"/>
          <w:b w:val="0"/>
          <w:bCs w:val="0"/>
          <w:color w:val="000000"/>
        </w:rPr>
        <w:t>”</w:t>
      </w:r>
    </w:p>
    <w:p w:rsidR="00580CF6" w:rsidRPr="00C51795" w:rsidRDefault="00580CF6" w:rsidP="00580CF6"/>
    <w:p w:rsidR="00580CF6" w:rsidRPr="00C51795" w:rsidRDefault="00580CF6" w:rsidP="00580CF6">
      <w:pPr>
        <w:pStyle w:val="Heading3"/>
        <w:shd w:val="clear" w:color="auto" w:fill="FFFFFF"/>
        <w:tabs>
          <w:tab w:val="clear" w:pos="1440"/>
          <w:tab w:val="left" w:pos="851"/>
        </w:tabs>
        <w:spacing w:before="120"/>
        <w:jc w:val="left"/>
        <w:textAlignment w:val="baselin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b w:val="0"/>
          <w:bCs w:val="0"/>
          <w:color w:val="000000"/>
        </w:rPr>
        <w:tab/>
      </w:r>
      <w:r w:rsidRPr="00C51795">
        <w:rPr>
          <w:rFonts w:ascii="TH SarabunPSK" w:hAnsi="TH SarabunPSK" w:cs="TH SarabunPSK"/>
          <w:color w:val="000000"/>
          <w:cs/>
        </w:rPr>
        <w:t>๑.๔  ขนาด ที่ตั้ง และอาณาเขตติดต่อ</w:t>
      </w:r>
    </w:p>
    <w:p w:rsidR="00580CF6" w:rsidRPr="00C51795" w:rsidRDefault="00580CF6" w:rsidP="00580CF6">
      <w:pPr>
        <w:spacing w:before="120"/>
        <w:jc w:val="thaiDistribut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1204595</wp:posOffset>
            </wp:positionV>
            <wp:extent cx="4000500" cy="3061335"/>
            <wp:effectExtent l="1905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6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7E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1204595</wp:posOffset>
                </wp:positionV>
                <wp:extent cx="914400" cy="822960"/>
                <wp:effectExtent l="0" t="4445" r="0" b="127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821" w:rsidRDefault="008E0821" w:rsidP="00580CF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8E0821" w:rsidRDefault="008E0821" w:rsidP="00580CF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" cy="28448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0821" w:rsidRDefault="008E0821" w:rsidP="00580CF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ทิศ</w:t>
                            </w:r>
                            <w:r>
                              <w:rPr>
                                <w:sz w:val="28"/>
                                <w:cs/>
                              </w:rPr>
                              <w:t>เ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หนือ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2pt;margin-top:94.85pt;width:1in;height:6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8lfgIAAA4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" stroked="f">
                <v:textbox>
                  <w:txbxContent>
                    <w:p w:rsidR="008E0821" w:rsidRDefault="008E0821" w:rsidP="00580CF6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8E0821" w:rsidRDefault="008E0821" w:rsidP="00580CF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" cy="28448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0821" w:rsidRDefault="008E0821" w:rsidP="00580CF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ทิศ</w:t>
                      </w:r>
                      <w:r>
                        <w:rPr>
                          <w:sz w:val="28"/>
                          <w:cs/>
                        </w:rPr>
                        <w:t>เ</w:t>
                      </w:r>
                      <w:r>
                        <w:rPr>
                          <w:rFonts w:hint="cs"/>
                          <w:cs/>
                        </w:rPr>
                        <w:t>หนือ</w:t>
                      </w:r>
                    </w:p>
                  </w:txbxContent>
                </v:textbox>
              </v:shape>
            </w:pict>
          </mc:Fallback>
        </mc:AlternateContent>
      </w:r>
      <w:r w:rsidRPr="00C51795">
        <w:rPr>
          <w:color w:val="000000"/>
          <w:cs/>
        </w:rPr>
        <w:tab/>
        <w:t xml:space="preserve"> </w:t>
      </w:r>
      <w:r w:rsidRPr="00C51795">
        <w:rPr>
          <w:color w:val="000000"/>
          <w:cs/>
        </w:rPr>
        <w:tab/>
        <w:t xml:space="preserve"> </w:t>
      </w:r>
      <w:r w:rsidRPr="00C51795">
        <w:rPr>
          <w:color w:val="000000"/>
          <w:spacing w:val="-4"/>
          <w:cs/>
        </w:rPr>
        <w:t>จังหวัดปัตตานี</w:t>
      </w:r>
      <w:r w:rsidRPr="00C51795">
        <w:rPr>
          <w:color w:val="000000"/>
          <w:spacing w:val="-4"/>
        </w:rPr>
        <w:t xml:space="preserve">  </w:t>
      </w:r>
      <w:r w:rsidRPr="00C51795">
        <w:rPr>
          <w:color w:val="000000"/>
          <w:spacing w:val="-4"/>
          <w:cs/>
        </w:rPr>
        <w:t>ตั้งอยู่ริมฝั่งทะเลด้านตะวันออกของภาคใต้ติดต่อกับอ่าวไทย    เป็นหนึ่งในห้าจังหวัด</w:t>
      </w:r>
      <w:r w:rsidRPr="00C51795">
        <w:rPr>
          <w:color w:val="000000"/>
          <w:cs/>
        </w:rPr>
        <w:t>ชายแดนภาคใต้ของประเทศไทย    ห่างจากกรุงเทพมหานคร ๑</w:t>
      </w:r>
      <w:r w:rsidRPr="00C51795">
        <w:rPr>
          <w:color w:val="000000"/>
        </w:rPr>
        <w:t>,</w:t>
      </w:r>
      <w:r w:rsidRPr="00C51795">
        <w:rPr>
          <w:color w:val="000000"/>
          <w:cs/>
        </w:rPr>
        <w:t>๐๕๕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 xml:space="preserve">กิโลเมตร มีเนื้อที่ประมาณ  </w:t>
      </w:r>
      <w:r>
        <w:rPr>
          <w:rFonts w:hint="cs"/>
          <w:color w:val="000000"/>
          <w:cs/>
        </w:rPr>
        <w:t>๑</w:t>
      </w:r>
      <w:r w:rsidRPr="00C51795">
        <w:rPr>
          <w:color w:val="000000"/>
        </w:rPr>
        <w:t>,</w:t>
      </w:r>
      <w:r>
        <w:rPr>
          <w:rFonts w:hint="cs"/>
          <w:color w:val="000000"/>
          <w:cs/>
        </w:rPr>
        <w:t>๙๔๐.๓๕</w:t>
      </w:r>
      <w:r w:rsidRPr="00C51795">
        <w:rPr>
          <w:color w:val="000000"/>
          <w:cs/>
        </w:rPr>
        <w:t xml:space="preserve"> </w:t>
      </w:r>
      <w:r w:rsidRPr="00C51795">
        <w:rPr>
          <w:color w:val="000000"/>
        </w:rPr>
        <w:t xml:space="preserve">   </w:t>
      </w:r>
      <w:r w:rsidRPr="00C51795">
        <w:rPr>
          <w:color w:val="000000"/>
          <w:cs/>
        </w:rPr>
        <w:t>ตารางกิโลเมตร  หรือประมาณ ๑</w:t>
      </w:r>
      <w:r w:rsidRPr="00C51795">
        <w:rPr>
          <w:color w:val="000000"/>
        </w:rPr>
        <w:t>,</w:t>
      </w:r>
      <w:r w:rsidRPr="00C51795">
        <w:rPr>
          <w:color w:val="000000"/>
          <w:cs/>
        </w:rPr>
        <w:t>๒๑๒</w:t>
      </w:r>
      <w:r w:rsidRPr="00C51795">
        <w:rPr>
          <w:color w:val="000000"/>
        </w:rPr>
        <w:t>,</w:t>
      </w:r>
      <w:r w:rsidRPr="00C51795">
        <w:rPr>
          <w:color w:val="000000"/>
          <w:cs/>
        </w:rPr>
        <w:t>๗๒๓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>ไร่  คิดเป็นร้อยละ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๒</w:t>
      </w:r>
      <w:r w:rsidRPr="00C51795">
        <w:rPr>
          <w:color w:val="000000"/>
        </w:rPr>
        <w:t>.</w:t>
      </w:r>
      <w:r w:rsidRPr="00C51795">
        <w:rPr>
          <w:color w:val="000000"/>
          <w:cs/>
        </w:rPr>
        <w:t>๗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ของภาคและร้อยละ</w:t>
      </w:r>
      <w:r w:rsidR="004007E8">
        <w:rPr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8138160</wp:posOffset>
                </wp:positionH>
                <wp:positionV relativeFrom="paragraph">
                  <wp:posOffset>-635</wp:posOffset>
                </wp:positionV>
                <wp:extent cx="731520" cy="365760"/>
                <wp:effectExtent l="13335" t="8890" r="762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21" w:rsidRDefault="008E0821" w:rsidP="00580CF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cs/>
                              </w:rPr>
                              <w:t>อ่าวไทย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40.8pt;margin-top:-.05pt;width:57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" o:allowincell="f" strokecolor="white">
                <v:textbox>
                  <w:txbxContent>
                    <w:p w:rsidR="008E0821" w:rsidRDefault="008E0821" w:rsidP="00580CF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8"/>
                          <w:szCs w:val="18"/>
                          <w:cs/>
                        </w:rPr>
                        <w:t>อ่าวไทย</w:t>
                      </w:r>
                    </w:p>
                  </w:txbxContent>
                </v:textbox>
              </v:shape>
            </w:pict>
          </mc:Fallback>
        </mc:AlternateContent>
      </w:r>
      <w:r w:rsidR="004007E8">
        <w:rPr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8138160</wp:posOffset>
                </wp:positionH>
                <wp:positionV relativeFrom="paragraph">
                  <wp:posOffset>89535</wp:posOffset>
                </wp:positionV>
                <wp:extent cx="731520" cy="274320"/>
                <wp:effectExtent l="13335" t="13335" r="762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21" w:rsidRDefault="008E0821" w:rsidP="00580CF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cs/>
                              </w:rPr>
                              <w:t>นราธิวาส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40.8pt;margin-top:7.05pt;width:57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" o:allowincell="f" strokecolor="white">
                <v:textbox>
                  <w:txbxContent>
                    <w:p w:rsidR="008E0821" w:rsidRDefault="008E0821" w:rsidP="00580CF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  <w:cs/>
                        </w:rPr>
                        <w:t>นราธิวาส</w:t>
                      </w:r>
                    </w:p>
                  </w:txbxContent>
                </v:textbox>
              </v:shape>
            </w:pict>
          </mc:Fallback>
        </mc:AlternateContent>
      </w:r>
      <w:r w:rsidR="004007E8">
        <w:rPr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180975</wp:posOffset>
                </wp:positionV>
                <wp:extent cx="640080" cy="274320"/>
                <wp:effectExtent l="9525" t="9525" r="762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21" w:rsidRDefault="008E0821" w:rsidP="00580CF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cs/>
                              </w:rPr>
                              <w:t>ยะลา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8in;margin-top:14.25pt;width:50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" o:allowincell="f" strokecolor="white">
                <v:textbox>
                  <w:txbxContent>
                    <w:p w:rsidR="008E0821" w:rsidRDefault="008E0821" w:rsidP="00580CF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  <w:cs/>
                        </w:rPr>
                        <w:t>ยะลา</w:t>
                      </w:r>
                    </w:p>
                  </w:txbxContent>
                </v:textbox>
              </v:shape>
            </w:pict>
          </mc:Fallback>
        </mc:AlternateConten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๐</w:t>
      </w:r>
      <w:r w:rsidRPr="00C51795">
        <w:rPr>
          <w:color w:val="000000"/>
        </w:rPr>
        <w:t>.</w:t>
      </w:r>
      <w:r w:rsidRPr="00C51795">
        <w:rPr>
          <w:color w:val="000000"/>
          <w:cs/>
        </w:rPr>
        <w:t>๔</w:t>
      </w:r>
      <w:r w:rsidRPr="00C51795">
        <w:rPr>
          <w:color w:val="000000"/>
        </w:rPr>
        <w:t xml:space="preserve">  </w:t>
      </w:r>
      <w:r w:rsidRPr="00C51795">
        <w:rPr>
          <w:color w:val="000000"/>
          <w:cs/>
        </w:rPr>
        <w:t>ของพื้นที่ประเทศไทย  มีอาณาเขตติดต่อดังนี้</w:t>
      </w:r>
    </w:p>
    <w:p w:rsidR="00580CF6" w:rsidRDefault="00580CF6" w:rsidP="00580CF6">
      <w:pPr>
        <w:jc w:val="thaiDistribute"/>
        <w:rPr>
          <w:color w:val="000000"/>
        </w:rPr>
      </w:pPr>
      <w:r w:rsidRPr="00C51795">
        <w:rPr>
          <w:color w:val="000000"/>
        </w:rPr>
        <w:tab/>
      </w:r>
      <w:r w:rsidRPr="00C51795">
        <w:rPr>
          <w:color w:val="000000"/>
          <w:cs/>
        </w:rPr>
        <w:t xml:space="preserve">      </w:t>
      </w:r>
    </w:p>
    <w:p w:rsidR="00580CF6" w:rsidRDefault="00580CF6" w:rsidP="00580CF6">
      <w:pPr>
        <w:ind w:firstLine="720"/>
        <w:jc w:val="thaiDistribute"/>
        <w:rPr>
          <w:color w:val="000000"/>
        </w:rPr>
      </w:pPr>
      <w:r>
        <w:rPr>
          <w:rFonts w:hint="cs"/>
          <w:color w:val="000000"/>
          <w:cs/>
        </w:rPr>
        <w:t xml:space="preserve">     </w:t>
      </w:r>
    </w:p>
    <w:p w:rsidR="00580CF6" w:rsidRPr="00C51795" w:rsidRDefault="00580CF6" w:rsidP="00580CF6">
      <w:pPr>
        <w:ind w:firstLine="720"/>
        <w:jc w:val="thaiDistribute"/>
        <w:rPr>
          <w:color w:val="000000"/>
        </w:rPr>
      </w:pPr>
      <w:r>
        <w:rPr>
          <w:rFonts w:hint="cs"/>
          <w:color w:val="000000"/>
          <w:cs/>
        </w:rPr>
        <w:t xml:space="preserve">       </w:t>
      </w:r>
      <w:r w:rsidRPr="00C51795">
        <w:rPr>
          <w:color w:val="000000"/>
          <w:cs/>
        </w:rPr>
        <w:t xml:space="preserve"> ทิศเหนือและทิศตะวันออก</w:t>
      </w:r>
      <w:r w:rsidRPr="00C51795">
        <w:rPr>
          <w:color w:val="000000"/>
          <w:cs/>
        </w:rPr>
        <w:tab/>
      </w:r>
      <w:r w:rsidRPr="00C51795">
        <w:rPr>
          <w:color w:val="000000"/>
          <w:cs/>
        </w:rPr>
        <w:tab/>
        <w:t xml:space="preserve">ติดทะเลอ่าวไทย </w:t>
      </w:r>
    </w:p>
    <w:p w:rsidR="00580CF6" w:rsidRPr="00C51795" w:rsidRDefault="00580CF6" w:rsidP="00580CF6">
      <w:pPr>
        <w:jc w:val="thaiDistribute"/>
        <w:rPr>
          <w:color w:val="000000"/>
        </w:rPr>
      </w:pPr>
      <w:r w:rsidRPr="00C51795">
        <w:rPr>
          <w:color w:val="000000"/>
          <w:cs/>
        </w:rPr>
        <w:tab/>
        <w:t xml:space="preserve">        ทิศใต้</w:t>
      </w:r>
      <w:r w:rsidRPr="00C51795">
        <w:rPr>
          <w:color w:val="000000"/>
          <w:cs/>
        </w:rPr>
        <w:tab/>
      </w:r>
      <w:r w:rsidRPr="00C51795">
        <w:rPr>
          <w:color w:val="000000"/>
          <w:cs/>
        </w:rPr>
        <w:tab/>
      </w:r>
      <w:r w:rsidRPr="00C51795">
        <w:rPr>
          <w:color w:val="000000"/>
          <w:cs/>
        </w:rPr>
        <w:tab/>
      </w:r>
      <w:r w:rsidRPr="00C51795">
        <w:rPr>
          <w:color w:val="000000"/>
          <w:cs/>
        </w:rPr>
        <w:tab/>
        <w:t xml:space="preserve">ติดต่อกับอำเภอเมืองยะลา  จังหวัดยะลา </w:t>
      </w:r>
    </w:p>
    <w:p w:rsidR="00580CF6" w:rsidRPr="00C51795" w:rsidRDefault="00580CF6" w:rsidP="00580CF6">
      <w:pPr>
        <w:ind w:left="3600" w:firstLine="720"/>
        <w:jc w:val="thaiDistribute"/>
        <w:rPr>
          <w:color w:val="000000"/>
        </w:rPr>
      </w:pPr>
      <w:r w:rsidRPr="00C51795">
        <w:rPr>
          <w:color w:val="000000"/>
          <w:cs/>
        </w:rPr>
        <w:t>และอำเภอบาเจาะ จังหวัดนราธิวาส</w:t>
      </w:r>
    </w:p>
    <w:p w:rsidR="00580CF6" w:rsidRPr="00C51795" w:rsidRDefault="00580CF6" w:rsidP="00580CF6">
      <w:pPr>
        <w:jc w:val="thaiDistribute"/>
        <w:rPr>
          <w:color w:val="000000"/>
        </w:rPr>
      </w:pPr>
      <w:r w:rsidRPr="00C51795">
        <w:rPr>
          <w:color w:val="000000"/>
          <w:cs/>
        </w:rPr>
        <w:tab/>
        <w:t xml:space="preserve">        ทิศตะวันตก</w:t>
      </w:r>
      <w:r w:rsidRPr="00C51795">
        <w:rPr>
          <w:color w:val="000000"/>
          <w:cs/>
        </w:rPr>
        <w:tab/>
      </w:r>
      <w:r w:rsidRPr="00C51795">
        <w:rPr>
          <w:color w:val="000000"/>
          <w:cs/>
        </w:rPr>
        <w:tab/>
      </w:r>
      <w:r w:rsidRPr="00C51795">
        <w:rPr>
          <w:color w:val="000000"/>
          <w:cs/>
        </w:rPr>
        <w:tab/>
        <w:t xml:space="preserve">ติดต่อกับอำเภอเทพา จังหวัดสงขลา </w:t>
      </w:r>
    </w:p>
    <w:p w:rsidR="00580CF6" w:rsidRPr="00C51795" w:rsidRDefault="00580CF6" w:rsidP="00580CF6">
      <w:pPr>
        <w:jc w:val="thaiDistribute"/>
        <w:rPr>
          <w:color w:val="000000"/>
          <w:sz w:val="16"/>
          <w:szCs w:val="16"/>
          <w:cs/>
        </w:rPr>
      </w:pPr>
    </w:p>
    <w:p w:rsidR="00580CF6" w:rsidRDefault="00580CF6" w:rsidP="00580CF6">
      <w:pPr>
        <w:pStyle w:val="BodyText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</w:p>
    <w:p w:rsidR="00580CF6" w:rsidRPr="00C51795" w:rsidRDefault="00580CF6" w:rsidP="00580CF6">
      <w:pPr>
        <w:pStyle w:val="BodyText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C51795">
        <w:rPr>
          <w:rFonts w:ascii="TH SarabunPSK" w:hAnsi="TH SarabunPSK" w:cs="TH SarabunPSK"/>
          <w:b/>
          <w:bCs/>
          <w:color w:val="000000"/>
          <w:cs/>
        </w:rPr>
        <w:t>๑.๕ การปกครองและประชากร</w:t>
      </w:r>
    </w:p>
    <w:p w:rsidR="00580CF6" w:rsidRPr="00C51795" w:rsidRDefault="00580CF6" w:rsidP="00580CF6">
      <w:pPr>
        <w:pStyle w:val="BodyText"/>
        <w:ind w:firstLine="720"/>
        <w:jc w:val="thaiDistribute"/>
        <w:rPr>
          <w:rFonts w:ascii="TH SarabunPSK" w:hAnsi="TH SarabunPSK" w:cs="TH SarabunPSK"/>
          <w:color w:val="000000"/>
          <w:u w:val="single"/>
        </w:rPr>
      </w:pPr>
      <w:r w:rsidRPr="00C51795">
        <w:rPr>
          <w:rFonts w:ascii="TH SarabunPSK" w:hAnsi="TH SarabunPSK" w:cs="TH SarabunPSK"/>
          <w:color w:val="000000"/>
          <w:cs/>
        </w:rPr>
        <w:t>การปกครอง</w:t>
      </w:r>
      <w:r w:rsidRPr="00C51795">
        <w:rPr>
          <w:rFonts w:ascii="TH SarabunPSK" w:hAnsi="TH SarabunPSK" w:cs="TH SarabunPSK"/>
          <w:color w:val="000000"/>
        </w:rPr>
        <w:t xml:space="preserve">   </w:t>
      </w:r>
      <w:r w:rsidRPr="00C51795">
        <w:rPr>
          <w:rFonts w:ascii="TH SarabunPSK" w:hAnsi="TH SarabunPSK" w:cs="TH SarabunPSK"/>
          <w:color w:val="000000"/>
          <w:cs/>
        </w:rPr>
        <w:t>จังหวัดปัตตานี  มีรูปแบบการปกครองและการบริหารราชการเป็น ๓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รูปแบบ คือ</w:t>
      </w:r>
    </w:p>
    <w:p w:rsidR="00580CF6" w:rsidRPr="00C51795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lastRenderedPageBreak/>
        <w:tab/>
      </w:r>
      <w:r w:rsidRPr="00C51795">
        <w:rPr>
          <w:rFonts w:ascii="TH SarabunPSK" w:hAnsi="TH SarabunPSK" w:cs="TH SarabunPSK"/>
          <w:color w:val="000000"/>
          <w:cs/>
        </w:rPr>
        <w:t>๑</w:t>
      </w:r>
      <w:r w:rsidRPr="00C51795">
        <w:rPr>
          <w:rFonts w:ascii="TH SarabunPSK" w:hAnsi="TH SarabunPSK" w:cs="TH SarabunPSK"/>
          <w:color w:val="000000"/>
        </w:rPr>
        <w:t xml:space="preserve">) </w:t>
      </w:r>
      <w:r w:rsidRPr="00C51795">
        <w:rPr>
          <w:rFonts w:ascii="TH SarabunPSK" w:hAnsi="TH SarabunPSK" w:cs="TH SarabunPSK"/>
          <w:color w:val="000000"/>
          <w:cs/>
        </w:rPr>
        <w:t xml:space="preserve">การบริหารราชการส่วนกลาง  มีส่วนราชการตั้งหน่วยปฏิบัติงานในพื้นที่ </w:t>
      </w:r>
      <w:r>
        <w:rPr>
          <w:rFonts w:ascii="TH SarabunPSK" w:hAnsi="TH SarabunPSK" w:cs="TH SarabunPSK" w:hint="cs"/>
          <w:color w:val="000000"/>
          <w:cs/>
        </w:rPr>
        <w:t>๖๖</w:t>
      </w:r>
      <w:r w:rsidRPr="00C51795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หน่วยงาน</w:t>
      </w:r>
    </w:p>
    <w:p w:rsidR="00580CF6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  <w:cs/>
        </w:rPr>
        <w:t>๒</w:t>
      </w:r>
      <w:r w:rsidRPr="00C51795">
        <w:rPr>
          <w:rFonts w:ascii="TH SarabunPSK" w:hAnsi="TH SarabunPSK" w:cs="TH SarabunPSK"/>
          <w:color w:val="000000"/>
        </w:rPr>
        <w:t xml:space="preserve">) </w:t>
      </w:r>
      <w:r w:rsidRPr="00C51795">
        <w:rPr>
          <w:rFonts w:ascii="TH SarabunPSK" w:hAnsi="TH SarabunPSK" w:cs="TH SarabunPSK"/>
          <w:color w:val="000000"/>
          <w:cs/>
        </w:rPr>
        <w:t xml:space="preserve">การบริหารราชการส่วนภูมิภาค  </w:t>
      </w:r>
    </w:p>
    <w:p w:rsidR="00580CF6" w:rsidRPr="00C51795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</w:t>
      </w:r>
      <w:r w:rsidRPr="00C51795">
        <w:rPr>
          <w:rFonts w:ascii="TH SarabunPSK" w:hAnsi="TH SarabunPSK" w:cs="TH SarabunPSK"/>
          <w:color w:val="000000"/>
          <w:cs/>
        </w:rPr>
        <w:t>แบ่งออกเป็น ๒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ระดับ  คือ</w:t>
      </w:r>
    </w:p>
    <w:p w:rsidR="00580CF6" w:rsidRPr="00C51795" w:rsidRDefault="00580CF6" w:rsidP="00580CF6">
      <w:pPr>
        <w:pStyle w:val="BodyText"/>
        <w:ind w:left="1020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 xml:space="preserve">- </w:t>
      </w:r>
      <w:r w:rsidRPr="00C51795">
        <w:rPr>
          <w:rFonts w:ascii="TH SarabunPSK" w:hAnsi="TH SarabunPSK" w:cs="TH SarabunPSK"/>
          <w:color w:val="000000"/>
          <w:cs/>
        </w:rPr>
        <w:t>ระดับจังหวัด มีส่วนราชการประจำจังหวัด ๓</w:t>
      </w:r>
      <w:r>
        <w:rPr>
          <w:rFonts w:ascii="TH SarabunPSK" w:hAnsi="TH SarabunPSK" w:cs="TH SarabunPSK" w:hint="cs"/>
          <w:color w:val="000000"/>
          <w:cs/>
        </w:rPr>
        <w:t>๓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หน่วยงาน</w:t>
      </w:r>
    </w:p>
    <w:p w:rsidR="00580CF6" w:rsidRPr="00C51795" w:rsidRDefault="00580CF6" w:rsidP="00580CF6">
      <w:pPr>
        <w:pStyle w:val="BodyText"/>
        <w:ind w:left="1020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>-</w:t>
      </w:r>
      <w:r w:rsidRPr="00C51795">
        <w:rPr>
          <w:rFonts w:ascii="TH SarabunPSK" w:hAnsi="TH SarabunPSK" w:cs="TH SarabunPSK"/>
          <w:color w:val="000000"/>
          <w:cs/>
        </w:rPr>
        <w:t>ระดับอำเภอ มี ๑๒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อำเภอ ๑๑๕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ตำบล และ ๖</w:t>
      </w:r>
      <w:r>
        <w:rPr>
          <w:rFonts w:ascii="TH SarabunPSK" w:hAnsi="TH SarabunPSK" w:cs="TH SarabunPSK" w:hint="cs"/>
          <w:color w:val="000000"/>
          <w:cs/>
        </w:rPr>
        <w:t>๔๒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หมู่บ้าน</w:t>
      </w:r>
    </w:p>
    <w:p w:rsidR="00580CF6" w:rsidRDefault="00580CF6" w:rsidP="00580CF6">
      <w:pPr>
        <w:pStyle w:val="BodyText"/>
        <w:ind w:firstLine="720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  <w:cs/>
        </w:rPr>
        <w:t>๓</w:t>
      </w:r>
      <w:r w:rsidRPr="00C51795">
        <w:rPr>
          <w:rFonts w:ascii="TH SarabunPSK" w:hAnsi="TH SarabunPSK" w:cs="TH SarabunPSK"/>
          <w:color w:val="000000"/>
        </w:rPr>
        <w:t xml:space="preserve">) </w:t>
      </w:r>
      <w:r w:rsidRPr="00C51795">
        <w:rPr>
          <w:rFonts w:ascii="TH SarabunPSK" w:hAnsi="TH SarabunPSK" w:cs="TH SarabunPSK"/>
          <w:color w:val="000000"/>
          <w:cs/>
        </w:rPr>
        <w:t>การบริหารราชการส่วนท้องถิ่น  ประกอบด้วย องค์การบริหารส่วนจังหวัด ๑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แห่ง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</w:p>
    <w:p w:rsidR="00580CF6" w:rsidRDefault="00580CF6" w:rsidP="00580CF6">
      <w:pPr>
        <w:pStyle w:val="BodyText"/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</w:t>
      </w:r>
      <w:r w:rsidRPr="00C51795">
        <w:rPr>
          <w:rFonts w:ascii="TH SarabunPSK" w:hAnsi="TH SarabunPSK" w:cs="TH SarabunPSK"/>
          <w:color w:val="000000"/>
          <w:cs/>
        </w:rPr>
        <w:t>และมีเทศบาล</w:t>
      </w:r>
      <w:r w:rsidRPr="00C51795">
        <w:rPr>
          <w:rFonts w:ascii="TH SarabunPSK" w:hAnsi="TH SarabunPSK" w:cs="TH SarabunPSK"/>
          <w:color w:val="000000"/>
        </w:rPr>
        <w:t xml:space="preserve">  </w:t>
      </w:r>
      <w:r w:rsidRPr="00C51795">
        <w:rPr>
          <w:rFonts w:ascii="TH SarabunPSK" w:hAnsi="TH SarabunPSK" w:cs="TH SarabunPSK"/>
          <w:color w:val="000000"/>
          <w:cs/>
        </w:rPr>
        <w:t>จำนวน ๑</w:t>
      </w:r>
      <w:r>
        <w:rPr>
          <w:rFonts w:ascii="TH SarabunPSK" w:hAnsi="TH SarabunPSK" w:cs="TH SarabunPSK" w:hint="cs"/>
          <w:color w:val="000000"/>
          <w:cs/>
        </w:rPr>
        <w:t>๗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 xml:space="preserve">เทศบาล  </w:t>
      </w:r>
      <w:r>
        <w:rPr>
          <w:rFonts w:ascii="TH SarabunPSK" w:hAnsi="TH SarabunPSK" w:cs="TH SarabunPSK" w:hint="cs"/>
          <w:color w:val="000000"/>
          <w:cs/>
        </w:rPr>
        <w:t xml:space="preserve">องค์การบริหารส่วนตำบล ๙๖ แห่ง  ชุมชน   </w:t>
      </w:r>
    </w:p>
    <w:p w:rsidR="00580CF6" w:rsidRDefault="00580CF6" w:rsidP="00580CF6">
      <w:pPr>
        <w:pStyle w:val="BodyText"/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จำนวน ๓๘  แห่ง</w:t>
      </w:r>
    </w:p>
    <w:p w:rsidR="00580CF6" w:rsidRPr="00C51795" w:rsidRDefault="00580CF6" w:rsidP="00580CF6">
      <w:pPr>
        <w:pStyle w:val="BodyText"/>
        <w:spacing w:before="240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C51795">
        <w:rPr>
          <w:rFonts w:ascii="TH SarabunPSK" w:hAnsi="TH SarabunPSK" w:cs="TH SarabunPSK"/>
          <w:color w:val="000000"/>
          <w:cs/>
        </w:rPr>
        <w:t xml:space="preserve"> </w:t>
      </w:r>
      <w:r w:rsidRPr="00C51795">
        <w:rPr>
          <w:rFonts w:ascii="TH SarabunPSK" w:hAnsi="TH SarabunPSK" w:cs="TH SarabunPSK"/>
          <w:b/>
          <w:bCs/>
          <w:color w:val="000000"/>
          <w:cs/>
        </w:rPr>
        <w:t>ตารางที่  ๑</w:t>
      </w:r>
      <w:r w:rsidRPr="00C51795">
        <w:rPr>
          <w:rFonts w:ascii="TH SarabunPSK" w:hAnsi="TH SarabunPSK" w:cs="TH SarabunPSK"/>
          <w:b/>
          <w:bCs/>
          <w:color w:val="000000"/>
        </w:rPr>
        <w:t xml:space="preserve">  </w:t>
      </w:r>
      <w:r w:rsidRPr="00C51795">
        <w:rPr>
          <w:rFonts w:ascii="TH SarabunPSK" w:hAnsi="TH SarabunPSK" w:cs="TH SarabunPSK"/>
          <w:b/>
          <w:bCs/>
          <w:color w:val="000000"/>
          <w:cs/>
        </w:rPr>
        <w:t>แสดงข้อมูลด้านการปกครอง จังหวัดปัตตานี ปี ๒๕</w:t>
      </w:r>
      <w:r>
        <w:rPr>
          <w:rFonts w:ascii="TH SarabunPSK" w:hAnsi="TH SarabunPSK" w:cs="TH SarabunPSK" w:hint="cs"/>
          <w:b/>
          <w:bCs/>
          <w:color w:val="000000"/>
          <w:cs/>
        </w:rPr>
        <w:t>๖๐</w:t>
      </w:r>
    </w:p>
    <w:p w:rsidR="00580CF6" w:rsidRPr="00C51795" w:rsidRDefault="00580CF6" w:rsidP="00580CF6">
      <w:pPr>
        <w:pStyle w:val="BodyText"/>
        <w:jc w:val="left"/>
        <w:rPr>
          <w:rFonts w:ascii="TH SarabunPSK" w:hAnsi="TH SarabunPSK" w:cs="TH SarabunPSK"/>
          <w:b/>
          <w:bCs/>
          <w:color w:val="000000"/>
        </w:rPr>
      </w:pPr>
    </w:p>
    <w:tbl>
      <w:tblPr>
        <w:tblW w:w="10206" w:type="dxa"/>
        <w:tblInd w:w="-4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850"/>
        <w:gridCol w:w="992"/>
        <w:gridCol w:w="709"/>
        <w:gridCol w:w="851"/>
        <w:gridCol w:w="1134"/>
        <w:gridCol w:w="1134"/>
        <w:gridCol w:w="1275"/>
      </w:tblGrid>
      <w:tr w:rsidR="00580CF6" w:rsidRPr="00580CF6" w:rsidTr="000469CA">
        <w:trPr>
          <w:cantSplit/>
          <w:trHeight w:val="817"/>
        </w:trPr>
        <w:tc>
          <w:tcPr>
            <w:tcW w:w="1560" w:type="dxa"/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  <w:gridSpan w:val="6"/>
            <w:tcBorders>
              <w:bottom w:val="double" w:sz="4" w:space="0" w:color="auto"/>
              <w:right w:val="double" w:sz="2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pStyle w:val="Heading2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80CF6">
              <w:rPr>
                <w:rFonts w:ascii="TH SarabunPSK" w:hAnsi="TH SarabunPSK" w:cs="TH SarabunPSK"/>
                <w:color w:val="000000" w:themeColor="text1"/>
                <w:cs/>
              </w:rPr>
              <w:t>จำนวน</w:t>
            </w:r>
          </w:p>
        </w:tc>
        <w:tc>
          <w:tcPr>
            <w:tcW w:w="3543" w:type="dxa"/>
            <w:gridSpan w:val="3"/>
            <w:tcBorders>
              <w:left w:val="double" w:sz="2" w:space="0" w:color="auto"/>
              <w:bottom w:val="double" w:sz="4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580CF6">
              <w:rPr>
                <w:rFonts w:hint="cs"/>
                <w:b/>
                <w:bCs/>
                <w:color w:val="000000" w:themeColor="text1"/>
                <w:cs/>
              </w:rPr>
              <w:t>ประชากร (คน)</w:t>
            </w:r>
          </w:p>
        </w:tc>
      </w:tr>
      <w:tr w:rsidR="00580CF6" w:rsidRPr="00580CF6" w:rsidTr="000469CA">
        <w:trPr>
          <w:trHeight w:val="585"/>
        </w:trPr>
        <w:tc>
          <w:tcPr>
            <w:tcW w:w="1560" w:type="dxa"/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อำเภอ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ตำบล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หมู่บ้าน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ชุมชน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เทศบาล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อบต</w:t>
            </w:r>
            <w:r w:rsidRPr="00580CF6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right w:val="double" w:sz="2" w:space="0" w:color="auto"/>
            </w:tcBorders>
            <w:shd w:val="pct20" w:color="auto" w:fill="FFFFFF"/>
            <w:vAlign w:val="bottom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</w:rPr>
            </w:pPr>
          </w:p>
          <w:p w:rsidR="00580CF6" w:rsidRPr="00580CF6" w:rsidRDefault="00580CF6" w:rsidP="000469CA">
            <w:pPr>
              <w:pStyle w:val="Subtitle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อบจ.</w:t>
            </w:r>
            <w:r w:rsidRPr="00580CF6">
              <w:rPr>
                <w:color w:val="000000" w:themeColor="text1"/>
                <w:cs/>
              </w:rPr>
              <w:br/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ชาย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หญิง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pct20" w:color="auto" w:fill="FFFFFF"/>
            <w:vAlign w:val="center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รวม</w:t>
            </w:r>
          </w:p>
        </w:tc>
      </w:tr>
      <w:tr w:rsidR="00580CF6" w:rsidRPr="00580CF6" w:rsidTr="000469CA">
        <w:trPr>
          <w:trHeight w:val="357"/>
        </w:trPr>
        <w:tc>
          <w:tcPr>
            <w:tcW w:w="1560" w:type="dxa"/>
          </w:tcPr>
          <w:p w:rsidR="00580CF6" w:rsidRPr="00580CF6" w:rsidRDefault="00580CF6" w:rsidP="000469CA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รวมทั้งจังหวัด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๑๑๕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๖๔๒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20"/>
              </w:rPr>
            </w:pPr>
            <w:r w:rsidRPr="00580CF6">
              <w:rPr>
                <w:b/>
                <w:bCs/>
                <w:color w:val="000000" w:themeColor="text1"/>
                <w:cs/>
              </w:rPr>
              <w:t>๓๘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20"/>
              </w:rPr>
            </w:pPr>
            <w:r w:rsidRPr="00580CF6">
              <w:rPr>
                <w:rFonts w:hint="cs"/>
                <w:b/>
                <w:bCs/>
                <w:color w:val="000000" w:themeColor="text1"/>
                <w:spacing w:val="-20"/>
                <w:cs/>
              </w:rPr>
              <w:t>๑๗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20"/>
              </w:rPr>
            </w:pPr>
            <w:r w:rsidRPr="00580CF6">
              <w:rPr>
                <w:rFonts w:hint="cs"/>
                <w:b/>
                <w:bCs/>
                <w:color w:val="000000" w:themeColor="text1"/>
                <w:cs/>
              </w:rPr>
              <w:t>๙๖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  <w:r w:rsidRPr="00580CF6">
              <w:rPr>
                <w:color w:val="000000" w:themeColor="text1"/>
                <w:cs/>
              </w:rPr>
              <w:t>๑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๓๔๙๑๘๐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๓๕๕๙๖๙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๗๐๕๑๔๙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เมืองปัตตานี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๑๓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๖๖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๑๘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๒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๙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๑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๖๓๙๔๕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๖๖๗๐๘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๑๓๐๖๕๓</w:t>
            </w:r>
          </w:p>
        </w:tc>
      </w:tr>
      <w:tr w:rsidR="00580CF6" w:rsidRPr="00580CF6" w:rsidTr="000469CA">
        <w:trPr>
          <w:trHeight w:val="393"/>
        </w:trPr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๒</w:t>
            </w:r>
            <w:r w:rsidRPr="00580CF6">
              <w:rPr>
                <w:color w:val="000000" w:themeColor="text1"/>
              </w:rPr>
              <w:t>.</w:t>
            </w:r>
            <w:r w:rsidRPr="00580CF6">
              <w:rPr>
                <w:color w:val="000000" w:themeColor="text1"/>
                <w:cs/>
              </w:rPr>
              <w:t>โคกโพธิ์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๑๒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๘๒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๓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๑๒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๓๓๑๐๒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๓๔๘๖๔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๖๗๙๖๖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๓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สายบุรี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๑๑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๖๔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๒๐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๒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๘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๔๑๐๗๖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๓๘๒๐๓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๗๙๒๗๙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๔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หนองจิก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๑๒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๗๖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๒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๑๑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๒๒๖๖๙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๒๓๔๘๑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๔๖๑๕๐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๕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ยะรัง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๑๒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๗๒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๑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๑๒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๒๙๕๘๕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๓๐๔๙๓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๖๐๐๗๘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๖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ยะหริ่ง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๑๘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๘๑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๔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  <w:r w:rsidRPr="00580CF6">
              <w:rPr>
                <w:color w:val="000000" w:themeColor="text1"/>
                <w:cs/>
              </w:rPr>
              <w:t>๑</w:t>
            </w:r>
            <w:r w:rsidRPr="00580CF6">
              <w:rPr>
                <w:rFonts w:hint="cs"/>
                <w:color w:val="000000" w:themeColor="text1"/>
                <w:cs/>
              </w:rPr>
              <w:t>๔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sz w:val="32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sz w:val="32"/>
                <w:cs/>
                <w:lang w:eastAsia="th-TH"/>
              </w:rPr>
              <w:t>๑๑๖๗๖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๑๒๑๓๖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๒๓๘๑๒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๗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มายอ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๑๓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๕๙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  <w:r w:rsidRPr="00580CF6">
              <w:rPr>
                <w:rFonts w:hint="cs"/>
                <w:color w:val="000000" w:themeColor="text1"/>
                <w:cs/>
              </w:rPr>
              <w:t>๑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๑๐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๓๔๐๓๙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๓๕๕๑๗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๖๙๕๕๖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๘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ปะนาเระ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๑๐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๕๓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๒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๘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๖๑๖๙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๖๔๒๑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๑๒๕๙๐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๙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กะพ้อ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๓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๒๗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-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๓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๔๓๓๒๑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๔๓๙๓๓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๘๗๒๕๔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๑๐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ไม้แก่น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๔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๑๗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-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๓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๔๖๒๙๖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๔๖๓๗๖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๙๒๖๗๒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๑๑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ทุ่งยางแดง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๔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๒๓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-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๔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๙๐๓๔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๙๒๘๐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๑๘๓๑๔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๑๒</w:t>
            </w:r>
            <w:r w:rsidRPr="00580CF6">
              <w:rPr>
                <w:color w:val="000000" w:themeColor="text1"/>
              </w:rPr>
              <w:t xml:space="preserve">. </w:t>
            </w:r>
            <w:r w:rsidRPr="00580CF6">
              <w:rPr>
                <w:color w:val="000000" w:themeColor="text1"/>
                <w:cs/>
              </w:rPr>
              <w:t>แม่ลาน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๓</w:t>
            </w: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๒๒</w:t>
            </w: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rFonts w:hint="cs"/>
                <w:color w:val="000000" w:themeColor="text1"/>
                <w:cs/>
              </w:rPr>
              <w:t>-</w:t>
            </w: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  <w:r w:rsidRPr="00580CF6">
              <w:rPr>
                <w:color w:val="000000" w:themeColor="text1"/>
                <w:cs/>
              </w:rPr>
              <w:t>๓</w:t>
            </w: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  <w:r w:rsidRPr="00580CF6">
              <w:rPr>
                <w:rFonts w:hint="cs"/>
                <w:snapToGrid w:val="0"/>
                <w:color w:val="000000" w:themeColor="text1"/>
                <w:cs/>
                <w:lang w:eastAsia="th-TH"/>
              </w:rPr>
              <w:t>-</w:t>
            </w: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๘๒๖๘</w:t>
            </w: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  <w:cs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๘๕๕๗</w:t>
            </w: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sz w:val="32"/>
              </w:rPr>
            </w:pPr>
            <w:r w:rsidRPr="00580CF6">
              <w:rPr>
                <w:rFonts w:hint="cs"/>
                <w:color w:val="000000" w:themeColor="text1"/>
                <w:sz w:val="32"/>
                <w:cs/>
              </w:rPr>
              <w:t>๑๖๘๒๕</w:t>
            </w:r>
          </w:p>
        </w:tc>
      </w:tr>
      <w:tr w:rsidR="00580CF6" w:rsidRPr="00580CF6" w:rsidTr="000469CA">
        <w:tc>
          <w:tcPr>
            <w:tcW w:w="1560" w:type="dxa"/>
          </w:tcPr>
          <w:p w:rsidR="00580CF6" w:rsidRPr="00580CF6" w:rsidRDefault="00580CF6" w:rsidP="000469CA">
            <w:pPr>
              <w:rPr>
                <w:color w:val="000000" w:themeColor="text1"/>
                <w:cs/>
              </w:rPr>
            </w:pP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851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850" w:type="dxa"/>
          </w:tcPr>
          <w:p w:rsidR="00580CF6" w:rsidRPr="00580CF6" w:rsidRDefault="00580CF6" w:rsidP="000469CA">
            <w:pPr>
              <w:jc w:val="center"/>
              <w:rPr>
                <w:snapToGrid w:val="0"/>
                <w:color w:val="000000" w:themeColor="text1"/>
                <w:cs/>
                <w:lang w:eastAsia="th-TH"/>
              </w:rPr>
            </w:pPr>
          </w:p>
        </w:tc>
        <w:tc>
          <w:tcPr>
            <w:tcW w:w="992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580CF6" w:rsidRPr="00580CF6" w:rsidRDefault="00580CF6" w:rsidP="000469CA">
            <w:pPr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851" w:type="dxa"/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</w:p>
        </w:tc>
        <w:tc>
          <w:tcPr>
            <w:tcW w:w="1134" w:type="dxa"/>
            <w:tcBorders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snapToGrid w:val="0"/>
                <w:color w:val="000000" w:themeColor="text1"/>
                <w:cs/>
                <w:lang w:eastAsia="th-TH"/>
              </w:rPr>
            </w:pPr>
          </w:p>
        </w:tc>
        <w:tc>
          <w:tcPr>
            <w:tcW w:w="1134" w:type="dxa"/>
            <w:tcBorders>
              <w:left w:val="double" w:sz="2" w:space="0" w:color="auto"/>
              <w:righ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</w:p>
        </w:tc>
        <w:tc>
          <w:tcPr>
            <w:tcW w:w="1275" w:type="dxa"/>
            <w:tcBorders>
              <w:left w:val="double" w:sz="2" w:space="0" w:color="auto"/>
            </w:tcBorders>
            <w:shd w:val="clear" w:color="auto" w:fill="FFFFFF"/>
          </w:tcPr>
          <w:p w:rsidR="00580CF6" w:rsidRPr="00580CF6" w:rsidRDefault="00580CF6" w:rsidP="000469CA">
            <w:pPr>
              <w:pStyle w:val="Subtitle"/>
              <w:rPr>
                <w:color w:val="000000" w:themeColor="text1"/>
                <w:cs/>
              </w:rPr>
            </w:pPr>
          </w:p>
        </w:tc>
      </w:tr>
    </w:tbl>
    <w:p w:rsidR="00580CF6" w:rsidRPr="00580CF6" w:rsidRDefault="00580CF6" w:rsidP="00580CF6">
      <w:pPr>
        <w:pStyle w:val="BodyText"/>
        <w:jc w:val="left"/>
        <w:rPr>
          <w:rFonts w:ascii="TH SarabunPSK" w:hAnsi="TH SarabunPSK" w:cs="TH SarabunPSK"/>
          <w:color w:val="000000" w:themeColor="text1"/>
        </w:rPr>
      </w:pPr>
    </w:p>
    <w:p w:rsidR="00580CF6" w:rsidRPr="00580CF6" w:rsidRDefault="00580CF6" w:rsidP="00580CF6">
      <w:pPr>
        <w:pStyle w:val="BodyText"/>
        <w:jc w:val="left"/>
        <w:rPr>
          <w:rFonts w:ascii="TH SarabunPSK" w:hAnsi="TH SarabunPSK" w:cs="TH SarabunPSK"/>
          <w:b/>
          <w:bCs/>
          <w:color w:val="000000" w:themeColor="text1"/>
          <w:u w:val="single"/>
          <w:cs/>
        </w:rPr>
      </w:pPr>
      <w:r w:rsidRPr="00580CF6">
        <w:rPr>
          <w:rFonts w:ascii="TH SarabunPSK" w:hAnsi="TH SarabunPSK" w:cs="TH SarabunPSK"/>
          <w:color w:val="000000" w:themeColor="text1"/>
          <w:cs/>
        </w:rPr>
        <w:t xml:space="preserve">ที่มา  </w:t>
      </w:r>
      <w:r w:rsidRPr="00580CF6">
        <w:rPr>
          <w:rFonts w:ascii="TH SarabunPSK" w:hAnsi="TH SarabunPSK" w:cs="TH SarabunPSK"/>
          <w:color w:val="000000" w:themeColor="text1"/>
        </w:rPr>
        <w:t xml:space="preserve">:  </w:t>
      </w:r>
      <w:r w:rsidRPr="00580CF6">
        <w:rPr>
          <w:rFonts w:ascii="TH SarabunPSK" w:hAnsi="TH SarabunPSK" w:cs="TH SarabunPSK" w:hint="cs"/>
          <w:color w:val="000000" w:themeColor="text1"/>
          <w:cs/>
        </w:rPr>
        <w:t xml:space="preserve">ที่ทำการปกครองจังหวัดปัตตานี  กรกฎาคม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580CF6">
        <w:rPr>
          <w:rFonts w:ascii="TH SarabunPSK" w:hAnsi="TH SarabunPSK" w:cs="TH SarabunPSK" w:hint="cs"/>
          <w:color w:val="000000" w:themeColor="text1"/>
          <w:cs/>
        </w:rPr>
        <w:t>๒๕๖๐</w:t>
      </w:r>
    </w:p>
    <w:p w:rsidR="00580CF6" w:rsidRPr="00580CF6" w:rsidRDefault="00580CF6" w:rsidP="00580CF6">
      <w:pPr>
        <w:pStyle w:val="BodyText"/>
        <w:spacing w:before="240"/>
        <w:jc w:val="left"/>
        <w:rPr>
          <w:rFonts w:ascii="TH SarabunPSK" w:hAnsi="TH SarabunPSK" w:cs="TH SarabunPSK"/>
          <w:color w:val="000000" w:themeColor="text1"/>
        </w:rPr>
      </w:pPr>
      <w:r w:rsidRPr="00580CF6">
        <w:rPr>
          <w:rFonts w:ascii="TH SarabunPSK" w:hAnsi="TH SarabunPSK" w:cs="TH SarabunPSK"/>
          <w:color w:val="000000" w:themeColor="text1"/>
          <w:cs/>
        </w:rPr>
        <w:t>ประชากรจังหวัดปัตตานี</w:t>
      </w:r>
    </w:p>
    <w:p w:rsidR="00580CF6" w:rsidRPr="00580CF6" w:rsidRDefault="00580CF6" w:rsidP="00580CF6">
      <w:pPr>
        <w:pStyle w:val="BodyText"/>
        <w:jc w:val="left"/>
        <w:rPr>
          <w:rFonts w:ascii="TH SarabunPSK" w:hAnsi="TH SarabunPSK" w:cs="TH SarabunPSK"/>
          <w:color w:val="000000" w:themeColor="text1"/>
        </w:rPr>
      </w:pPr>
      <w:r w:rsidRPr="00580CF6">
        <w:rPr>
          <w:rFonts w:ascii="TH SarabunPSK" w:hAnsi="TH SarabunPSK" w:cs="TH SarabunPSK"/>
          <w:color w:val="000000" w:themeColor="text1"/>
          <w:cs/>
        </w:rPr>
        <w:tab/>
        <w:t xml:space="preserve">ประชากรชาย     </w:t>
      </w:r>
      <w:r w:rsidRPr="00580CF6">
        <w:rPr>
          <w:rFonts w:hint="cs"/>
          <w:color w:val="000000" w:themeColor="text1"/>
          <w:cs/>
        </w:rPr>
        <w:t>๓๔๙</w:t>
      </w:r>
      <w:r w:rsidRPr="00580CF6">
        <w:rPr>
          <w:color w:val="000000" w:themeColor="text1"/>
        </w:rPr>
        <w:t>,</w:t>
      </w:r>
      <w:r w:rsidRPr="00580CF6">
        <w:rPr>
          <w:rFonts w:hint="cs"/>
          <w:color w:val="000000" w:themeColor="text1"/>
          <w:cs/>
        </w:rPr>
        <w:t>๑๘๐</w:t>
      </w:r>
      <w:r w:rsidRPr="00580CF6">
        <w:rPr>
          <w:rFonts w:ascii="TH SarabunPSK" w:hAnsi="TH SarabunPSK" w:cs="TH SarabunPSK"/>
          <w:color w:val="000000" w:themeColor="text1"/>
          <w:cs/>
        </w:rPr>
        <w:t xml:space="preserve">    คน</w:t>
      </w:r>
    </w:p>
    <w:p w:rsidR="00580CF6" w:rsidRPr="00580CF6" w:rsidRDefault="00580CF6" w:rsidP="00580CF6">
      <w:pPr>
        <w:pStyle w:val="BodyText"/>
        <w:jc w:val="left"/>
        <w:rPr>
          <w:rFonts w:ascii="TH SarabunPSK" w:hAnsi="TH SarabunPSK" w:cs="TH SarabunPSK"/>
          <w:color w:val="000000" w:themeColor="text1"/>
        </w:rPr>
      </w:pPr>
      <w:r w:rsidRPr="00580CF6">
        <w:rPr>
          <w:rFonts w:ascii="TH SarabunPSK" w:hAnsi="TH SarabunPSK" w:cs="TH SarabunPSK"/>
          <w:color w:val="000000" w:themeColor="text1"/>
          <w:cs/>
        </w:rPr>
        <w:tab/>
        <w:t xml:space="preserve">ประชากรหญิง     </w:t>
      </w:r>
      <w:r w:rsidRPr="00580CF6">
        <w:rPr>
          <w:rFonts w:hint="cs"/>
          <w:color w:val="000000" w:themeColor="text1"/>
          <w:cs/>
        </w:rPr>
        <w:t>๓๕๕</w:t>
      </w:r>
      <w:r w:rsidRPr="00580CF6">
        <w:rPr>
          <w:color w:val="000000" w:themeColor="text1"/>
        </w:rPr>
        <w:t>,</w:t>
      </w:r>
      <w:r w:rsidRPr="00580CF6">
        <w:rPr>
          <w:rFonts w:hint="cs"/>
          <w:color w:val="000000" w:themeColor="text1"/>
          <w:cs/>
        </w:rPr>
        <w:t>๙๖๙</w:t>
      </w:r>
      <w:r w:rsidRPr="00580CF6">
        <w:rPr>
          <w:rFonts w:ascii="TH SarabunPSK" w:hAnsi="TH SarabunPSK" w:cs="TH SarabunPSK"/>
          <w:color w:val="000000" w:themeColor="text1"/>
          <w:cs/>
        </w:rPr>
        <w:t xml:space="preserve">   คน</w:t>
      </w:r>
    </w:p>
    <w:p w:rsidR="00580CF6" w:rsidRPr="00580CF6" w:rsidRDefault="00580CF6" w:rsidP="00580CF6">
      <w:pPr>
        <w:pStyle w:val="BodyText"/>
        <w:jc w:val="left"/>
        <w:rPr>
          <w:rFonts w:ascii="TH SarabunPSK" w:hAnsi="TH SarabunPSK" w:cs="TH SarabunPSK"/>
          <w:color w:val="000000" w:themeColor="text1"/>
          <w:cs/>
        </w:rPr>
      </w:pPr>
      <w:r w:rsidRPr="00580CF6">
        <w:rPr>
          <w:rFonts w:ascii="TH SarabunPSK" w:hAnsi="TH SarabunPSK" w:cs="TH SarabunPSK"/>
          <w:color w:val="000000" w:themeColor="text1"/>
        </w:rPr>
        <w:t xml:space="preserve">            </w:t>
      </w:r>
      <w:r w:rsidRPr="00580CF6">
        <w:rPr>
          <w:rFonts w:ascii="TH SarabunPSK" w:hAnsi="TH SarabunPSK" w:cs="TH SarabunPSK" w:hint="cs"/>
          <w:color w:val="000000" w:themeColor="text1"/>
          <w:cs/>
        </w:rPr>
        <w:t xml:space="preserve">รวมทั้งสิ้น         </w:t>
      </w:r>
      <w:r w:rsidRPr="00580CF6">
        <w:rPr>
          <w:rFonts w:hint="cs"/>
          <w:color w:val="000000" w:themeColor="text1"/>
          <w:cs/>
        </w:rPr>
        <w:t>๗๐๕</w:t>
      </w:r>
      <w:r w:rsidRPr="00580CF6">
        <w:rPr>
          <w:color w:val="000000" w:themeColor="text1"/>
        </w:rPr>
        <w:t>,</w:t>
      </w:r>
      <w:r w:rsidRPr="00580CF6">
        <w:rPr>
          <w:rFonts w:hint="cs"/>
          <w:color w:val="000000" w:themeColor="text1"/>
          <w:cs/>
        </w:rPr>
        <w:t>๑๔๙</w:t>
      </w:r>
      <w:r w:rsidRPr="00580CF6">
        <w:rPr>
          <w:rFonts w:ascii="TH SarabunPSK" w:hAnsi="TH SarabunPSK" w:cs="TH SarabunPSK" w:hint="cs"/>
          <w:color w:val="000000" w:themeColor="text1"/>
          <w:cs/>
        </w:rPr>
        <w:t xml:space="preserve">  คน</w:t>
      </w:r>
    </w:p>
    <w:p w:rsidR="00580CF6" w:rsidRPr="00C51795" w:rsidRDefault="00580CF6" w:rsidP="00580CF6">
      <w:pPr>
        <w:pStyle w:val="BodyText"/>
        <w:jc w:val="left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  <w:cs/>
        </w:rPr>
        <w:t>อำเภอที่มีประชากรอาศัยอยู่มากที่สุด</w:t>
      </w:r>
      <w:r w:rsidRPr="00C51795">
        <w:rPr>
          <w:rFonts w:ascii="TH SarabunPSK" w:hAnsi="TH SarabunPSK" w:cs="TH SarabunPSK"/>
          <w:color w:val="000000"/>
        </w:rPr>
        <w:t xml:space="preserve">  </w:t>
      </w:r>
      <w:r w:rsidRPr="00C51795">
        <w:rPr>
          <w:rFonts w:ascii="TH SarabunPSK" w:hAnsi="TH SarabunPSK" w:cs="TH SarabunPSK"/>
          <w:color w:val="000000"/>
          <w:cs/>
        </w:rPr>
        <w:t xml:space="preserve">คือ อำเภอเมืองปัตตานี  รองลงมาได้แก่ อำเภอยะรัง และอำเภอที่มีประชากรอาศัยอยู่น้อยที่สุดคือ อำเภอไม้แก่น </w:t>
      </w:r>
    </w:p>
    <w:p w:rsidR="00580CF6" w:rsidRDefault="00580CF6" w:rsidP="00580CF6">
      <w:pPr>
        <w:pStyle w:val="BodyText"/>
        <w:spacing w:before="120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ab/>
      </w:r>
    </w:p>
    <w:p w:rsidR="00580CF6" w:rsidRDefault="00580CF6" w:rsidP="00580CF6">
      <w:pPr>
        <w:pStyle w:val="BodyText"/>
        <w:spacing w:before="120"/>
        <w:jc w:val="center"/>
        <w:rPr>
          <w:rFonts w:ascii="TH SarabunPSK" w:hAnsi="TH SarabunPSK" w:cs="TH SarabunPSK"/>
          <w:color w:val="000000"/>
        </w:rPr>
      </w:pPr>
    </w:p>
    <w:p w:rsidR="00580CF6" w:rsidRDefault="00580CF6" w:rsidP="00580CF6">
      <w:pPr>
        <w:pStyle w:val="BodyText"/>
        <w:spacing w:before="120"/>
        <w:jc w:val="center"/>
        <w:rPr>
          <w:rFonts w:ascii="TH SarabunPSK" w:hAnsi="TH SarabunPSK" w:cs="TH SarabunPSK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99"/>
        <w:gridCol w:w="1178"/>
        <w:gridCol w:w="1618"/>
        <w:gridCol w:w="1217"/>
        <w:gridCol w:w="1635"/>
        <w:gridCol w:w="1058"/>
      </w:tblGrid>
      <w:tr w:rsidR="00580CF6" w:rsidRPr="00A61570" w:rsidTr="000469CA">
        <w:tc>
          <w:tcPr>
            <w:tcW w:w="1384" w:type="dxa"/>
            <w:vMerge w:val="restart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6157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ปี พ.ศ.</w:t>
            </w:r>
          </w:p>
        </w:tc>
        <w:tc>
          <w:tcPr>
            <w:tcW w:w="2977" w:type="dxa"/>
            <w:gridSpan w:val="2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ศาสนาพุทธ</w:t>
            </w:r>
          </w:p>
        </w:tc>
        <w:tc>
          <w:tcPr>
            <w:tcW w:w="2835" w:type="dxa"/>
            <w:gridSpan w:val="2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6157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ศาสนาอิสลาม</w:t>
            </w:r>
          </w:p>
        </w:tc>
        <w:tc>
          <w:tcPr>
            <w:tcW w:w="2693" w:type="dxa"/>
            <w:gridSpan w:val="2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61570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ศาสนาคริสต์/อื่นๆ</w:t>
            </w:r>
          </w:p>
        </w:tc>
      </w:tr>
      <w:tr w:rsidR="00580CF6" w:rsidRPr="00A61570" w:rsidTr="000469CA">
        <w:tc>
          <w:tcPr>
            <w:tcW w:w="1384" w:type="dxa"/>
            <w:vMerge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99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จำนวนประชากร</w:t>
            </w:r>
          </w:p>
        </w:tc>
        <w:tc>
          <w:tcPr>
            <w:tcW w:w="1178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ร้อยละ</w:t>
            </w:r>
          </w:p>
        </w:tc>
        <w:tc>
          <w:tcPr>
            <w:tcW w:w="1618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จำนวนประชากร</w:t>
            </w:r>
          </w:p>
        </w:tc>
        <w:tc>
          <w:tcPr>
            <w:tcW w:w="1217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ร้อยละ</w:t>
            </w:r>
          </w:p>
        </w:tc>
        <w:tc>
          <w:tcPr>
            <w:tcW w:w="1635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จำนวนประชากร</w:t>
            </w:r>
          </w:p>
        </w:tc>
        <w:tc>
          <w:tcPr>
            <w:tcW w:w="1058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ร้อยละ</w:t>
            </w:r>
          </w:p>
        </w:tc>
      </w:tr>
      <w:tr w:rsidR="00580CF6" w:rsidRPr="00A61570" w:rsidTr="000469CA">
        <w:tc>
          <w:tcPr>
            <w:tcW w:w="1384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๒๕๕๕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๒๕๕๖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๒๕๕๗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๒๕๕๘</w:t>
            </w:r>
          </w:p>
        </w:tc>
        <w:tc>
          <w:tcPr>
            <w:tcW w:w="1799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๘๔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๑๐๗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๙๑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๗๙๑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๙๒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๗๒๑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๙๖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๐๒๘</w:t>
            </w:r>
          </w:p>
        </w:tc>
        <w:tc>
          <w:tcPr>
            <w:tcW w:w="1178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๑๒.๗๒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๑๓.๗๐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๑๓.๗๐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๑๓.๘๕</w:t>
            </w:r>
          </w:p>
        </w:tc>
        <w:tc>
          <w:tcPr>
            <w:tcW w:w="1618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๕๗๖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๙๑๐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๕๗๗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๘๑๑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๕๘๓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๗๒๕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๕๙๙</w:t>
            </w:r>
            <w:r w:rsidRPr="00A61570">
              <w:rPr>
                <w:rFonts w:ascii="TH SarabunPSK" w:hAnsi="TH SarabunPSK" w:cs="TH SarabunPSK"/>
                <w:color w:val="000000"/>
              </w:rPr>
              <w:t>,</w:t>
            </w: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๓๘๒</w:t>
            </w:r>
          </w:p>
        </w:tc>
        <w:tc>
          <w:tcPr>
            <w:tcW w:w="1217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๘๗.๒๕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๘๖.๒๕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๘๖.๒๕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๘๖.๒๕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635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๒๐๑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๓๕๙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๓๕๓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๓๕๗</w:t>
            </w:r>
          </w:p>
        </w:tc>
        <w:tc>
          <w:tcPr>
            <w:tcW w:w="1058" w:type="dxa"/>
          </w:tcPr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๐.๐๓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๐.๐๕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๐.๐๕</w:t>
            </w:r>
          </w:p>
          <w:p w:rsidR="00580CF6" w:rsidRPr="00A61570" w:rsidRDefault="00580CF6" w:rsidP="000469CA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A61570">
              <w:rPr>
                <w:rFonts w:ascii="TH SarabunPSK" w:hAnsi="TH SarabunPSK" w:cs="TH SarabunPSK" w:hint="cs"/>
                <w:color w:val="000000"/>
                <w:cs/>
              </w:rPr>
              <w:t>๐.๐๕</w:t>
            </w:r>
          </w:p>
        </w:tc>
      </w:tr>
    </w:tbl>
    <w:p w:rsidR="00580CF6" w:rsidRPr="007A0CEA" w:rsidRDefault="00580CF6" w:rsidP="00580CF6">
      <w:pPr>
        <w:pStyle w:val="BodyText"/>
        <w:spacing w:before="240" w:line="360" w:lineRule="auto"/>
        <w:jc w:val="thaiDistribute"/>
        <w:rPr>
          <w:rFonts w:ascii="TH SarabunPSK" w:hAnsi="TH SarabunPSK" w:cs="TH SarabunPSK"/>
          <w:color w:val="000000"/>
          <w:cs/>
        </w:rPr>
      </w:pPr>
      <w:r w:rsidRPr="007A0CEA">
        <w:rPr>
          <w:rFonts w:ascii="TH SarabunPSK" w:hAnsi="TH SarabunPSK" w:cs="TH SarabunPSK" w:hint="cs"/>
          <w:color w:val="000000"/>
          <w:cs/>
        </w:rPr>
        <w:t xml:space="preserve">ที่มา </w:t>
      </w:r>
      <w:r w:rsidRPr="007A0CEA">
        <w:rPr>
          <w:rFonts w:ascii="TH SarabunPSK" w:hAnsi="TH SarabunPSK" w:cs="TH SarabunPSK"/>
          <w:color w:val="000000"/>
        </w:rPr>
        <w:t xml:space="preserve">: </w:t>
      </w:r>
      <w:r w:rsidRPr="007A0CEA">
        <w:rPr>
          <w:rFonts w:ascii="TH SarabunPSK" w:hAnsi="TH SarabunPSK" w:cs="TH SarabunPSK" w:hint="cs"/>
          <w:color w:val="000000"/>
          <w:cs/>
        </w:rPr>
        <w:t>สำนักงานวัฒนธรรมจังหวัดปัตตานี มกราคม ๒๕๕๘</w:t>
      </w:r>
    </w:p>
    <w:p w:rsidR="00580CF6" w:rsidRPr="00C51795" w:rsidRDefault="00580CF6" w:rsidP="00580CF6">
      <w:pPr>
        <w:pStyle w:val="BodyText"/>
        <w:spacing w:before="240" w:line="36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  <w:r w:rsidRPr="00C51795">
        <w:rPr>
          <w:rFonts w:ascii="TH SarabunPSK" w:hAnsi="TH SarabunPSK" w:cs="TH SarabunPSK"/>
          <w:b/>
          <w:bCs/>
          <w:color w:val="000000"/>
          <w:cs/>
        </w:rPr>
        <w:t>การบริหารราชการ</w:t>
      </w:r>
    </w:p>
    <w:p w:rsidR="00580CF6" w:rsidRPr="00C51795" w:rsidRDefault="00580CF6" w:rsidP="00580CF6">
      <w:pPr>
        <w:pStyle w:val="Heading6"/>
        <w:tabs>
          <w:tab w:val="left" w:pos="900"/>
        </w:tabs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u w:val="none"/>
        </w:rPr>
      </w:pPr>
      <w:r w:rsidRPr="00C51795">
        <w:rPr>
          <w:rFonts w:ascii="TH SarabunPSK" w:eastAsia="Times New Roman" w:hAnsi="TH SarabunPSK" w:cs="TH SarabunPSK"/>
          <w:b w:val="0"/>
          <w:bCs w:val="0"/>
          <w:color w:val="000000"/>
          <w:sz w:val="32"/>
          <w:szCs w:val="32"/>
          <w:u w:val="none"/>
          <w:cs/>
        </w:rPr>
        <w:tab/>
        <w:t>หน่วยงานในจังหวัดปัตตานี ประกอบด้วย</w:t>
      </w:r>
      <w:r w:rsidRPr="00C51795">
        <w:rPr>
          <w:rFonts w:ascii="TH SarabunPSK" w:hAnsi="TH SarabunPSK" w:cs="TH SarabunPSK"/>
          <w:b w:val="0"/>
          <w:bCs w:val="0"/>
          <w:color w:val="000000"/>
          <w:sz w:val="32"/>
          <w:szCs w:val="32"/>
          <w:u w:val="none"/>
          <w:cs/>
        </w:rPr>
        <w:t xml:space="preserve">หน่วยงานผู้แทนกระทรวงทุกกระทรวง  ยกเว้น </w:t>
      </w:r>
    </w:p>
    <w:p w:rsidR="00580CF6" w:rsidRPr="00C51795" w:rsidRDefault="00580CF6" w:rsidP="00580CF6">
      <w:pPr>
        <w:pStyle w:val="Heading6"/>
        <w:tabs>
          <w:tab w:val="left" w:pos="900"/>
        </w:tabs>
        <w:jc w:val="thaiDistribute"/>
        <w:rPr>
          <w:rFonts w:ascii="TH SarabunPSK" w:eastAsia="Times New Roman" w:hAnsi="TH SarabunPSK" w:cs="TH SarabunPSK"/>
          <w:b w:val="0"/>
          <w:bCs w:val="0"/>
          <w:color w:val="000000"/>
          <w:sz w:val="32"/>
          <w:szCs w:val="32"/>
          <w:u w:val="none"/>
        </w:rPr>
      </w:pPr>
      <w:r w:rsidRPr="00C51795">
        <w:rPr>
          <w:rFonts w:ascii="TH SarabunPSK" w:hAnsi="TH SarabunPSK" w:cs="TH SarabunPSK"/>
          <w:b w:val="0"/>
          <w:bCs w:val="0"/>
          <w:color w:val="000000"/>
          <w:sz w:val="32"/>
          <w:szCs w:val="32"/>
          <w:u w:val="none"/>
          <w:cs/>
        </w:rPr>
        <w:t>๒ กระทรวง ที่ไม่มีหน่วยงานผู้แทนกระทรวงในจังหวัด คือ กระทรวงการต่างประเทศ และกระทรวง         วิทยาศาสตร์และเทคโนโลยี</w:t>
      </w:r>
    </w:p>
    <w:p w:rsidR="00580CF6" w:rsidRPr="00C51795" w:rsidRDefault="00580CF6" w:rsidP="00580CF6">
      <w:pPr>
        <w:jc w:val="thaiDistribute"/>
        <w:rPr>
          <w:color w:val="000000"/>
        </w:rPr>
      </w:pPr>
      <w:r w:rsidRPr="00C51795">
        <w:rPr>
          <w:color w:val="000000"/>
        </w:rPr>
        <w:tab/>
      </w:r>
      <w:r w:rsidRPr="00C51795">
        <w:rPr>
          <w:color w:val="000000"/>
        </w:rPr>
        <w:tab/>
      </w:r>
      <w:r w:rsidRPr="00C51795">
        <w:rPr>
          <w:color w:val="000000"/>
          <w:cs/>
        </w:rPr>
        <w:t xml:space="preserve">๑.  หน่วยงานส่วนภูมิภาค จำนวน  </w:t>
      </w:r>
      <w:r>
        <w:rPr>
          <w:rFonts w:hint="cs"/>
          <w:color w:val="000000"/>
          <w:cs/>
        </w:rPr>
        <w:t>๓๓</w:t>
      </w:r>
      <w:r w:rsidRPr="00C51795">
        <w:rPr>
          <w:color w:val="000000"/>
          <w:cs/>
        </w:rPr>
        <w:t xml:space="preserve">  หน่วยงาน  อยู่ในการกำกับควบคุมดูแลของ                        ผู้ว่าราชการจังหวัด</w:t>
      </w:r>
    </w:p>
    <w:p w:rsidR="00580CF6" w:rsidRPr="00C51795" w:rsidRDefault="00580CF6" w:rsidP="00580CF6">
      <w:pPr>
        <w:rPr>
          <w:color w:val="000000"/>
        </w:rPr>
      </w:pPr>
      <w:r w:rsidRPr="00C51795">
        <w:rPr>
          <w:color w:val="000000"/>
        </w:rPr>
        <w:tab/>
      </w:r>
      <w:r w:rsidRPr="00C51795">
        <w:rPr>
          <w:color w:val="000000"/>
        </w:rPr>
        <w:tab/>
      </w:r>
      <w:r w:rsidRPr="00C51795">
        <w:rPr>
          <w:color w:val="000000"/>
          <w:cs/>
        </w:rPr>
        <w:t>๒.  หน่วยงานส่วนกลาง จำนวน</w:t>
      </w:r>
      <w:r>
        <w:rPr>
          <w:rFonts w:hint="cs"/>
          <w:color w:val="000000"/>
          <w:cs/>
        </w:rPr>
        <w:t xml:space="preserve"> </w:t>
      </w:r>
      <w:r w:rsidRPr="00C51795">
        <w:rPr>
          <w:color w:val="000000"/>
          <w:cs/>
        </w:rPr>
        <w:t>๖</w:t>
      </w:r>
      <w:r>
        <w:rPr>
          <w:rFonts w:hint="cs"/>
          <w:color w:val="000000"/>
          <w:cs/>
        </w:rPr>
        <w:t>๖</w:t>
      </w:r>
      <w:r w:rsidRPr="00C51795">
        <w:rPr>
          <w:color w:val="000000"/>
          <w:cs/>
        </w:rPr>
        <w:t xml:space="preserve"> หน่วยงานขึ้นตรงต่อส่วนกลาง</w:t>
      </w:r>
      <w:r>
        <w:rPr>
          <w:rFonts w:hint="cs"/>
          <w:color w:val="000000"/>
          <w:cs/>
        </w:rPr>
        <w:t xml:space="preserve"> </w:t>
      </w:r>
      <w:r w:rsidRPr="00C51795">
        <w:rPr>
          <w:color w:val="000000"/>
          <w:cs/>
        </w:rPr>
        <w:t>(ต้นสังกัด)</w:t>
      </w:r>
    </w:p>
    <w:p w:rsidR="00580CF6" w:rsidRPr="006D0AB0" w:rsidRDefault="00580CF6" w:rsidP="00580CF6">
      <w:pPr>
        <w:jc w:val="thaiDistribute"/>
        <w:rPr>
          <w:color w:val="000000"/>
          <w:cs/>
        </w:rPr>
      </w:pPr>
      <w:r w:rsidRPr="00C51795">
        <w:rPr>
          <w:color w:val="000000"/>
        </w:rPr>
        <w:lastRenderedPageBreak/>
        <w:tab/>
      </w:r>
      <w:r w:rsidRPr="00C51795">
        <w:rPr>
          <w:color w:val="000000"/>
        </w:rPr>
        <w:tab/>
      </w:r>
      <w:r w:rsidRPr="00C51795">
        <w:rPr>
          <w:color w:val="000000"/>
          <w:cs/>
        </w:rPr>
        <w:t xml:space="preserve">๓.  หน่วยงานส่วนท้องถิ่น จำนวน ๑๑๔ หน่วยงาน ประกอบด้วย องค์การบริหารส่วนจังหวัด ๑  แห่ง  เทศบาล ๑๒ แห่ง องค์การบริหารส่วนตำบล </w:t>
      </w:r>
      <w:r>
        <w:rPr>
          <w:rFonts w:hint="cs"/>
          <w:color w:val="000000"/>
          <w:cs/>
        </w:rPr>
        <w:t>๙๖</w:t>
      </w:r>
      <w:r w:rsidRPr="00C51795">
        <w:rPr>
          <w:color w:val="000000"/>
          <w:cs/>
        </w:rPr>
        <w:t xml:space="preserve"> แห่ง</w:t>
      </w:r>
      <w:r>
        <w:rPr>
          <w:color w:val="000000"/>
        </w:rPr>
        <w:t xml:space="preserve"> </w:t>
      </w:r>
      <w:r>
        <w:rPr>
          <w:rFonts w:hint="cs"/>
          <w:color w:val="000000"/>
          <w:cs/>
        </w:rPr>
        <w:t>ชุมชน ๓๘ แห่ง</w:t>
      </w:r>
    </w:p>
    <w:p w:rsidR="00580CF6" w:rsidRPr="00C51795" w:rsidRDefault="00580CF6" w:rsidP="00580CF6">
      <w:pPr>
        <w:jc w:val="thaiDistribute"/>
        <w:rPr>
          <w:color w:val="000000"/>
          <w:cs/>
        </w:rPr>
      </w:pPr>
      <w:r w:rsidRPr="00C51795">
        <w:rPr>
          <w:color w:val="000000"/>
        </w:rPr>
        <w:tab/>
      </w:r>
      <w:r w:rsidRPr="00C51795">
        <w:rPr>
          <w:color w:val="000000"/>
        </w:rPr>
        <w:tab/>
      </w:r>
      <w:r w:rsidRPr="00C51795">
        <w:rPr>
          <w:color w:val="000000"/>
          <w:cs/>
        </w:rPr>
        <w:t>๔.  หน่วยงานรัฐวิสาหกิจ  จำนวน  ๑</w:t>
      </w:r>
      <w:r>
        <w:rPr>
          <w:rFonts w:hint="cs"/>
          <w:color w:val="000000"/>
          <w:cs/>
        </w:rPr>
        <w:t>๘</w:t>
      </w:r>
      <w:r w:rsidRPr="00C51795">
        <w:rPr>
          <w:color w:val="000000"/>
          <w:cs/>
        </w:rPr>
        <w:t xml:space="preserve">  หน่วยงาน</w:t>
      </w:r>
    </w:p>
    <w:p w:rsidR="00580CF6" w:rsidRPr="00C51795" w:rsidRDefault="00580CF6" w:rsidP="00580CF6">
      <w:pPr>
        <w:pStyle w:val="BodyText"/>
        <w:ind w:left="720" w:firstLine="720"/>
        <w:jc w:val="thaiDistribute"/>
        <w:rPr>
          <w:rFonts w:ascii="TH SarabunPSK" w:hAnsi="TH SarabunPSK" w:cs="TH SarabunPSK"/>
          <w:color w:val="000000"/>
          <w:u w:val="single"/>
          <w:cs/>
        </w:rPr>
      </w:pPr>
      <w:r w:rsidRPr="00C51795">
        <w:rPr>
          <w:rFonts w:ascii="TH SarabunPSK" w:hAnsi="TH SarabunPSK" w:cs="TH SarabunPSK"/>
          <w:color w:val="000000"/>
          <w:cs/>
        </w:rPr>
        <w:t xml:space="preserve">๕.  หน่วยงานอิสระ  จำนวน </w:t>
      </w:r>
      <w:r>
        <w:rPr>
          <w:rFonts w:ascii="TH SarabunPSK" w:hAnsi="TH SarabunPSK" w:cs="TH SarabunPSK" w:hint="cs"/>
          <w:color w:val="000000"/>
          <w:cs/>
        </w:rPr>
        <w:t>๙</w:t>
      </w:r>
      <w:r w:rsidRPr="00C51795">
        <w:rPr>
          <w:rFonts w:ascii="TH SarabunPSK" w:hAnsi="TH SarabunPSK" w:cs="TH SarabunPSK"/>
          <w:color w:val="000000"/>
          <w:cs/>
        </w:rPr>
        <w:t xml:space="preserve"> หน่วยงาน</w:t>
      </w:r>
    </w:p>
    <w:p w:rsidR="00580CF6" w:rsidRPr="00C51795" w:rsidRDefault="00580CF6" w:rsidP="00580CF6">
      <w:pPr>
        <w:spacing w:before="120"/>
        <w:jc w:val="thaiDistribute"/>
        <w:rPr>
          <w:b/>
          <w:bCs/>
          <w:color w:val="000000"/>
        </w:rPr>
      </w:pPr>
      <w:r w:rsidRPr="00C51795">
        <w:rPr>
          <w:b/>
          <w:bCs/>
          <w:color w:val="000000"/>
          <w:cs/>
        </w:rPr>
        <w:t>ภูมิอากาศ และภูมิประเทศ</w:t>
      </w:r>
      <w:r w:rsidRPr="00C51795">
        <w:rPr>
          <w:b/>
          <w:bCs/>
          <w:color w:val="000000"/>
        </w:rPr>
        <w:tab/>
      </w:r>
    </w:p>
    <w:p w:rsidR="00580CF6" w:rsidRPr="00C51795" w:rsidRDefault="00580CF6" w:rsidP="00580CF6">
      <w:pPr>
        <w:pStyle w:val="BodyTex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  <w:cs/>
        </w:rPr>
        <w:t>สภาพพื้นที่ของจังหวัดปัตตานี  ทางตอนเหนือและทางตะวันออกจะเป็นชายหาดยาว</w:t>
      </w:r>
    </w:p>
    <w:p w:rsidR="00580CF6" w:rsidRPr="00C51795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  <w:cs/>
        </w:rPr>
        <w:t>เลียบอ่าวไทย ส่วนตอนกลางและตอนใต้ จะเป็นที่ราบลุ่มและพื้นที่ภูเขา</w:t>
      </w:r>
    </w:p>
    <w:p w:rsidR="00580CF6" w:rsidRPr="00C51795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  <w:cs/>
        </w:rPr>
      </w:pPr>
      <w:r w:rsidRPr="00C51795">
        <w:tab/>
      </w:r>
      <w:r w:rsidRPr="00C51795">
        <w:tab/>
      </w:r>
      <w:r w:rsidRPr="00C51795">
        <w:rPr>
          <w:color w:val="000000"/>
          <w:cs/>
        </w:rPr>
        <w:t>สภาพทางภูมิอากาศของจังหวัดปัตตานี  อยู่ภายใต้อิทธิพลของลมมรสุมตะวันออกเฉียงใต้และลมมรสุมตะวันออกเฉียงเหนือ  โดยสภาพทั่วไปในปีหนึ่ง ๆ จะมี ๒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 xml:space="preserve">ฤดู คือ ฤดูร้อน ซึ่งจะเริ่มต้นจากเดือนภุมภาพันธ์ ถึงเดือนกรกฎาคม  และฤดูฝนจะเริ่มต้นจากเดือนสิงหาคม ถึงเดือนมกราคม  </w:t>
      </w:r>
      <w:r w:rsidRPr="00C51795">
        <w:rPr>
          <w:rFonts w:eastAsia="Times New Roman"/>
          <w:color w:val="000000"/>
          <w:cs/>
        </w:rPr>
        <w:t>อุณหภูมิของจังหวัดปัตตานี</w:t>
      </w:r>
      <w:r w:rsidRPr="00C51795">
        <w:rPr>
          <w:rFonts w:eastAsia="Times New Roman"/>
          <w:color w:val="000000"/>
        </w:rPr>
        <w:t xml:space="preserve"> </w:t>
      </w:r>
      <w:r>
        <w:rPr>
          <w:rFonts w:eastAsia="Times New Roman" w:hint="cs"/>
          <w:color w:val="000000"/>
          <w:cs/>
        </w:rPr>
        <w:t xml:space="preserve"> เดือนกรกฎาคม </w:t>
      </w:r>
      <w:r w:rsidRPr="00C51795">
        <w:rPr>
          <w:rFonts w:eastAsia="Times New Roman"/>
          <w:color w:val="000000"/>
          <w:cs/>
        </w:rPr>
        <w:t>ปี</w:t>
      </w:r>
      <w:r w:rsidRPr="00C51795">
        <w:rPr>
          <w:rFonts w:eastAsia="Times New Roman"/>
          <w:color w:val="000000"/>
        </w:rPr>
        <w:t xml:space="preserve"> </w:t>
      </w:r>
      <w:r>
        <w:rPr>
          <w:rFonts w:eastAsia="Times New Roman" w:hint="cs"/>
          <w:color w:val="000000"/>
          <w:cs/>
        </w:rPr>
        <w:t>๒๕๖๐ อุณหภูมิต่ำสุด ๒๓.๑</w:t>
      </w:r>
      <w:r w:rsidRPr="00C51795">
        <w:rPr>
          <w:rFonts w:eastAsia="Times New Roman"/>
          <w:color w:val="000000"/>
          <w:cs/>
        </w:rPr>
        <w:t xml:space="preserve">  องศาเซลเซียส</w:t>
      </w:r>
      <w:r w:rsidRPr="00C51795">
        <w:rPr>
          <w:rFonts w:eastAsia="Times New Roman"/>
          <w:color w:val="000000"/>
        </w:rPr>
        <w:t xml:space="preserve"> </w:t>
      </w:r>
      <w:r>
        <w:rPr>
          <w:rFonts w:eastAsia="Times New Roman" w:hint="cs"/>
          <w:color w:val="000000"/>
          <w:cs/>
        </w:rPr>
        <w:t>และอุณหภูมิสูงสุด</w:t>
      </w:r>
      <w:r w:rsidRPr="00C51795">
        <w:rPr>
          <w:rFonts w:eastAsia="Times New Roman"/>
          <w:color w:val="000000"/>
          <w:cs/>
        </w:rPr>
        <w:t>ถึง</w:t>
      </w:r>
      <w:r w:rsidRPr="00C51795">
        <w:rPr>
          <w:rFonts w:eastAsia="Times New Roman"/>
          <w:color w:val="000000"/>
        </w:rPr>
        <w:t xml:space="preserve"> </w:t>
      </w:r>
      <w:r w:rsidRPr="00C51795">
        <w:rPr>
          <w:rFonts w:eastAsia="Times New Roman"/>
          <w:color w:val="000000"/>
          <w:cs/>
        </w:rPr>
        <w:t>๓</w:t>
      </w:r>
      <w:r>
        <w:rPr>
          <w:rFonts w:eastAsia="Times New Roman" w:hint="cs"/>
          <w:color w:val="000000"/>
          <w:cs/>
        </w:rPr>
        <w:t>๕.๓</w:t>
      </w:r>
      <w:r w:rsidRPr="00C51795">
        <w:rPr>
          <w:rFonts w:eastAsia="Times New Roman"/>
          <w:color w:val="000000"/>
        </w:rPr>
        <w:t xml:space="preserve"> </w:t>
      </w:r>
      <w:r w:rsidRPr="00C51795">
        <w:rPr>
          <w:rFonts w:eastAsia="Times New Roman"/>
          <w:color w:val="000000"/>
          <w:cs/>
        </w:rPr>
        <w:t>องศาเซลเซียส</w:t>
      </w:r>
      <w:r w:rsidRPr="00C51795">
        <w:rPr>
          <w:rFonts w:eastAsia="Times New Roman"/>
          <w:color w:val="000000"/>
        </w:rPr>
        <w:t xml:space="preserve">   </w:t>
      </w:r>
    </w:p>
    <w:p w:rsidR="00580CF6" w:rsidRPr="00C51795" w:rsidRDefault="00580CF6" w:rsidP="00580CF6">
      <w:pPr>
        <w:pStyle w:val="BodyText"/>
        <w:spacing w:before="1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C51795">
        <w:rPr>
          <w:rFonts w:ascii="TH SarabunPSK" w:hAnsi="TH SarabunPSK" w:cs="TH SarabunPSK"/>
          <w:b/>
          <w:bCs/>
          <w:color w:val="000000"/>
          <w:cs/>
        </w:rPr>
        <w:t>ทรัพยากรธรรมชาติ แหล่งน้ำ และสภาพทางเศรษฐกิจ</w:t>
      </w:r>
    </w:p>
    <w:p w:rsidR="00580CF6" w:rsidRPr="00C51795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  <w:cs/>
        </w:rPr>
        <w:t>จังหวัดปัตตานี   มีทรัพยากรธรรมชาติประเภทป่าไม้ที่สำคัญ  คือ ป่าสงวนแห่งชาติ จำนวน ๑๕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แปลง คิดเป็นเนื้อที่ ๙๙</w:t>
      </w:r>
      <w:r w:rsidRPr="00C51795">
        <w:rPr>
          <w:rFonts w:ascii="TH SarabunPSK" w:hAnsi="TH SarabunPSK" w:cs="TH SarabunPSK"/>
          <w:color w:val="000000"/>
        </w:rPr>
        <w:t>,</w:t>
      </w:r>
      <w:r w:rsidRPr="00C51795">
        <w:rPr>
          <w:rFonts w:ascii="TH SarabunPSK" w:hAnsi="TH SarabunPSK" w:cs="TH SarabunPSK"/>
          <w:color w:val="000000"/>
          <w:cs/>
        </w:rPr>
        <w:t>๖๔๘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 xml:space="preserve">ไร่  และเป็นป่าสัมปทาน </w:t>
      </w:r>
      <w:r w:rsidRPr="00C51795">
        <w:rPr>
          <w:rFonts w:ascii="TH SarabunPSK" w:hAnsi="TH SarabunPSK" w:cs="TH SarabunPSK"/>
          <w:color w:val="000000"/>
        </w:rPr>
        <w:t>(</w:t>
      </w:r>
      <w:r w:rsidRPr="00C51795">
        <w:rPr>
          <w:rFonts w:ascii="TH SarabunPSK" w:hAnsi="TH SarabunPSK" w:cs="TH SarabunPSK"/>
          <w:color w:val="000000"/>
          <w:cs/>
        </w:rPr>
        <w:t>ป่าชายเลน</w:t>
      </w:r>
      <w:r w:rsidRPr="00C51795">
        <w:rPr>
          <w:rFonts w:ascii="TH SarabunPSK" w:hAnsi="TH SarabunPSK" w:cs="TH SarabunPSK"/>
          <w:color w:val="000000"/>
        </w:rPr>
        <w:t xml:space="preserve">) </w:t>
      </w:r>
      <w:r w:rsidRPr="00C51795">
        <w:rPr>
          <w:rFonts w:ascii="TH SarabunPSK" w:hAnsi="TH SarabunPSK" w:cs="TH SarabunPSK"/>
          <w:color w:val="000000"/>
          <w:cs/>
        </w:rPr>
        <w:t>จำนวน ๑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แปลง คิดเป็นเนื้อที่  ๔๗</w:t>
      </w:r>
      <w:r w:rsidRPr="00C51795">
        <w:rPr>
          <w:rFonts w:ascii="TH SarabunPSK" w:hAnsi="TH SarabunPSK" w:cs="TH SarabunPSK"/>
          <w:color w:val="000000"/>
        </w:rPr>
        <w:t>,</w:t>
      </w:r>
      <w:r w:rsidRPr="00C51795">
        <w:rPr>
          <w:rFonts w:ascii="TH SarabunPSK" w:hAnsi="TH SarabunPSK" w:cs="TH SarabunPSK"/>
          <w:color w:val="000000"/>
          <w:cs/>
        </w:rPr>
        <w:t>๐๐๐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ไร่ ทรัพยากรประเภทแร่ธาตุที่สำคัญ  คือ แร่ดีบุก  ที่อำเภอปะนาเระ และอำเภอสายบุรี</w:t>
      </w:r>
      <w:r>
        <w:rPr>
          <w:rFonts w:ascii="TH SarabunPSK" w:hAnsi="TH SarabunPSK" w:cs="TH SarabunPSK" w:hint="cs"/>
          <w:color w:val="000000"/>
          <w:cs/>
        </w:rPr>
        <w:t xml:space="preserve">       </w:t>
      </w:r>
      <w:r w:rsidRPr="00C51795">
        <w:rPr>
          <w:rFonts w:ascii="TH SarabunPSK" w:hAnsi="TH SarabunPSK" w:cs="TH SarabunPSK"/>
          <w:color w:val="000000"/>
          <w:cs/>
        </w:rPr>
        <w:t xml:space="preserve"> แร่มังกานิส ที่อำเภอมายอ ซึ่งแร่ทั้ง ๒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ชนิดนั้นมีไม่มากนัก</w:t>
      </w:r>
    </w:p>
    <w:p w:rsidR="00580CF6" w:rsidRPr="00C51795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  <w:cs/>
        </w:rPr>
        <w:t>สำหรับทรัพยากรแหล่งน้ำที่สำคัญนั้น  มีแม่น้ำสายหลักจำนวน ๒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สาย คือ แม่น้ำปัตตานี ซึ่งมีความยาวที่ตัดผ่านจังหวัดปัตตานี ๑๒๐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กิโลเมตร  มีต้นน้ำจากเทือกเขาสันกาลาคีรี  อำเภอเบตง จังหวัดยะลา ไหลผ่านเขื่อนบางลางและเขื่อนทดน้ำปัตตานีออกสู่ทะเลอ่าวไทยที่อำเภอเมืองปัตตานี ส่วนอีกสายหนึ่งคือ แม่น้ำสายบุรี มีความยาว ๑๘๖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กิโลเมตร  โดยต้นน้ำจากเทือกเขาสันกาลาค</w:t>
      </w:r>
      <w:r>
        <w:rPr>
          <w:rFonts w:ascii="TH SarabunPSK" w:hAnsi="TH SarabunPSK" w:cs="TH SarabunPSK" w:hint="cs"/>
          <w:color w:val="000000"/>
          <w:cs/>
        </w:rPr>
        <w:t>ี</w:t>
      </w:r>
      <w:r w:rsidRPr="00C51795">
        <w:rPr>
          <w:rFonts w:ascii="TH SarabunPSK" w:hAnsi="TH SarabunPSK" w:cs="TH SarabunPSK"/>
          <w:color w:val="000000"/>
          <w:cs/>
        </w:rPr>
        <w:t>รี อำเภอสุคิริน จังหวัดนราธิวาส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ไหลผ่านจังหวัดยะลาออกสู่อ่าวไทยที่อำเภอสายบุรี จังหวัดปัตตานี</w:t>
      </w:r>
    </w:p>
    <w:p w:rsidR="00580CF6" w:rsidRPr="00C51795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</w:rPr>
        <w:tab/>
      </w:r>
      <w:r w:rsidRPr="00C51795">
        <w:rPr>
          <w:rFonts w:ascii="TH SarabunPSK" w:hAnsi="TH SarabunPSK" w:cs="TH SarabunPSK"/>
          <w:color w:val="000000"/>
          <w:cs/>
        </w:rPr>
        <w:t>สภาพทางเศรษฐกิจของจังหวัดปัตตานี ประชากรส่วนใหญ่ประกอบอาชีพทางภาคเกษตร ได้แก่ การเพาะปลูก การทำประมงทะเล การเพาะเลี้ยงชายฝั่ง และการเลี้ยงสัตว์  ตามลำดับ สำหรับอาชีพการเกษตรส่วนใหญ่ ทำนาข้าว ปลูกยางพารา ทำสวนมะพร้าว ทำสวนผลไม้ ในส่วนของการประกอบ       อุตสาหกรรมของจังหวัดปัตตานีนั้น มีเขตอุตสาหกรรมซึ่งตั้งอยู่ในพื้นที่ ม</w:t>
      </w:r>
      <w:r w:rsidRPr="00C51795">
        <w:rPr>
          <w:rFonts w:ascii="TH SarabunPSK" w:hAnsi="TH SarabunPSK" w:cs="TH SarabunPSK"/>
          <w:color w:val="000000"/>
        </w:rPr>
        <w:t>.</w:t>
      </w:r>
      <w:r w:rsidRPr="00C51795">
        <w:rPr>
          <w:rFonts w:ascii="TH SarabunPSK" w:hAnsi="TH SarabunPSK" w:cs="TH SarabunPSK"/>
          <w:color w:val="000000"/>
          <w:cs/>
        </w:rPr>
        <w:t>๘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ตำบลบานา อำเภอเมืองปัตตานี ในเนื้อที่ ๑</w:t>
      </w:r>
      <w:r w:rsidRPr="00C51795">
        <w:rPr>
          <w:rFonts w:ascii="TH SarabunPSK" w:hAnsi="TH SarabunPSK" w:cs="TH SarabunPSK"/>
          <w:color w:val="000000"/>
        </w:rPr>
        <w:t>,</w:t>
      </w:r>
      <w:r w:rsidRPr="00C51795">
        <w:rPr>
          <w:rFonts w:ascii="TH SarabunPSK" w:hAnsi="TH SarabunPSK" w:cs="TH SarabunPSK"/>
          <w:color w:val="000000"/>
          <w:cs/>
        </w:rPr>
        <w:t>๔๐๐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 xml:space="preserve">ไร่  ซึ่งโรงงานส่วนใหญ่จะเกี่ยวเนื่องกับการประมงทะเล  จากมูลค่าผลิตภัณฑ์จังหวัดปัตตานี </w:t>
      </w:r>
      <w:r>
        <w:rPr>
          <w:rFonts w:ascii="TH SarabunPSK" w:hAnsi="TH SarabunPSK" w:cs="TH SarabunPSK" w:hint="cs"/>
          <w:color w:val="000000"/>
          <w:cs/>
        </w:rPr>
        <w:t xml:space="preserve">๔๕,๘๐๑ บาท อยู่ลำดับ ๒ ของผลิตภัณฑ์มวลรวมกลุ่มภาคใต้ชายแดน </w:t>
      </w:r>
      <w:r w:rsidRPr="00C51795">
        <w:rPr>
          <w:rFonts w:ascii="TH SarabunPSK" w:hAnsi="TH SarabunPSK" w:cs="TH SarabunPSK"/>
          <w:color w:val="000000"/>
          <w:cs/>
        </w:rPr>
        <w:t>ปี ๒๕</w:t>
      </w:r>
      <w:r>
        <w:rPr>
          <w:rFonts w:ascii="TH SarabunPSK" w:hAnsi="TH SarabunPSK" w:cs="TH SarabunPSK" w:hint="cs"/>
          <w:color w:val="000000"/>
          <w:cs/>
        </w:rPr>
        <w:t>๕</w:t>
      </w:r>
      <w:r w:rsidRPr="00C51795">
        <w:rPr>
          <w:rFonts w:ascii="TH SarabunPSK" w:hAnsi="TH SarabunPSK" w:cs="TH SarabunPSK"/>
          <w:color w:val="000000"/>
          <w:cs/>
        </w:rPr>
        <w:t>๘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ประชากรมีรายได้เฉลี่ยต่อ</w:t>
      </w:r>
      <w:r>
        <w:rPr>
          <w:rFonts w:ascii="TH SarabunPSK" w:hAnsi="TH SarabunPSK" w:cs="TH SarabunPSK" w:hint="cs"/>
          <w:color w:val="000000"/>
          <w:cs/>
        </w:rPr>
        <w:t>คน</w:t>
      </w:r>
      <w:r w:rsidRPr="00C51795">
        <w:rPr>
          <w:rFonts w:ascii="TH SarabunPSK" w:hAnsi="TH SarabunPSK" w:cs="TH SarabunPSK"/>
          <w:color w:val="000000"/>
          <w:cs/>
        </w:rPr>
        <w:t xml:space="preserve">ต่อปี </w:t>
      </w:r>
      <w:r>
        <w:rPr>
          <w:rFonts w:ascii="TH SarabunPSK" w:hAnsi="TH SarabunPSK" w:cs="TH SarabunPSK" w:hint="cs"/>
          <w:color w:val="000000"/>
          <w:cs/>
        </w:rPr>
        <w:t>๗๓</w:t>
      </w:r>
      <w:r w:rsidRPr="00C51795">
        <w:rPr>
          <w:rFonts w:ascii="TH SarabunPSK" w:hAnsi="TH SarabunPSK" w:cs="TH SarabunPSK"/>
          <w:color w:val="000000"/>
        </w:rPr>
        <w:t>,</w:t>
      </w:r>
      <w:r>
        <w:rPr>
          <w:rFonts w:ascii="TH SarabunPSK" w:hAnsi="TH SarabunPSK" w:cs="TH SarabunPSK" w:hint="cs"/>
          <w:color w:val="000000"/>
          <w:cs/>
        </w:rPr>
        <w:t>๓๓๘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 xml:space="preserve">บาท  จัดอยู่ในอันดับที่ </w:t>
      </w:r>
      <w:r>
        <w:rPr>
          <w:rFonts w:ascii="TH SarabunPSK" w:hAnsi="TH SarabunPSK" w:cs="TH SarabunPSK" w:hint="cs"/>
          <w:color w:val="000000"/>
          <w:cs/>
        </w:rPr>
        <w:t>๙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ของ</w:t>
      </w:r>
      <w:r>
        <w:rPr>
          <w:rFonts w:ascii="TH SarabunPSK" w:hAnsi="TH SarabunPSK" w:cs="TH SarabunPSK" w:hint="cs"/>
          <w:color w:val="000000"/>
          <w:cs/>
        </w:rPr>
        <w:t xml:space="preserve"> ๑๔ จังหวัด</w:t>
      </w:r>
      <w:r w:rsidRPr="00C51795">
        <w:rPr>
          <w:rFonts w:ascii="TH SarabunPSK" w:hAnsi="TH SarabunPSK" w:cs="TH SarabunPSK"/>
          <w:color w:val="000000"/>
          <w:cs/>
        </w:rPr>
        <w:t xml:space="preserve">ภาคใต้ </w:t>
      </w:r>
    </w:p>
    <w:p w:rsidR="00580CF6" w:rsidRPr="00C51795" w:rsidRDefault="00580CF6" w:rsidP="00580CF6">
      <w:pPr>
        <w:pStyle w:val="BodyTex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C51795">
        <w:rPr>
          <w:rFonts w:ascii="TH SarabunPSK" w:hAnsi="TH SarabunPSK" w:cs="TH SarabunPSK"/>
          <w:color w:val="000000"/>
          <w:cs/>
        </w:rPr>
        <w:t xml:space="preserve">จากการสำรวจพบว่า มีกิจกรรมต่างๆหลายอย่าง เช่น การเลี้ยงหอยแครง การทำนาเกลือ </w:t>
      </w:r>
    </w:p>
    <w:p w:rsidR="00580CF6" w:rsidRPr="00B11DBC" w:rsidRDefault="00580CF6" w:rsidP="00580CF6">
      <w:pPr>
        <w:pStyle w:val="BodyText"/>
        <w:jc w:val="thaiDistribute"/>
        <w:rPr>
          <w:rFonts w:ascii="TH SarabunPSK" w:hAnsi="TH SarabunPSK" w:cs="TH SarabunPSK"/>
          <w:color w:val="000000"/>
          <w:cs/>
        </w:rPr>
      </w:pPr>
      <w:r w:rsidRPr="00C51795">
        <w:rPr>
          <w:rFonts w:ascii="TH SarabunPSK" w:hAnsi="TH SarabunPSK" w:cs="TH SarabunPSK"/>
          <w:color w:val="000000"/>
          <w:cs/>
        </w:rPr>
        <w:t>การเลี้ยงนกเขาเล็ก หรือนกเขาชวา การทำเครื่องปั้นดินเผา การทำผลิตภัณฑ์จากมะพร้าว การทำผลิตภัณฑ์จากไม้ไผ่ การช่างตีเหล็ก การทำเรือกอและจำลอง การเพาะชำพืชเกษตร การทำนาเกลือ</w:t>
      </w:r>
      <w:r w:rsidRPr="00C51795">
        <w:rPr>
          <w:rFonts w:ascii="TH SarabunPSK" w:hAnsi="TH SarabunPSK" w:cs="TH SarabunPSK"/>
          <w:color w:val="000000"/>
        </w:rPr>
        <w:t xml:space="preserve"> </w:t>
      </w:r>
      <w:r w:rsidRPr="00C51795">
        <w:rPr>
          <w:rFonts w:ascii="TH SarabunPSK" w:hAnsi="TH SarabunPSK" w:cs="TH SarabunPSK"/>
          <w:color w:val="000000"/>
          <w:cs/>
        </w:rPr>
        <w:t>นอกจากนั้นยังมี</w:t>
      </w:r>
      <w:r w:rsidRPr="00C51795">
        <w:rPr>
          <w:rFonts w:ascii="TH SarabunPSK" w:hAnsi="TH SarabunPSK" w:cs="TH SarabunPSK"/>
          <w:color w:val="000000"/>
          <w:cs/>
        </w:rPr>
        <w:lastRenderedPageBreak/>
        <w:t>การทำอาหารและขนมประเภทต่างๆ ได้แก่ ข้าวเกรียบกุ้ง ข้าวเกรียบปลา การทำปลากระตักแห้ง การทำลูกหยีกวน ลูกหยีฉาบ ลูกหยีทรงเครื่อง การทำน้ำบูดู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เป็นต้น</w:t>
      </w:r>
    </w:p>
    <w:p w:rsidR="00580CF6" w:rsidRPr="00C51795" w:rsidRDefault="00580CF6" w:rsidP="00580CF6">
      <w:pPr>
        <w:pStyle w:val="BodyText"/>
        <w:spacing w:before="120"/>
        <w:jc w:val="thaiDistribute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ด้านเศรษฐกิจ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>เศรษฐกิจจังหวัดปัตตานี มีผลิตภัณฑ์มวลรวมจังหวัด มูลค่า ๔๕,๘๐๑ ล้านบาท ขยายตัวร้อยละ ๒.๘ เมื่อเทียบกับปีก่อน ในขณะที่ผลิตภัณฑ์มวลรวมประเทศขยายตัวร้อยละ ๓.๖ เมื่อเทียบกับปีก่อน จัดอยู่ลำดับที่ ๒ ของผลิตภัณฑ์มวลรวมกลุ่มจังหวัดภาคใต้ชายแดน รองจากผลิตภัณฑ์มวลรวมจังหวัดสงขลา แต่มีมูลค่าสูงกว่าผลิตภัณฑ์มวลรวมจังหวัดยะลา นราธิวาส และสตูล และเป็นลำดับที่ ๙ ใน ๑๔ จังหวัดของกลุ่มจังหวัดภาคใต้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>ผลิตภัณฑ์มวลรวมจังหวัดปัตตานีเฉลี่ยต่อหัว (</w:t>
      </w:r>
      <w:r>
        <w:rPr>
          <w:rFonts w:eastAsia="Times New Roman"/>
          <w:color w:val="000000"/>
        </w:rPr>
        <w:t>GPP Per Capita</w:t>
      </w:r>
      <w:r>
        <w:rPr>
          <w:rFonts w:eastAsia="Times New Roman" w:hint="cs"/>
          <w:color w:val="000000"/>
          <w:cs/>
        </w:rPr>
        <w:t>) มีค่าเฉลี่ย ๗๓,๓๓๘ บาท หดตัวลดลงร้อยละ ๒.๗ เมื่อเทียบกับปีก่อน ต่ำกว่าระดับประเทศและระดับภาค ที่มีค่าเฉลี่ย ๒๐๓,๓๕๖ บาท และ ๑๓๐,๙๗๘ บาท ตามลำดับ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Pr="009A2275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b/>
          <w:bCs/>
          <w:color w:val="000000"/>
        </w:rPr>
      </w:pPr>
      <w:r w:rsidRPr="009A2275">
        <w:rPr>
          <w:rFonts w:eastAsia="Times New Roman"/>
          <w:b/>
          <w:bCs/>
          <w:color w:val="000000"/>
          <w:cs/>
        </w:rPr>
        <w:tab/>
      </w:r>
      <w:r w:rsidRPr="009A2275">
        <w:rPr>
          <w:rFonts w:eastAsia="Times New Roman" w:hint="cs"/>
          <w:b/>
          <w:bCs/>
          <w:color w:val="000000"/>
          <w:cs/>
        </w:rPr>
        <w:tab/>
        <w:t>ตารางมูลค่าผลิตภัณฑ์จังหวัดภาคใต้ชายแดน/ภาคใต้/ประเทศ  ณ  รา</w:t>
      </w:r>
      <w:r>
        <w:rPr>
          <w:rFonts w:eastAsia="Times New Roman" w:hint="cs"/>
          <w:b/>
          <w:bCs/>
          <w:color w:val="000000"/>
          <w:cs/>
        </w:rPr>
        <w:t>คา</w:t>
      </w:r>
      <w:r w:rsidRPr="009A2275">
        <w:rPr>
          <w:rFonts w:eastAsia="Times New Roman" w:hint="cs"/>
          <w:b/>
          <w:bCs/>
          <w:color w:val="000000"/>
          <w:cs/>
        </w:rPr>
        <w:t>ประจำปี</w:t>
      </w:r>
    </w:p>
    <w:p w:rsidR="00580CF6" w:rsidRPr="009A2275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9A2275">
        <w:rPr>
          <w:rFonts w:eastAsia="Times New Roman" w:hint="cs"/>
          <w:b/>
          <w:bCs/>
          <w:color w:val="000000"/>
          <w:cs/>
        </w:rPr>
        <w:t xml:space="preserve">หน่วย </w:t>
      </w:r>
      <w:r w:rsidRPr="009A2275">
        <w:rPr>
          <w:rFonts w:eastAsia="Times New Roman"/>
          <w:b/>
          <w:bCs/>
          <w:color w:val="000000"/>
        </w:rPr>
        <w:t xml:space="preserve">: </w:t>
      </w:r>
      <w:r w:rsidRPr="009A2275">
        <w:rPr>
          <w:rFonts w:eastAsia="Times New Roman" w:hint="cs"/>
          <w:b/>
          <w:bCs/>
          <w:color w:val="000000"/>
          <w:cs/>
        </w:rPr>
        <w:t>ล้านบาท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470"/>
        <w:gridCol w:w="906"/>
        <w:gridCol w:w="1470"/>
        <w:gridCol w:w="853"/>
        <w:gridCol w:w="1470"/>
        <w:gridCol w:w="853"/>
        <w:gridCol w:w="1364"/>
      </w:tblGrid>
      <w:tr w:rsidR="00580CF6" w:rsidRPr="007F1637" w:rsidTr="000469CA">
        <w:tc>
          <w:tcPr>
            <w:tcW w:w="1078" w:type="dxa"/>
            <w:vMerge w:val="restart"/>
            <w:vAlign w:val="center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จังหวัด</w:t>
            </w:r>
          </w:p>
        </w:tc>
        <w:tc>
          <w:tcPr>
            <w:tcW w:w="2376" w:type="dxa"/>
            <w:gridSpan w:val="2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๒๕๕๖</w:t>
            </w:r>
          </w:p>
        </w:tc>
        <w:tc>
          <w:tcPr>
            <w:tcW w:w="2323" w:type="dxa"/>
            <w:gridSpan w:val="2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๒๕๕๗</w:t>
            </w:r>
          </w:p>
        </w:tc>
        <w:tc>
          <w:tcPr>
            <w:tcW w:w="2323" w:type="dxa"/>
            <w:gridSpan w:val="2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๒๕๕๘</w:t>
            </w:r>
          </w:p>
        </w:tc>
        <w:tc>
          <w:tcPr>
            <w:tcW w:w="1364" w:type="dxa"/>
            <w:vMerge w:val="restart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/>
                <w:b/>
                <w:bCs/>
                <w:color w:val="000000"/>
              </w:rPr>
              <w:t>Per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/>
                <w:b/>
                <w:bCs/>
                <w:color w:val="000000"/>
              </w:rPr>
              <w:t>Capita</w:t>
            </w:r>
          </w:p>
        </w:tc>
      </w:tr>
      <w:tr w:rsidR="00580CF6" w:rsidRPr="007F1637" w:rsidTr="000469CA">
        <w:tc>
          <w:tcPr>
            <w:tcW w:w="1078" w:type="dxa"/>
            <w:vMerge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มูลค่า</w:t>
            </w:r>
          </w:p>
        </w:tc>
        <w:tc>
          <w:tcPr>
            <w:tcW w:w="906" w:type="dxa"/>
            <w:vAlign w:val="center"/>
          </w:tcPr>
          <w:p w:rsidR="00580CF6" w:rsidRPr="00A6553E" w:rsidRDefault="00580CF6" w:rsidP="000469C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6553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มูลค่า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มูลค่า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1364" w:type="dxa"/>
            <w:vMerge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ปัตตานี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๔๗,๗๙๙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-๒.๑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๔๔,๕๗๒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-๖.๘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๔๕,๘๐๑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๒.๘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๗๓,๓๓๘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ยะลา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๔๒,๖๑๔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-๑๓.๙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๓๘,๖๘๒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-๙.๒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๓๙,๘๙๘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๓.๑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๘๙,๘๗๕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นราธิวาส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๓๙,๖๔๘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-๘.๔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๓๘,๔๕๙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-๓.๐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๓๗,๖๗๘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-๒.๐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๕๔,๙๒๒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สงขลา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๒๓๓,๗๑๑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๔.๐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๒๒๖,๓๓๓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-๓.๒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๒๓๔,๙๑๑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๓.๘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๑๕๓,๕๐๕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สตูล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๓๐,๕๖๒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-๘.๒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๓๐,๙๗๔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๑.๔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๓๑,๓๓๕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๑.๒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๑๑๒,๐๕๑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ภาคใต้ชายแดน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๓๙๔,๓๓๓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-๑.๓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๓๗๙,๐๒๐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-๓.๙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๓๘๙,๖๒๓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๒.๘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๑๐๙,๓๐๙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lastRenderedPageBreak/>
              <w:t>ภาคใต้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๑,๑๖๘,๔๓๒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๐.๕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๑,๑๔๐,๘๙๘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-๒.๔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๑,๑๙๙,๓๑๕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๕.๑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๑๓๐,๙๗๘</w:t>
            </w:r>
          </w:p>
        </w:tc>
      </w:tr>
      <w:tr w:rsidR="00580CF6" w:rsidRPr="007F1637" w:rsidTr="000469CA">
        <w:tc>
          <w:tcPr>
            <w:tcW w:w="107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ประเทศ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๑๒,๙๒๑,๑๕๕</w:t>
            </w:r>
          </w:p>
        </w:tc>
        <w:tc>
          <w:tcPr>
            <w:tcW w:w="906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๔.๖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๑๓,๒๐๓,๗๓๗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๒.๒</w:t>
            </w:r>
          </w:p>
        </w:tc>
        <w:tc>
          <w:tcPr>
            <w:tcW w:w="1470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๑๓,๖๗๒,๘๕๑</w:t>
            </w:r>
          </w:p>
        </w:tc>
        <w:tc>
          <w:tcPr>
            <w:tcW w:w="853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๓.๖</w:t>
            </w:r>
          </w:p>
        </w:tc>
        <w:tc>
          <w:tcPr>
            <w:tcW w:w="1364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๒๐๓,๓๕๖</w:t>
            </w:r>
          </w:p>
        </w:tc>
      </w:tr>
    </w:tbl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  <w:cs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ที่มา </w:t>
      </w:r>
      <w:r>
        <w:rPr>
          <w:rFonts w:eastAsia="Times New Roman"/>
          <w:color w:val="000000"/>
        </w:rPr>
        <w:t xml:space="preserve">: </w:t>
      </w:r>
      <w:r>
        <w:rPr>
          <w:rFonts w:eastAsia="Times New Roman" w:hint="cs"/>
          <w:color w:val="000000"/>
          <w:cs/>
        </w:rPr>
        <w:t xml:space="preserve">ประมวลผลข้อมูลโดยใช้ฐานข้อมูล </w:t>
      </w:r>
      <w:r>
        <w:rPr>
          <w:rFonts w:eastAsia="Times New Roman"/>
          <w:color w:val="000000"/>
        </w:rPr>
        <w:t>GPP</w:t>
      </w:r>
      <w:r>
        <w:rPr>
          <w:rFonts w:eastAsia="Times New Roman" w:hint="cs"/>
          <w:color w:val="000000"/>
          <w:cs/>
        </w:rPr>
        <w:t xml:space="preserve"> ของสำนักบัญชีประชาชาติ สศช.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 w:rsidRPr="009A2275">
        <w:rPr>
          <w:rFonts w:eastAsia="Times New Roman" w:hint="cs"/>
          <w:b/>
          <w:bCs/>
          <w:color w:val="000000"/>
          <w:cs/>
        </w:rPr>
        <w:t>ตารางรายได้เฉลี่ยต่อคนต่อปี (</w:t>
      </w:r>
      <w:r w:rsidRPr="009A2275">
        <w:rPr>
          <w:rFonts w:eastAsia="Times New Roman"/>
          <w:b/>
          <w:bCs/>
          <w:color w:val="000000"/>
        </w:rPr>
        <w:t>Per capita GPR</w:t>
      </w:r>
      <w:r w:rsidRPr="009A2275">
        <w:rPr>
          <w:rFonts w:eastAsia="Times New Roman" w:hint="cs"/>
          <w:b/>
          <w:bCs/>
          <w:color w:val="000000"/>
          <w:cs/>
        </w:rPr>
        <w:t xml:space="preserve"> และ </w:t>
      </w:r>
      <w:r w:rsidRPr="009A2275">
        <w:rPr>
          <w:rFonts w:eastAsia="Times New Roman"/>
          <w:b/>
          <w:bCs/>
          <w:color w:val="000000"/>
        </w:rPr>
        <w:t>GPP</w:t>
      </w:r>
      <w:r w:rsidRPr="009A2275">
        <w:rPr>
          <w:rFonts w:eastAsia="Times New Roman" w:hint="cs"/>
          <w:b/>
          <w:bCs/>
          <w:color w:val="000000"/>
          <w:cs/>
        </w:rPr>
        <w:t>) ณ ราคาประจำปี</w:t>
      </w:r>
    </w:p>
    <w:p w:rsidR="00580CF6" w:rsidRPr="009A2275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b/>
          <w:bCs/>
          <w:color w:val="000000"/>
          <w:cs/>
        </w:rPr>
      </w:pP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 w:hint="cs"/>
          <w:b/>
          <w:bCs/>
          <w:color w:val="000000"/>
          <w:cs/>
        </w:rPr>
        <w:t>หน่วย</w:t>
      </w:r>
      <w:r>
        <w:rPr>
          <w:rFonts w:eastAsia="Times New Roman"/>
          <w:b/>
          <w:bCs/>
          <w:color w:val="000000"/>
        </w:rPr>
        <w:t xml:space="preserve">: </w:t>
      </w:r>
      <w:r>
        <w:rPr>
          <w:rFonts w:eastAsia="Times New Roman" w:hint="cs"/>
          <w:b/>
          <w:bCs/>
          <w:color w:val="000000"/>
          <w:cs/>
        </w:rPr>
        <w:t>บาท/คน/ปี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9"/>
        <w:gridCol w:w="1319"/>
        <w:gridCol w:w="1319"/>
        <w:gridCol w:w="1319"/>
      </w:tblGrid>
      <w:tr w:rsidR="00580CF6" w:rsidRPr="007F1637" w:rsidTr="000469CA">
        <w:tc>
          <w:tcPr>
            <w:tcW w:w="1318" w:type="dxa"/>
            <w:vMerge w:val="restart"/>
            <w:vAlign w:val="center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จังหวัด</w:t>
            </w:r>
          </w:p>
        </w:tc>
        <w:tc>
          <w:tcPr>
            <w:tcW w:w="2636" w:type="dxa"/>
            <w:gridSpan w:val="2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๒๕๕๖</w:t>
            </w:r>
          </w:p>
        </w:tc>
        <w:tc>
          <w:tcPr>
            <w:tcW w:w="2638" w:type="dxa"/>
            <w:gridSpan w:val="2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๒๕๕๗</w:t>
            </w:r>
          </w:p>
        </w:tc>
        <w:tc>
          <w:tcPr>
            <w:tcW w:w="2638" w:type="dxa"/>
            <w:gridSpan w:val="2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๒๕๕๘</w:t>
            </w:r>
          </w:p>
        </w:tc>
      </w:tr>
      <w:tr w:rsidR="00580CF6" w:rsidRPr="007F1637" w:rsidTr="000469CA">
        <w:tc>
          <w:tcPr>
            <w:tcW w:w="1318" w:type="dxa"/>
            <w:vMerge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</w:rPr>
            </w:pP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มูลค่า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มูลค่า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มูลค่า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%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ปัตตานี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๗๙,๙๓๒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-๐.๗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๗๕,๓๗๘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-๔.๕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๗๓,๓๓๘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-๒.๗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ยะลา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๑๐๐,๑๕๔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-๑๑.๖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๘๙,๓๓๐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-๑๐.๘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๘๙,๘๗๕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๐.๖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นราธิวาส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๖๐,๕๒๗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-๕.๘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๕๕,๖๐๑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-๘.๑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๕๔,๙๒๒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-๑.๒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สงขลา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๑๕๒,๑๓๐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๑.๕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๑๔๔,๒๐๙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-๕.๒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๑๕๓,๕๐๕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๖.๔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สตูล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๑๑๒,๓๖๖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-๗.๒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๑๑๒,๑๓๖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-๐.๒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๑๑๒,๐๕๑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-๐.๑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ภาคใต้ชายแดน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๑๑๒,๐๓๖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-๑.๙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๑๐๕,๗๑๔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-๕.๖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๑๐๙,๓๐๙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๓.๔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ภาคใต้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๓๙๙,๐๘๖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-๑.๒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๓๘๙,๘๘๗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-๒.๓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๑๓๐,๙๗๘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-๖๖.๔</w:t>
            </w:r>
          </w:p>
        </w:tc>
      </w:tr>
      <w:tr w:rsidR="00580CF6" w:rsidRPr="007F1637" w:rsidTr="000469CA"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thaiDistribute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ประเทศ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๑๙,๕๖๑</w:t>
            </w:r>
          </w:p>
        </w:tc>
        <w:tc>
          <w:tcPr>
            <w:tcW w:w="131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๔.๑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๑๙๗,๐๖๒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๑.๘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๒๐๓,๓๕๖</w:t>
            </w:r>
          </w:p>
        </w:tc>
        <w:tc>
          <w:tcPr>
            <w:tcW w:w="131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๓.๒</w:t>
            </w:r>
          </w:p>
        </w:tc>
      </w:tr>
    </w:tbl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ที่มา </w:t>
      </w:r>
      <w:r>
        <w:rPr>
          <w:rFonts w:eastAsia="Times New Roman"/>
          <w:color w:val="000000"/>
        </w:rPr>
        <w:t xml:space="preserve">: </w:t>
      </w:r>
      <w:r>
        <w:rPr>
          <w:rFonts w:eastAsia="Times New Roman" w:hint="cs"/>
          <w:color w:val="000000"/>
          <w:cs/>
        </w:rPr>
        <w:t xml:space="preserve">ประมวลข้อมูลโดยใช้ฐานข้อมูล </w:t>
      </w:r>
      <w:r>
        <w:rPr>
          <w:rFonts w:eastAsia="Times New Roman"/>
          <w:color w:val="000000"/>
        </w:rPr>
        <w:t>GPP</w:t>
      </w:r>
      <w:r>
        <w:rPr>
          <w:rFonts w:eastAsia="Times New Roman" w:hint="cs"/>
          <w:color w:val="000000"/>
          <w:cs/>
        </w:rPr>
        <w:t xml:space="preserve"> ของสำนักบัญชีประชาชาติ สศช.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Pr="00016134">
        <w:rPr>
          <w:rFonts w:eastAsia="Times New Roman" w:hint="cs"/>
          <w:b/>
          <w:bCs/>
          <w:color w:val="000000"/>
          <w:cs/>
        </w:rPr>
        <w:t>โครงสร้างเศรษฐกิจจังหวัดปัตตานี</w:t>
      </w:r>
      <w:r>
        <w:rPr>
          <w:rFonts w:eastAsia="Times New Roman" w:hint="cs"/>
          <w:color w:val="000000"/>
          <w:cs/>
        </w:rPr>
        <w:t xml:space="preserve"> แบ่งภาคการผลิตตามลำดับของสัดส่วนโครงสร้าง ดังนี้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๑. ภาคบริการ คิดเป็นสัดส่วนร้อยละ ๕๘ ของผลิตภัณฑ์มวลรวมจังหวัดปัตตานี ประกอบด้วย             สาขาไฟฟ้า ประปา สาขาการก่อสร้าง สาขาการค้า สาขาโรงแรมและภัตตาคาร สาขาขนส่ง สาขาการเงิน สาขาอสังหาริมทรัพย์ สาขาบริหารราชการแผ่นดิน สาขาการศึกษา สาขาบริการสุขภาพ สาขาบริการชุมชน และสาขาลูกจ้างในครัวเรือน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๒. ภาคการเกษตร คิดเป็นสัดส่วนร้อยละ ๓๓ ประกอบด้วย สาขาเกษตรกรรม และสาขาประมง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๓. ภาคอุตสาหกรรม คิดเป็นสัดส่วนร้อยละ ๙ ประกอบด้วยสาขาเหมืองแร่ และสาขาอุตสาหกรรม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Pr="009A2275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b/>
          <w:bCs/>
          <w:color w:val="000000"/>
        </w:rPr>
      </w:pPr>
      <w:r w:rsidRPr="009A2275">
        <w:rPr>
          <w:rFonts w:eastAsia="Times New Roman"/>
          <w:b/>
          <w:bCs/>
          <w:color w:val="000000"/>
          <w:cs/>
        </w:rPr>
        <w:tab/>
      </w:r>
      <w:r w:rsidRPr="009A2275">
        <w:rPr>
          <w:rFonts w:eastAsia="Times New Roman" w:hint="cs"/>
          <w:b/>
          <w:bCs/>
          <w:color w:val="000000"/>
          <w:cs/>
        </w:rPr>
        <w:tab/>
        <w:t>โครงสร้างผลิตภัณฑ์มวลรวมจังหวัด จำแนกตามสาขาการผลิต พ.ศ. ๒๕๕๘</w:t>
      </w:r>
    </w:p>
    <w:p w:rsidR="00580CF6" w:rsidRDefault="00580CF6" w:rsidP="00580CF6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  <w:r>
        <w:rPr>
          <w:rFonts w:eastAsia="Times New Roman"/>
          <w:noProof/>
        </w:rPr>
        <w:drawing>
          <wp:inline distT="0" distB="0" distL="0" distR="0">
            <wp:extent cx="5701909" cy="3824237"/>
            <wp:effectExtent l="11691" t="5840" r="5845" b="243"/>
            <wp:docPr id="2" name="แผนภูมิ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0CF6" w:rsidRDefault="00580CF6" w:rsidP="00580CF6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ที่มา </w:t>
      </w:r>
      <w:r>
        <w:rPr>
          <w:rFonts w:eastAsia="Times New Roman"/>
          <w:color w:val="000000"/>
        </w:rPr>
        <w:t xml:space="preserve">: </w:t>
      </w:r>
      <w:r>
        <w:rPr>
          <w:rFonts w:eastAsia="Times New Roman" w:hint="cs"/>
          <w:color w:val="000000"/>
          <w:cs/>
        </w:rPr>
        <w:t xml:space="preserve">ประมวลข้อมูลโดยใช้ฐานข้อมูล </w:t>
      </w:r>
      <w:r>
        <w:rPr>
          <w:rFonts w:eastAsia="Times New Roman"/>
          <w:color w:val="000000"/>
        </w:rPr>
        <w:t>GPP</w:t>
      </w:r>
      <w:r>
        <w:rPr>
          <w:rFonts w:eastAsia="Times New Roman" w:hint="cs"/>
          <w:color w:val="000000"/>
          <w:cs/>
        </w:rPr>
        <w:t xml:space="preserve"> ของสำนักบัญชีประชาชาติ สศช.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จากข้อมูลพบว่า มูลค่าผลิตภัณฑ์มวลรวมจังหวัดปัตตานี ปี พ.ศ.๒๕๕๘ ณ ราคาประจำปี เท่ากับ ๔๕,๘๐๑ ล้านบาท โดยสาขาการผลิตที่มีมูลค่าสูงสุด ๕ ลำดับแรกเรียงจากมูลค่าสูงสุด คือ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๑. สาขาประมง มีมูลค่า ๑๐,๓๙๖ ล้านบาท คิดเป็นร้อยละ ๒๒.๗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๒. สาขาบริหารราชการแผ่นดิน มีมูลค่า ๗,๖๑๙ ล้านบาท คิดเป็นร้อยละ ๑๖.๖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๓. สาขาการศึกษา มีมูลค่า ๖,๘๐๖ ล้านบาท คิดเป็นร้อยละ ๑๔.๙</w:t>
      </w: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๔. สาขาการค้าปลีก มีมูลค่า ๔,๙๕๐ ล้านบาท คิดเป็นร้อยละ ๑๐.๘ และ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๕. สาขาเกษตรกรรม การล่าสัตว์และการป่าไม้ มีมูลค่า ๔,๕๘๙ ล้านบาท  คิดเป็นร้อยละ ๑๐.๐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Pr="009A2275" w:rsidRDefault="00580CF6" w:rsidP="00580CF6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  <w:r w:rsidRPr="009A2275">
        <w:rPr>
          <w:rFonts w:eastAsia="Times New Roman"/>
          <w:b/>
          <w:bCs/>
          <w:color w:val="000000"/>
          <w:cs/>
        </w:rPr>
        <w:tab/>
      </w:r>
      <w:r w:rsidRPr="009A2275">
        <w:rPr>
          <w:rFonts w:eastAsia="Times New Roman" w:hint="cs"/>
          <w:b/>
          <w:bCs/>
          <w:color w:val="000000"/>
          <w:cs/>
        </w:rPr>
        <w:t>เครื่องชี้เศรษฐกิจสำคัญของแต่ละภาคการผลิต จำแนกได้ ดังนี้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Pr="00CD0933">
        <w:rPr>
          <w:rFonts w:eastAsia="Times New Roman" w:hint="cs"/>
          <w:color w:val="000000"/>
          <w:u w:val="single"/>
          <w:cs/>
        </w:rPr>
        <w:t>ภาคบริการ</w:t>
      </w:r>
      <w:r>
        <w:rPr>
          <w:rFonts w:eastAsia="Times New Roman" w:hint="cs"/>
          <w:color w:val="000000"/>
          <w:cs/>
        </w:rPr>
        <w:t xml:space="preserve">  ประกอบด้วยเครื่องชี้เศรษฐกิจสำคัญ อาทิ ยอดขายสินค้าจากร้านค้าปลีก จำนวนนักท่องเที่ยวและรายได้จากธุรกิจโรงแรม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807585">
        <w:rPr>
          <w:rFonts w:eastAsia="Times New Roman" w:hint="cs"/>
          <w:color w:val="000000"/>
          <w:u w:val="single"/>
          <w:cs/>
        </w:rPr>
        <w:t>ภาคเกษตร</w:t>
      </w:r>
      <w:r>
        <w:rPr>
          <w:rFonts w:eastAsia="Times New Roman" w:hint="cs"/>
          <w:color w:val="000000"/>
          <w:cs/>
        </w:rPr>
        <w:t xml:space="preserve">  ประกอบด้วยเครื่องชี้เศรษฐกิจสำคัญ อาทิ ด้านปริมาณและราคายางพารา ปริมาณ                และราคาสัตว์น้ำขึ้นท่า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Pr="00807585">
        <w:rPr>
          <w:rFonts w:eastAsia="Times New Roman" w:hint="cs"/>
          <w:color w:val="000000"/>
          <w:u w:val="single"/>
          <w:cs/>
        </w:rPr>
        <w:t>ภาคอุตสาหกรรม</w:t>
      </w:r>
      <w:r>
        <w:rPr>
          <w:rFonts w:eastAsia="Times New Roman" w:hint="cs"/>
          <w:color w:val="000000"/>
          <w:cs/>
        </w:rPr>
        <w:t xml:space="preserve">  ประกอบด้วยเครื่องชี้เศรษฐกิจสำคัญ อาทิ จำนวนโรงงานอุตสาหกรรม                    ทุนจดทะเบียนโรงงานอุตสาหกรรม และปริมาณการใช้ไฟฟ้าในโรงงานอุตสาหกรรม</w:t>
      </w:r>
    </w:p>
    <w:p w:rsidR="00580CF6" w:rsidRDefault="00580CF6" w:rsidP="00580CF6">
      <w:pPr>
        <w:autoSpaceDE w:val="0"/>
        <w:autoSpaceDN w:val="0"/>
        <w:adjustRightInd w:val="0"/>
        <w:spacing w:before="120"/>
        <w:jc w:val="thaiDistribute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Pr="009A2275">
        <w:rPr>
          <w:rFonts w:eastAsia="Times New Roman" w:hint="cs"/>
          <w:b/>
          <w:bCs/>
          <w:color w:val="000000"/>
          <w:cs/>
        </w:rPr>
        <w:t>อัตราการเติบโตเฉลี่ยย้อนหลัง ๕ ปี</w:t>
      </w:r>
      <w:r>
        <w:rPr>
          <w:rFonts w:eastAsia="Times New Roman" w:hint="cs"/>
          <w:color w:val="000000"/>
          <w:cs/>
        </w:rPr>
        <w:t xml:space="preserve"> (๒๕๕๔ </w:t>
      </w:r>
      <w:r>
        <w:rPr>
          <w:rFonts w:eastAsia="Times New Roman"/>
          <w:color w:val="000000"/>
          <w:cs/>
        </w:rPr>
        <w:t>–</w:t>
      </w:r>
      <w:r>
        <w:rPr>
          <w:rFonts w:eastAsia="Times New Roman" w:hint="cs"/>
          <w:color w:val="000000"/>
          <w:cs/>
        </w:rPr>
        <w:t xml:space="preserve"> ๒๕๕๘) ขยายตัวที่ร้อยละ ๖.๓ ต่ำกว่าการขยายตัวของประเทศไทยซึ่งเฉลี่ยอยู่ที่ร้อยละ ๗.๓ เนื่องจากโครงสร้างการผลิตของจังหวัดปัตตานี อยู่ในภาคการบริการและภาคเกษตร ต่างจากโครงสร้างระดับประเทศที่อยู่ที่ภาคบริการและอุตสาหกรรม โดยภาคเกษตรของจังหวัดปัตตานี  ได้รับผลกระทบจากราคายางพาราตกต่ำ และปัญหาการทำประมงผิดกฎหมาย                 (</w:t>
      </w:r>
      <w:r>
        <w:rPr>
          <w:rFonts w:eastAsia="Times New Roman"/>
          <w:color w:val="000000"/>
        </w:rPr>
        <w:t>IUU-Fishing</w:t>
      </w:r>
      <w:r>
        <w:rPr>
          <w:rFonts w:eastAsia="Times New Roman" w:hint="cs"/>
          <w:color w:val="000000"/>
          <w:cs/>
        </w:rPr>
        <w:t>) ส่งผลให้ปริมาณสัตว์น้ำขึ้นท่าลดลง มูลค่าเพิ่มด้านประมงทะเลเพิ่มขึ้นในอัตราชะลอลง</w:t>
      </w:r>
    </w:p>
    <w:p w:rsidR="00580CF6" w:rsidRPr="009A2275" w:rsidRDefault="00580CF6" w:rsidP="00580CF6">
      <w:pPr>
        <w:autoSpaceDE w:val="0"/>
        <w:autoSpaceDN w:val="0"/>
        <w:adjustRightInd w:val="0"/>
        <w:spacing w:before="120"/>
        <w:rPr>
          <w:rFonts w:eastAsia="Times New Roman"/>
          <w:b/>
          <w:bCs/>
          <w:color w:val="000000"/>
        </w:rPr>
      </w:pPr>
      <w:r w:rsidRPr="009A2275">
        <w:rPr>
          <w:rFonts w:eastAsia="Times New Roman" w:hint="cs"/>
          <w:b/>
          <w:bCs/>
          <w:color w:val="000000"/>
          <w:cs/>
        </w:rPr>
        <w:tab/>
        <w:t>เครื่องชี้เศรษฐกิจที่เป็นปัจจัยขับเคลื่อนเศรษฐกิจที่สำคัญ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พิจารณาจากโครงสร้างทางเศรษฐกิจจังหวัดและโครงสร้างของแรงงานในจังหวัดปัตตานี พบว่า เครื่องชี้เศรษฐกิจที่สำคัญของจังหวัดปัตตานี ได้แก่</w:t>
      </w:r>
    </w:p>
    <w:p w:rsidR="00580CF6" w:rsidRDefault="00580CF6" w:rsidP="00580CF6">
      <w:pPr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รายได้จากการทำประมงทะเล</w:t>
      </w:r>
    </w:p>
    <w:p w:rsidR="00580CF6" w:rsidRDefault="00580CF6" w:rsidP="00580CF6">
      <w:pPr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รายได้จากผลผลิตยางพารา</w:t>
      </w:r>
    </w:p>
    <w:p w:rsidR="00580CF6" w:rsidRDefault="00580CF6" w:rsidP="00580CF6">
      <w:pPr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รายได้จากธุรกิจภาคการบริการ</w:t>
      </w:r>
    </w:p>
    <w:p w:rsidR="00580CF6" w:rsidRDefault="00580CF6" w:rsidP="00580CF6">
      <w:pPr>
        <w:autoSpaceDE w:val="0"/>
        <w:autoSpaceDN w:val="0"/>
        <w:adjustRightInd w:val="0"/>
        <w:spacing w:before="120"/>
        <w:ind w:left="720"/>
        <w:rPr>
          <w:rFonts w:eastAsia="Times New Roman"/>
          <w:b/>
          <w:bCs/>
          <w:color w:val="000000"/>
        </w:rPr>
      </w:pPr>
      <w:r w:rsidRPr="009A2275">
        <w:rPr>
          <w:rFonts w:eastAsia="Times New Roman" w:hint="cs"/>
          <w:b/>
          <w:bCs/>
          <w:color w:val="000000"/>
          <w:cs/>
        </w:rPr>
        <w:t>การสะสมทุนของจังหวัดปัตตานี</w:t>
      </w:r>
    </w:p>
    <w:p w:rsidR="00580CF6" w:rsidRPr="00074325" w:rsidRDefault="00580CF6" w:rsidP="00580CF6">
      <w:pPr>
        <w:autoSpaceDE w:val="0"/>
        <w:autoSpaceDN w:val="0"/>
        <w:adjustRightInd w:val="0"/>
        <w:ind w:left="720"/>
        <w:rPr>
          <w:rFonts w:eastAsia="Times New Roman"/>
          <w:color w:val="000000"/>
        </w:rPr>
      </w:pPr>
      <w:r w:rsidRPr="00074325">
        <w:rPr>
          <w:rFonts w:eastAsia="Times New Roman" w:hint="cs"/>
          <w:color w:val="000000"/>
          <w:cs/>
        </w:rPr>
        <w:t>จังหวัดปัตตานี ได้มีการลงทุน พัฒนา ปรับปรุง ซ่อมแซมสถานที่และโครงสร้างพื้นฐาน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074325">
        <w:rPr>
          <w:rFonts w:eastAsia="Times New Roman" w:hint="cs"/>
          <w:color w:val="000000"/>
          <w:cs/>
        </w:rPr>
        <w:t>เพื่อรองรับการผลิตและการอุปโภคบริโภค โดยแหล่งสะสมทุนที่สำคัญของจังหวัดปัตตานี ได้แก่</w:t>
      </w:r>
    </w:p>
    <w:p w:rsidR="00580CF6" w:rsidRDefault="00580CF6" w:rsidP="00580CF6">
      <w:pPr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วิถีชุมชนริมแม่น้ำปัตตานีและท่าเทียบเรือจังหวัดปัตตานี</w:t>
      </w:r>
    </w:p>
    <w:p w:rsidR="00580CF6" w:rsidRDefault="00580CF6" w:rsidP="00580CF6">
      <w:pPr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แหล่งโบราณสถานเพื่อรองรับการท่องเที่ยว ตามความหลากหลายทางศาสนาและวัฒนธรรม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 w:hint="cs"/>
          <w:color w:val="000000"/>
          <w:cs/>
        </w:rPr>
        <w:t>เช่น วัดช้างให้ (หลวงปู่ทวด) ศาลเจ้าแม่ลิ้มกอเหนี่ยว มัสยิดกลางปัตตานี มัสยิดกรือเซะ</w:t>
      </w:r>
    </w:p>
    <w:p w:rsidR="00580CF6" w:rsidRDefault="00580CF6" w:rsidP="00580CF6">
      <w:pPr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สถานศึกษาที่มีมาตรฐานและผลิตบุคลากรที่มีคุณภาพ  ได้แก่  มหาวิทยาลัยสงขลานครินทร์ วิทยาเขตปัตตานี</w:t>
      </w: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  <w:r w:rsidRPr="00BB07CC">
        <w:rPr>
          <w:rFonts w:eastAsia="Times New Roman" w:hint="cs"/>
          <w:b/>
          <w:bCs/>
          <w:color w:val="000000"/>
          <w:cs/>
        </w:rPr>
        <w:t>ตารางโครงสร้างเศรษฐกิจของจังหวัดปัตตานี  ณ  ราคาประจำปี</w:t>
      </w:r>
    </w:p>
    <w:p w:rsidR="00580CF6" w:rsidRPr="00BB07CC" w:rsidRDefault="00580CF6" w:rsidP="00580CF6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48"/>
        <w:gridCol w:w="1748"/>
        <w:gridCol w:w="1748"/>
      </w:tblGrid>
      <w:tr w:rsidR="00580CF6" w:rsidRPr="007F1637" w:rsidTr="000469CA">
        <w:tc>
          <w:tcPr>
            <w:tcW w:w="3369" w:type="dxa"/>
            <w:vAlign w:val="center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สาขาการผลิต</w:t>
            </w:r>
          </w:p>
        </w:tc>
        <w:tc>
          <w:tcPr>
            <w:tcW w:w="1748" w:type="dxa"/>
            <w:vAlign w:val="center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๒๕๕๖</w:t>
            </w:r>
          </w:p>
        </w:tc>
        <w:tc>
          <w:tcPr>
            <w:tcW w:w="1748" w:type="dxa"/>
            <w:vAlign w:val="center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๒๕๕๗</w:t>
            </w:r>
          </w:p>
        </w:tc>
        <w:tc>
          <w:tcPr>
            <w:tcW w:w="1748" w:type="dxa"/>
            <w:vAlign w:val="center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๒๕๕๘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ภาคการเกษตร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๑๖,๙๕๑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(๓๕.๕)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๑๖,๔๘๙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(๓๗.๐)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๑๔,๙๘๕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(๓๒.๗)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กสิกรรมและปศุสัตว์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๕,๘๕๘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(๑๒.๓)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๕,๑๘๓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(๑๑.๖)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๔,๕๘๙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(๑๐.๐)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ประมง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๑๑,๐๙๔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(๒๓.๒๕)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๑๑,๓๐๖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(๒๕.๔)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๑๐,๓๙๖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(๒๒.๗)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นอกภาคเกษตร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๓๐,๘๗๔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(๖๔.๕)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๒๘,๐๘๓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(๖๓.๐)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๓๐,๘๑๖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(๖๗.๓)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เหมืองแร่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(๐.๑)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(๐.๑)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(๐.๑)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อุตสาหกรรม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๕,๕๐๕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(๑๑.๕)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๓,๑๑๗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(๗.๐)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๓,๓๖๗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(๗.๔)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ไฟฟ้า ประปา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๖๑๓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(๑.๓)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๖๑๔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(๑.๔)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๕๘๔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(๑.๓)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ก่อสร้าง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๑,๓๗๖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(๒.๙)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๑,๖๒๔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(๓.๖)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๑,๖๓๖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(๓.๖)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การค้า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๔,๓๘๘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(๙.๒)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๔,๔๖๘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(๑๐.๐)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๔,๙๕๐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(๑๐.๘)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โรงแรมและภัตตาคาร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๑๙๑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(๐.๔)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๑๙๐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(๐.๔)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๒๓๑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(๐.๕)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ขนส่ง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๘๐๓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(๑.๗)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๗๖๗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(๑.๗)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๗๙๐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(๑.๗)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การเงิน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๑,๒๔๓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(๒.๖)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๑,๖๕๑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(๓.๗)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๑,๘๑๓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(๔.๐)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อสังหาริมทรัพย์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๑,๖๙๘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(๓.๖)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๑,๒๙๙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(๒.๙)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๑,๓๕๗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(๓.๐)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บริหารราชการแผ่นดิน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๗,๑๙๖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(๑๕.๑)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๕,๘๙๘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(๑๓.๒)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๗,๖๑๙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(๑๖.๖)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การศึกษา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๖,๓๖๘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(๑๓.๓)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๖,๙๐๕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(๑๕.๕)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๖,๘๐๖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(๑๔.๙)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บริการสุขภาพ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๘๒๑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(๑.๗)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๙๐๙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๙๙๙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(๒.๒)</w:t>
            </w:r>
          </w:p>
        </w:tc>
      </w:tr>
    </w:tbl>
    <w:p w:rsidR="00580CF6" w:rsidRDefault="00580CF6" w:rsidP="00580CF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48"/>
        <w:gridCol w:w="1748"/>
        <w:gridCol w:w="1748"/>
      </w:tblGrid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สาขาการผลิต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๒๕๕๖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๒๕๕๗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ปี ๒๕๕๘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บริการชุมชน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๕๘๕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(๑.๒)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๕๘๔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(๑.๓)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๕๙๙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(๑.๓)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 xml:space="preserve">     - ลูกจ้างในครัวเรือน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(๐.๑)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๓๐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(๐.๑)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๓๐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cs/>
              </w:rPr>
            </w:pPr>
            <w:r w:rsidRPr="007F1637">
              <w:rPr>
                <w:rFonts w:eastAsia="Times New Roman" w:hint="cs"/>
                <w:color w:val="000000"/>
                <w:cs/>
              </w:rPr>
              <w:t>(๐.๑)</w:t>
            </w:r>
          </w:p>
        </w:tc>
      </w:tr>
      <w:tr w:rsidR="00580CF6" w:rsidRPr="007F1637" w:rsidTr="000469CA">
        <w:tc>
          <w:tcPr>
            <w:tcW w:w="3369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ผลิตภัณฑ์มวลรวมจังหวัด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๔๗,๗๙๙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(๑๐๐.๐)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๔๔,๕๗๒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(๑๐๐.๐)</w:t>
            </w:r>
          </w:p>
        </w:tc>
        <w:tc>
          <w:tcPr>
            <w:tcW w:w="1748" w:type="dxa"/>
          </w:tcPr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๔๕,๘๐๑</w:t>
            </w:r>
          </w:p>
          <w:p w:rsidR="00580CF6" w:rsidRPr="007F1637" w:rsidRDefault="00580CF6" w:rsidP="000469CA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bCs/>
                <w:color w:val="000000"/>
                <w:cs/>
              </w:rPr>
            </w:pPr>
            <w:r w:rsidRPr="007F1637">
              <w:rPr>
                <w:rFonts w:eastAsia="Times New Roman" w:hint="cs"/>
                <w:b/>
                <w:bCs/>
                <w:color w:val="000000"/>
                <w:cs/>
              </w:rPr>
              <w:t>(๑๐๐.๐)</w:t>
            </w:r>
          </w:p>
        </w:tc>
      </w:tr>
    </w:tbl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</w:p>
    <w:p w:rsidR="00580CF6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ที่มา </w:t>
      </w:r>
      <w:r>
        <w:rPr>
          <w:rFonts w:eastAsia="Times New Roman"/>
          <w:color w:val="000000"/>
        </w:rPr>
        <w:t xml:space="preserve">: </w:t>
      </w:r>
      <w:r>
        <w:rPr>
          <w:rFonts w:eastAsia="Times New Roman" w:hint="cs"/>
          <w:color w:val="000000"/>
          <w:cs/>
        </w:rPr>
        <w:t xml:space="preserve">ประมวลข้อมูลโดยใช้ฐานข้อมูล </w:t>
      </w:r>
      <w:r>
        <w:rPr>
          <w:rFonts w:eastAsia="Times New Roman"/>
          <w:color w:val="000000"/>
        </w:rPr>
        <w:t>GPP</w:t>
      </w:r>
      <w:r>
        <w:rPr>
          <w:rFonts w:eastAsia="Times New Roman" w:hint="cs"/>
          <w:color w:val="000000"/>
          <w:cs/>
        </w:rPr>
        <w:t xml:space="preserve"> ของสำนักบัญชีประชาชาติ สศช.</w:t>
      </w:r>
    </w:p>
    <w:p w:rsidR="00580CF6" w:rsidRPr="00263E69" w:rsidRDefault="00580CF6" w:rsidP="00580CF6">
      <w:pPr>
        <w:autoSpaceDE w:val="0"/>
        <w:autoSpaceDN w:val="0"/>
        <w:adjustRightInd w:val="0"/>
        <w:jc w:val="thaiDistribute"/>
        <w:rPr>
          <w:rFonts w:eastAsia="Times New Roman"/>
          <w:color w:val="000000"/>
          <w: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Default="00580CF6" w:rsidP="00580CF6">
      <w:pPr>
        <w:spacing w:before="160"/>
        <w:jc w:val="center"/>
        <w:rPr>
          <w:b/>
          <w:bCs/>
        </w:rPr>
      </w:pPr>
    </w:p>
    <w:p w:rsidR="00580CF6" w:rsidRPr="00C51795" w:rsidRDefault="00580CF6" w:rsidP="00580CF6">
      <w:pPr>
        <w:spacing w:before="160"/>
        <w:jc w:val="center"/>
        <w:rPr>
          <w:b/>
          <w:bCs/>
          <w:cs/>
        </w:rPr>
      </w:pPr>
      <w:r w:rsidRPr="00C51795">
        <w:rPr>
          <w:b/>
          <w:bCs/>
          <w:cs/>
        </w:rPr>
        <w:t>ข้อมูลแหล่งเรียนรู้ของจังหวัดปัตตานี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ข้อมูลด้านศาสนา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 xml:space="preserve">      (๑) ศาสนาพุทธ</w:t>
      </w:r>
    </w:p>
    <w:p w:rsidR="00580CF6" w:rsidRDefault="00580CF6" w:rsidP="00580CF6">
      <w:pPr>
        <w:rPr>
          <w:u w:val="single"/>
        </w:rPr>
      </w:pPr>
      <w:r w:rsidRPr="00C51795">
        <w:rPr>
          <w:b/>
          <w:bCs/>
          <w:cs/>
        </w:rPr>
        <w:tab/>
        <w:t xml:space="preserve">  </w:t>
      </w:r>
      <w:r w:rsidRPr="00C51795">
        <w:rPr>
          <w:u w:val="single"/>
          <w:cs/>
        </w:rPr>
        <w:t>ข้อมูลวัด</w:t>
      </w:r>
    </w:p>
    <w:p w:rsidR="00580CF6" w:rsidRPr="00C51795" w:rsidRDefault="00580CF6" w:rsidP="00580CF6">
      <w:pPr>
        <w:rPr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134"/>
        <w:gridCol w:w="1559"/>
        <w:gridCol w:w="1559"/>
      </w:tblGrid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C51795">
              <w:rPr>
                <w:b/>
                <w:bCs/>
                <w:cs/>
              </w:rPr>
              <w:t>วัด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วัดหลวง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วัดราษฎร์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>วัดตานีนรสโมสร</w:t>
            </w:r>
            <w:r>
              <w:rPr>
                <w:rFonts w:hint="cs"/>
                <w:cs/>
              </w:rPr>
              <w:t xml:space="preserve"> (พระอารามหลวง)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อาเนาะรู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นิกรชนาราม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อาเนาะรู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วัดบ้านดี</w:t>
            </w:r>
            <w:r>
              <w:rPr>
                <w:rFonts w:eastAsia="Times New Roman" w:hint="cs"/>
                <w:cs/>
              </w:rPr>
              <w:t xml:space="preserve"> (</w:t>
            </w:r>
            <w:r w:rsidRPr="00C51795">
              <w:rPr>
                <w:rFonts w:eastAsia="Times New Roman"/>
                <w:cs/>
              </w:rPr>
              <w:t>พุทธาวาส</w:t>
            </w:r>
            <w:r>
              <w:rPr>
                <w:rFonts w:eastAsia="Times New Roman" w:hint="cs"/>
                <w:cs/>
              </w:rPr>
              <w:t>)</w:t>
            </w:r>
            <w:r w:rsidRPr="00C51795"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บาราโหม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หลักเมือง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รูสะมิแล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นพวงศาราม</w:t>
            </w:r>
            <w:r>
              <w:rPr>
                <w:rFonts w:hint="cs"/>
                <w:cs/>
              </w:rPr>
              <w:t xml:space="preserve"> </w:t>
            </w:r>
            <w:r w:rsidRPr="00C51795">
              <w:rPr>
                <w:cs/>
              </w:rPr>
              <w:t xml:space="preserve"> (ธ)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สะบารัง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สันติการาม</w:t>
            </w:r>
            <w:r w:rsidRPr="00C51795">
              <w:rPr>
                <w:cs/>
              </w:rPr>
              <w:t xml:space="preserve">   (ธ)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ปะกาฮะรัง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ที่พักสงฆ์แหลมนก</w:t>
            </w:r>
            <w:r w:rsidRPr="00C51795">
              <w:rPr>
                <w:cs/>
              </w:rPr>
              <w:t xml:space="preserve">  (ธ)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บานา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ขจรประชาราม</w:t>
            </w:r>
            <w:r w:rsidRPr="00C51795">
              <w:rPr>
                <w:cs/>
              </w:rPr>
              <w:t xml:space="preserve">  (ธ)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รูสะมิแล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วัดมุจลินทวาปีวิหาร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2"/>
                <w:szCs w:val="28"/>
              </w:rPr>
            </w:pPr>
            <w:r w:rsidRPr="00C51795">
              <w:rPr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ตุยง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สถิตย์ชลธาร  (วัดไร่)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บางตาวา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สุวรรณากร   (วัดบ่อทอง)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บ่อทอง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สุนันทาราม</w:t>
            </w:r>
            <w:r w:rsidRPr="00C51795">
              <w:rPr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ปุโละปุโย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ยานิการาม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ยาบี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rPr>
                <w:cs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โคกสมานประชาราม</w:t>
            </w:r>
            <w:r>
              <w:rPr>
                <w:rFonts w:eastAsia="Times New Roman" w:hint="cs"/>
                <w:cs/>
              </w:rPr>
              <w:t xml:space="preserve"> </w:t>
            </w:r>
            <w:r w:rsidRPr="00096DF9">
              <w:rPr>
                <w:rFonts w:hint="cs"/>
                <w:sz w:val="28"/>
                <w:szCs w:val="28"/>
                <w:cs/>
              </w:rPr>
              <w:t>(ตกสำรวจ)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ดาโต๊ะ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วัดราษฏร์บูรณะ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ควนโนรี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วัดหนองครก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ควนโนรี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วัดภมรคติวัน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ควนโนรี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</w:t>
            </w:r>
            <w:r>
              <w:rPr>
                <w:rFonts w:hint="cs"/>
                <w:cs/>
              </w:rPr>
              <w:t>ด</w:t>
            </w:r>
            <w:r w:rsidRPr="00C51795">
              <w:rPr>
                <w:cs/>
              </w:rPr>
              <w:t>คลองช้าง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วัดมะเดื่อทอง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วัดศรีมหาโพธิ์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วัดทรายขาว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ทรายขาว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วัดนิคมควนแปล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ท่าเรือ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วัดโรงวาส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ท่าเรือ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วัดพลานุภาพ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ทุ่งพลา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วัดอรัญวาสิการาม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ทุ่งพลา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วัดนาประดู่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นาประดู่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วัดนิคมสถิตย์ (ยางแดง)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นาประดู่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วัดปุราณประดิษฐ์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บางโกระ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วัดสุนทรวารี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บางโกระ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วัดธนาภิมุข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ปากล่อ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C51795">
              <w:rPr>
                <w:b/>
                <w:bCs/>
                <w:cs/>
              </w:rPr>
              <w:t>วัด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วัดหลวง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วัดราษฎร์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วัดบ้านไร่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ปากล่อ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วัดบันลือคชาวาส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ช้างให้ตก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วัดปุหรน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ช้างให้ตก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วัดมะปรางมัน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ช้างให้ตก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วัดมะกรูด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มะกรูด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วัดโมลีนิมิต (หรั่ง)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มะกรูด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วัดหัวควน  (ธรรมนิคม)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นาเกตุ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ที่พักสงฆ์ชะเมาสิริธรรม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นาเกตุ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วัดหน้าเกตุ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นาเกตุ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</w:pPr>
            <w:r w:rsidRPr="00C51795">
              <w:rPr>
                <w:cs/>
              </w:rPr>
              <w:t>วัดบุพพนิมิต</w:t>
            </w:r>
            <w:r w:rsidRPr="00C5179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วัดป่าสวย</w:t>
            </w:r>
            <w:r w:rsidRPr="00C5179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</w:pPr>
            <w:r w:rsidRPr="00C51795">
              <w:rPr>
                <w:cs/>
              </w:rPr>
              <w:t>วัดควนน้อย</w:t>
            </w:r>
            <w:r w:rsidRPr="00C5179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2864"/>
              </w:tabs>
              <w:ind w:right="-108"/>
              <w:jc w:val="thaiDistribute"/>
            </w:pPr>
            <w:r w:rsidRPr="00C51795">
              <w:rPr>
                <w:cs/>
              </w:rPr>
              <w:t>วัดโพธาราม</w:t>
            </w:r>
            <w:r w:rsidRPr="00C51795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ป่าไร่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</w:pPr>
            <w:r w:rsidRPr="00C51795">
              <w:rPr>
                <w:cs/>
              </w:rPr>
              <w:t xml:space="preserve">วัดปลักปรือ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ม่วงเตี้ย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</w:pPr>
            <w:r w:rsidRPr="00C51795">
              <w:rPr>
                <w:cs/>
              </w:rPr>
              <w:t>วัดทุ่งข่อย</w:t>
            </w:r>
            <w:r>
              <w:rPr>
                <w:rFonts w:hint="cs"/>
                <w:cs/>
              </w:rPr>
              <w:t xml:space="preserve"> </w:t>
            </w:r>
            <w:r w:rsidRPr="00C51795">
              <w:rPr>
                <w:cs/>
              </w:rPr>
              <w:t xml:space="preserve">(ธ)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ม่วงเตี้ย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3255"/>
              </w:tabs>
              <w:ind w:right="-108"/>
              <w:jc w:val="thaiDistribute"/>
            </w:pPr>
            <w:r w:rsidRPr="00C51795">
              <w:rPr>
                <w:cs/>
              </w:rPr>
              <w:t xml:space="preserve">ที่พักสงฆ์ป่าแม่ลาน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บูรพาราม</w:t>
            </w:r>
            <w:r w:rsidRPr="00C51795">
              <w:rPr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ยามู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ตะเคียนทอง</w:t>
            </w:r>
            <w:r w:rsidRPr="00C51795">
              <w:rPr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ยามู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มัชฌิมวาส</w:t>
            </w:r>
            <w:r w:rsidRPr="00C51795">
              <w:rPr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ยามู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ปิยาราม</w:t>
            </w:r>
            <w:r w:rsidRPr="00C51795">
              <w:rPr>
                <w:cs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ปิยามุมัง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ป่าศรี</w:t>
            </w:r>
            <w:r w:rsidRPr="00C51795">
              <w:rPr>
                <w:cs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ตะโละ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กุสาวดี</w:t>
            </w:r>
            <w:r w:rsidRPr="00C51795">
              <w:rPr>
                <w:cs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ตาแกะ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มะปริงวารีราม</w:t>
            </w:r>
            <w:r w:rsidRPr="00C51795">
              <w:rPr>
                <w:rFonts w:eastAsia="Times New Roman"/>
              </w:rPr>
              <w:t xml:space="preserve"> (</w:t>
            </w:r>
            <w:r w:rsidRPr="00C51795">
              <w:rPr>
                <w:rFonts w:eastAsia="Times New Roman"/>
                <w:cs/>
              </w:rPr>
              <w:t>ธ)</w:t>
            </w:r>
            <w:r w:rsidRPr="00C51795">
              <w:rPr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จะรัง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สุขาวดี(วัดยะรัง)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ยะรัง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อัมพวนาราม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เมาะมาวี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คามวาสิการาม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มหิงษ์สุวรรณนิมิต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กอลำ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โคกหญ้าคา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คลองใหม่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มาลีนิเวศน์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มายอ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ประเวศน์ภูผา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ตรัง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ที่พักสงฆ์</w:t>
            </w:r>
            <w:r>
              <w:rPr>
                <w:rFonts w:eastAsia="Times New Roman" w:hint="cs"/>
                <w:cs/>
              </w:rPr>
              <w:t>บ้าน</w:t>
            </w:r>
            <w:r w:rsidRPr="00C51795">
              <w:rPr>
                <w:rFonts w:eastAsia="Times New Roman"/>
                <w:cs/>
              </w:rPr>
              <w:t xml:space="preserve">ควนหยี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ปะโด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สำเภาเชย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ศรีสุดาจันทร์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บ้านกลาง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เทพนิมิต</w:t>
            </w:r>
            <w:r>
              <w:rPr>
                <w:rFonts w:eastAsia="Times New Roman" w:hint="cs"/>
                <w:cs/>
              </w:rPr>
              <w:t>ร</w:t>
            </w:r>
            <w:r w:rsidRPr="00C51795">
              <w:rPr>
                <w:rFonts w:eastAsia="Times New Roman"/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บ้านกลาง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โพธาราม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ท่าข้าม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C51795">
              <w:rPr>
                <w:b/>
                <w:bCs/>
                <w:cs/>
              </w:rPr>
              <w:t>วัด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วัดหลวง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วัดราษฎร์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ดิษฐาวาส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ท่าข้าม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หงสาราม</w:t>
            </w:r>
            <w:r w:rsidRPr="00C51795">
              <w:rPr>
                <w:rFonts w:eastAsia="Times New Roman"/>
              </w:rPr>
              <w:t xml:space="preserve"> (</w:t>
            </w:r>
            <w:r w:rsidRPr="00C51795">
              <w:rPr>
                <w:rFonts w:eastAsia="Times New Roman"/>
                <w:cs/>
              </w:rPr>
              <w:t xml:space="preserve">ธ)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ท่าข้าม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ประจันตคาม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บ้านนอก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พรหมประสิทธิ์</w:t>
            </w:r>
            <w:r>
              <w:rPr>
                <w:rFonts w:eastAsia="Times New Roman" w:hint="cs"/>
                <w:cs/>
              </w:rPr>
              <w:t xml:space="preserve"> </w:t>
            </w:r>
            <w:r w:rsidRPr="00C51795">
              <w:rPr>
                <w:rFonts w:eastAsia="Times New Roman"/>
                <w:cs/>
              </w:rPr>
              <w:t>(วัดมะรวด)</w:t>
            </w:r>
            <w:r w:rsidRPr="00C51795">
              <w:rPr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บ้านนอก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ควนนอก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ควน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ควนใน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ควน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ดอนตะวันออก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ดอน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ดอนกลาง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ดอน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ญาโณทัย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คอกกระบือ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มหิงษาราม</w:t>
            </w:r>
            <w:r>
              <w:rPr>
                <w:rFonts w:eastAsia="Times New Roman" w:hint="cs"/>
                <w:cs/>
              </w:rPr>
              <w:t xml:space="preserve"> </w:t>
            </w:r>
            <w:r w:rsidRPr="00C51795">
              <w:rPr>
                <w:rFonts w:eastAsia="Times New Roman"/>
                <w:cs/>
              </w:rPr>
              <w:t xml:space="preserve">(วัดคอกควาย)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คอกกระบือ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สาลวัน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พ่อมิ่ง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ปทุมวารี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เตราะบอน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ทุ่งคล้า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ทุ่งคล้า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ที่พักสงฆ์เตราะปริง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ทุ่งคล้า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จุฬามณี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แป้น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โบกขรณี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แป้น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วิมลวัฒนาราม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ตะลุบัน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เลียบ</w:t>
            </w:r>
            <w:r>
              <w:rPr>
                <w:rFonts w:eastAsia="Times New Roman" w:hint="cs"/>
                <w:cs/>
              </w:rPr>
              <w:t xml:space="preserve"> </w:t>
            </w:r>
            <w:r w:rsidRPr="00C51795">
              <w:rPr>
                <w:rFonts w:eastAsia="Times New Roman"/>
                <w:cs/>
              </w:rPr>
              <w:t>(</w:t>
            </w: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เนินผาโลการาม)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ตะลุบัน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ถัมภาวาส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ปะเสยะวอ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>ที่พักสงฆ์ป่าหวายทราย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ปะเสยะวอ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สุทธิกาวาส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ละหาร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สารวัน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ไทรทอง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โชติรส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ไ</w:t>
            </w:r>
            <w:r>
              <w:rPr>
                <w:rFonts w:eastAsia="Times New Roman" w:hint="cs"/>
                <w:cs/>
              </w:rPr>
              <w:t>ท</w:t>
            </w:r>
            <w:r w:rsidRPr="00C51795">
              <w:rPr>
                <w:rFonts w:eastAsia="Times New Roman"/>
                <w:cs/>
              </w:rPr>
              <w:t>รทอง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ไม้แก่น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ไม้แก่น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๙๐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วัด</w:t>
            </w:r>
            <w:r w:rsidRPr="00C51795">
              <w:rPr>
                <w:rFonts w:eastAsia="Times New Roman"/>
                <w:cs/>
              </w:rPr>
              <w:t xml:space="preserve">มหันตคาม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ไม้แก่น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๙๑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1A12EF" w:rsidRDefault="00580CF6" w:rsidP="000469CA">
            <w:pPr>
              <w:ind w:right="244"/>
              <w:jc w:val="thaiDistribute"/>
              <w:rPr>
                <w:rFonts w:eastAsia="Times New Roman"/>
                <w:cs/>
              </w:rPr>
            </w:pPr>
            <w:r w:rsidRPr="00C51795">
              <w:rPr>
                <w:rFonts w:eastAsia="Times New Roman"/>
                <w:cs/>
              </w:rPr>
              <w:t xml:space="preserve">ที่พักสงฆ์ทุ่งยางแดง </w:t>
            </w:r>
            <w:r>
              <w:rPr>
                <w:rFonts w:eastAsia="Times New Roman" w:hint="cs"/>
                <w:cs/>
              </w:rPr>
              <w:t>(ธ)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ตะโล๊ะแมะ</w:t>
            </w:r>
            <w:r>
              <w:rPr>
                <w:rFonts w:eastAsia="Times New Roman" w:hint="cs"/>
                <w:cs/>
              </w:rPr>
              <w:t>น</w:t>
            </w:r>
            <w:r w:rsidRPr="00C51795">
              <w:rPr>
                <w:rFonts w:eastAsia="Times New Roman"/>
                <w:cs/>
              </w:rPr>
              <w:t>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ทุ่งยางแดง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๙๒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 xml:space="preserve">ที่พักสงฆ์กะพ้อ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กะรุบี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90"/>
              <w:jc w:val="center"/>
            </w:pPr>
            <w:r w:rsidRPr="00C51795">
              <w:rPr>
                <w:rFonts w:eastAsia="Times New Roman"/>
                <w:cs/>
              </w:rPr>
              <w:t>กะพ้อ</w:t>
            </w:r>
          </w:p>
        </w:tc>
      </w:tr>
    </w:tbl>
    <w:p w:rsidR="00580CF6" w:rsidRDefault="00580CF6" w:rsidP="00580CF6">
      <w:pPr>
        <w:spacing w:before="120"/>
      </w:pPr>
      <w:r w:rsidRPr="00C51795">
        <w:rPr>
          <w:cs/>
        </w:rPr>
        <w:t xml:space="preserve">         </w:t>
      </w:r>
      <w:r>
        <w:rPr>
          <w:cs/>
        </w:rPr>
        <w:t xml:space="preserve"> </w:t>
      </w:r>
      <w:r>
        <w:rPr>
          <w:rFonts w:hint="cs"/>
          <w:cs/>
        </w:rPr>
        <w:t xml:space="preserve">รวมทั้งสิ้น ๙๒ </w:t>
      </w:r>
      <w:r w:rsidRPr="00C51795">
        <w:rPr>
          <w:cs/>
        </w:rPr>
        <w:t xml:space="preserve"> แห่ง</w:t>
      </w:r>
      <w:r w:rsidRPr="00C51795">
        <w:t xml:space="preserve"> </w:t>
      </w:r>
      <w:r>
        <w:t xml:space="preserve"> </w:t>
      </w:r>
      <w:r>
        <w:rPr>
          <w:rFonts w:hint="cs"/>
          <w:cs/>
        </w:rPr>
        <w:t>เป็นวัดห</w:t>
      </w:r>
      <w:r w:rsidRPr="00C51795">
        <w:rPr>
          <w:cs/>
        </w:rPr>
        <w:t xml:space="preserve">ลวง  ๒  แห่ง   วัดราษฎร์  </w:t>
      </w:r>
      <w:r>
        <w:rPr>
          <w:rFonts w:hint="cs"/>
          <w:cs/>
        </w:rPr>
        <w:t xml:space="preserve">๘๑ </w:t>
      </w:r>
      <w:r w:rsidRPr="00C51795">
        <w:rPr>
          <w:cs/>
        </w:rPr>
        <w:t xml:space="preserve"> แห่ง</w:t>
      </w:r>
      <w:r>
        <w:t xml:space="preserve">  </w:t>
      </w:r>
      <w:r>
        <w:rPr>
          <w:rFonts w:hint="cs"/>
          <w:cs/>
        </w:rPr>
        <w:t xml:space="preserve">และสำนักสงฆ์ ๙ แห่ง </w:t>
      </w:r>
      <w:r w:rsidRPr="00C51795">
        <w:rPr>
          <w:cs/>
        </w:rPr>
        <w:t xml:space="preserve"> </w:t>
      </w:r>
    </w:p>
    <w:p w:rsidR="00580CF6" w:rsidRPr="00C51795" w:rsidRDefault="00580CF6" w:rsidP="00580CF6">
      <w:pPr>
        <w:spacing w:before="120"/>
        <w:rPr>
          <w:cs/>
        </w:rPr>
      </w:pPr>
      <w:r>
        <w:rPr>
          <w:rFonts w:hint="cs"/>
          <w:cs/>
        </w:rPr>
        <w:t>ที่มา  ข้อมูลสำนักงานวัฒนธรรมจังหวัดปัตตานี ปี ๒๕๕๙</w:t>
      </w:r>
    </w:p>
    <w:p w:rsidR="00580CF6" w:rsidRPr="00C51795" w:rsidRDefault="00580CF6" w:rsidP="00580CF6">
      <w:pPr>
        <w:jc w:val="center"/>
        <w:rPr>
          <w:sz w:val="16"/>
          <w:szCs w:val="16"/>
        </w:rPr>
      </w:pPr>
    </w:p>
    <w:p w:rsidR="00580CF6" w:rsidRDefault="00580CF6" w:rsidP="00580CF6">
      <w:pPr>
        <w:rPr>
          <w:b/>
          <w:bCs/>
          <w:cs/>
        </w:rPr>
      </w:pPr>
      <w:r w:rsidRPr="00C51795">
        <w:rPr>
          <w:b/>
          <w:bCs/>
          <w:cs/>
        </w:rPr>
        <w:t xml:space="preserve">     </w:t>
      </w:r>
    </w:p>
    <w:p w:rsidR="00580CF6" w:rsidRDefault="00580CF6" w:rsidP="00580CF6">
      <w:pPr>
        <w:jc w:val="center"/>
        <w:rPr>
          <w:b/>
          <w:bCs/>
        </w:rPr>
      </w:pPr>
    </w:p>
    <w:p w:rsidR="00580CF6" w:rsidRDefault="00580CF6" w:rsidP="00580CF6">
      <w:pPr>
        <w:jc w:val="center"/>
        <w:rPr>
          <w:b/>
          <w:bCs/>
        </w:rPr>
      </w:pPr>
    </w:p>
    <w:p w:rsidR="00580CF6" w:rsidRDefault="00580CF6" w:rsidP="00580CF6">
      <w:pPr>
        <w:jc w:val="center"/>
        <w:rPr>
          <w:b/>
          <w:bCs/>
        </w:rPr>
      </w:pPr>
    </w:p>
    <w:p w:rsidR="00580CF6" w:rsidRDefault="00580CF6" w:rsidP="00580CF6">
      <w:pPr>
        <w:jc w:val="center"/>
        <w:rPr>
          <w:b/>
          <w:bCs/>
        </w:rPr>
      </w:pPr>
    </w:p>
    <w:p w:rsidR="00580CF6" w:rsidRPr="00EE6779" w:rsidRDefault="00580CF6" w:rsidP="00580CF6">
      <w:pPr>
        <w:jc w:val="center"/>
        <w:rPr>
          <w:b/>
          <w:bCs/>
        </w:rPr>
      </w:pPr>
      <w:r w:rsidRPr="00EE6779">
        <w:rPr>
          <w:b/>
          <w:bCs/>
          <w:cs/>
        </w:rPr>
        <w:t>รายนามคณะสงฆ์</w:t>
      </w:r>
    </w:p>
    <w:p w:rsidR="00580CF6" w:rsidRPr="00C51795" w:rsidRDefault="00580CF6" w:rsidP="00580CF6">
      <w:pPr>
        <w:rPr>
          <w:b/>
          <w:bCs/>
        </w:rPr>
      </w:pPr>
    </w:p>
    <w:p w:rsidR="00580CF6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ระดับจังหวัด</w:t>
      </w:r>
    </w:p>
    <w:p w:rsidR="00580CF6" w:rsidRPr="00C51795" w:rsidRDefault="00580CF6" w:rsidP="00580CF6">
      <w:pPr>
        <w:rPr>
          <w:b/>
          <w:bCs/>
          <w:cs/>
        </w:rPr>
      </w:pPr>
    </w:p>
    <w:tbl>
      <w:tblPr>
        <w:tblW w:w="935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233"/>
        <w:gridCol w:w="2268"/>
        <w:gridCol w:w="2268"/>
        <w:gridCol w:w="1985"/>
      </w:tblGrid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รายนามเจ้าคณะระดับจังหวัด/นิกาย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วัด/อำเภอ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รายนามรองเจ้าคณะจังหวัด/นิกาย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วัด/อำเภอ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thaiDistribute"/>
            </w:pPr>
            <w:r w:rsidRPr="00C51795">
              <w:rPr>
                <w:cs/>
              </w:rPr>
              <w:t>๑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>พระสิริจริยาลังการ  (มหานิกาย)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53"/>
              <w:jc w:val="thaiDistribute"/>
            </w:pPr>
            <w:r w:rsidRPr="00C51795">
              <w:rPr>
                <w:cs/>
              </w:rPr>
              <w:t xml:space="preserve">วัดตานีนรสโมสร </w:t>
            </w:r>
          </w:p>
          <w:p w:rsidR="00580CF6" w:rsidRPr="00C51795" w:rsidRDefault="00580CF6" w:rsidP="000469CA">
            <w:pPr>
              <w:spacing w:line="240" w:lineRule="atLeast"/>
              <w:ind w:right="53"/>
              <w:jc w:val="thaiDistribute"/>
            </w:pPr>
            <w:r w:rsidRPr="00C51795">
              <w:rPr>
                <w:cs/>
              </w:rPr>
              <w:t>(พระอารามหลวง) อำเภอเมือง ปัตตานี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r w:rsidRPr="00C51795">
              <w:rPr>
                <w:shd w:val="clear" w:color="auto" w:fill="FFFFFF"/>
                <w:cs/>
              </w:rPr>
              <w:t>พระสุทธิสมณวัตร</w:t>
            </w:r>
          </w:p>
          <w:p w:rsidR="00580CF6" w:rsidRPr="00C51795" w:rsidRDefault="00580CF6" w:rsidP="000469CA">
            <w:pPr>
              <w:spacing w:line="240" w:lineRule="atLeast"/>
              <w:ind w:right="244"/>
              <w:jc w:val="thaiDistribute"/>
            </w:pPr>
            <w:r w:rsidRPr="00C51795">
              <w:rPr>
                <w:cs/>
              </w:rPr>
              <w:t>(มหานิกาย)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 xml:space="preserve">วัดมุจลินทวาปีวิหาร อำเภอหนองจิก </w:t>
            </w:r>
          </w:p>
          <w:p w:rsidR="00580CF6" w:rsidRPr="00C51795" w:rsidRDefault="00580CF6" w:rsidP="000469CA">
            <w:pPr>
              <w:spacing w:line="240" w:lineRule="atLeast"/>
              <w:ind w:right="244"/>
              <w:jc w:val="thaiDistribute"/>
            </w:pPr>
            <w:r w:rsidRPr="00C51795">
              <w:rPr>
                <w:cs/>
              </w:rPr>
              <w:t xml:space="preserve">จังหวัดปัตตานี 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thaiDistribute"/>
            </w:pPr>
            <w:r w:rsidRPr="00C51795">
              <w:rPr>
                <w:cs/>
              </w:rPr>
              <w:t>๒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 xml:space="preserve">พระโพธาภิรามมุนี </w:t>
            </w:r>
          </w:p>
          <w:p w:rsidR="00580CF6" w:rsidRPr="00C51795" w:rsidRDefault="00580CF6" w:rsidP="000469CA">
            <w:pPr>
              <w:spacing w:line="240" w:lineRule="atLeast"/>
              <w:ind w:right="244"/>
              <w:jc w:val="thaiDistribute"/>
            </w:pPr>
            <w:r w:rsidRPr="00C51795">
              <w:rPr>
                <w:cs/>
              </w:rPr>
              <w:t xml:space="preserve"> (ธรรมยุต)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</w:pPr>
            <w:r w:rsidRPr="00C51795">
              <w:rPr>
                <w:cs/>
              </w:rPr>
              <w:t xml:space="preserve">วัดขจรประชาราม อำเภอเมือง จังหวัดปัตตานี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thaiDistribute"/>
            </w:pPr>
            <w:r w:rsidRPr="00C51795">
              <w:rPr>
                <w:cs/>
              </w:rPr>
              <w:t>พระครูบุญสารโสภิต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>วัดมะปริงวารีราม</w:t>
            </w:r>
          </w:p>
          <w:p w:rsidR="00580CF6" w:rsidRPr="00C51795" w:rsidRDefault="00580CF6" w:rsidP="000469CA">
            <w:r w:rsidRPr="00C51795">
              <w:rPr>
                <w:cs/>
              </w:rPr>
              <w:t xml:space="preserve">อำเภอยะหริ่ง </w:t>
            </w:r>
          </w:p>
          <w:p w:rsidR="00580CF6" w:rsidRPr="00C51795" w:rsidRDefault="00580CF6" w:rsidP="000469CA">
            <w:pPr>
              <w:spacing w:line="240" w:lineRule="atLeast"/>
              <w:ind w:right="244"/>
            </w:pPr>
            <w:r w:rsidRPr="00C51795">
              <w:rPr>
                <w:cs/>
              </w:rPr>
              <w:t>จังหวัดปัตตานี</w:t>
            </w:r>
          </w:p>
        </w:tc>
      </w:tr>
    </w:tbl>
    <w:p w:rsidR="00580CF6" w:rsidRPr="00C51795" w:rsidRDefault="00580CF6" w:rsidP="00580CF6">
      <w:pPr>
        <w:rPr>
          <w:b/>
          <w:bCs/>
        </w:rPr>
      </w:pPr>
    </w:p>
    <w:p w:rsidR="00580CF6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ระดับอำเภอ</w:t>
      </w:r>
    </w:p>
    <w:p w:rsidR="00580CF6" w:rsidRPr="00C51795" w:rsidRDefault="00580CF6" w:rsidP="00580CF6">
      <w:pPr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093"/>
        <w:gridCol w:w="2832"/>
        <w:gridCol w:w="1984"/>
        <w:gridCol w:w="1985"/>
      </w:tblGrid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รายนามเจ้าคณะระดับอำเภอ/นิกาย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ตำแหน่ง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hanging="87"/>
              <w:jc w:val="thaiDistribute"/>
              <w:rPr>
                <w:b/>
                <w:bCs/>
              </w:rPr>
            </w:pPr>
            <w:r>
              <w:rPr>
                <w:rFonts w:eastAsia="Times New Roman"/>
                <w:cs/>
              </w:rPr>
              <w:t>พระคร</w:t>
            </w:r>
            <w:r>
              <w:rPr>
                <w:rFonts w:eastAsia="Times New Roman" w:hint="cs"/>
                <w:cs/>
              </w:rPr>
              <w:t>ูมงคล</w:t>
            </w:r>
            <w:r w:rsidRPr="001E5EC6">
              <w:rPr>
                <w:rFonts w:hint="cs"/>
                <w:cs/>
              </w:rPr>
              <w:t>คุณาธาร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left="-111" w:right="-108"/>
              <w:rPr>
                <w:b/>
                <w:bCs/>
              </w:rPr>
            </w:pPr>
            <w:r w:rsidRPr="00C51795">
              <w:rPr>
                <w:rFonts w:eastAsia="Times New Roman"/>
                <w:cs/>
              </w:rPr>
              <w:t>เจ้าคณะอำเภอจังหวัดปัตตานี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41"/>
              <w:jc w:val="thaiDistribute"/>
              <w:rPr>
                <w:b/>
                <w:bCs/>
                <w:cs/>
              </w:rPr>
            </w:pPr>
            <w:r w:rsidRPr="00C51795">
              <w:rPr>
                <w:rFonts w:eastAsia="Times New Roman"/>
                <w:cs/>
              </w:rPr>
              <w:t>วัด</w:t>
            </w:r>
            <w:r>
              <w:rPr>
                <w:rFonts w:eastAsia="Times New Roman" w:hint="cs"/>
                <w:cs/>
              </w:rPr>
              <w:t>นพวงศาราม</w:t>
            </w:r>
            <w:r>
              <w:rPr>
                <w:b/>
                <w:bCs/>
              </w:rPr>
              <w:t xml:space="preserve"> </w:t>
            </w:r>
            <w:r w:rsidRPr="00E84E78">
              <w:rPr>
                <w:rFonts w:hint="cs"/>
                <w:cs/>
              </w:rPr>
              <w:t>(ธ)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CF6" w:rsidRPr="00C51795" w:rsidRDefault="00580CF6" w:rsidP="000469CA">
            <w:pPr>
              <w:ind w:right="244" w:firstLine="8"/>
            </w:pPr>
            <w:r w:rsidRPr="00C51795">
              <w:rPr>
                <w:cs/>
              </w:rPr>
              <w:t>อำเภอ</w:t>
            </w:r>
            <w:r>
              <w:rPr>
                <w:rFonts w:hint="cs"/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hanging="87"/>
              <w:jc w:val="thaiDistribute"/>
            </w:pPr>
            <w:r w:rsidRPr="00C51795">
              <w:rPr>
                <w:rFonts w:eastAsia="Times New Roman"/>
                <w:cs/>
              </w:rPr>
              <w:t>พระครูโกศลกิจวิธาน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2582"/>
              </w:tabs>
              <w:spacing w:line="240" w:lineRule="atLeast"/>
              <w:ind w:left="-111" w:right="34"/>
            </w:pPr>
            <w:r>
              <w:rPr>
                <w:rFonts w:hint="cs"/>
                <w:cs/>
              </w:rPr>
              <w:t>เ</w:t>
            </w:r>
            <w:r w:rsidRPr="00C51795">
              <w:rPr>
                <w:cs/>
              </w:rPr>
              <w:t>จ้าคณะอำเภอเมือง- หนอง</w:t>
            </w:r>
            <w:r>
              <w:rPr>
                <w:rFonts w:hint="cs"/>
                <w:cs/>
              </w:rPr>
              <w:t>จิก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</w:pPr>
            <w:r w:rsidRPr="00C51795">
              <w:rPr>
                <w:rFonts w:eastAsia="Times New Roman"/>
                <w:cs/>
              </w:rPr>
              <w:t xml:space="preserve">วัดมุจลินทวาปีวิหาร </w:t>
            </w:r>
            <w:r w:rsidRPr="00C51795">
              <w:rPr>
                <w:cs/>
              </w:rPr>
              <w:t>(พระอารามหลวง)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tabs>
                <w:tab w:val="left" w:pos="1768"/>
              </w:tabs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อำเภอหนองจิก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hanging="87"/>
              <w:jc w:val="thaiDistribute"/>
            </w:pPr>
            <w:r w:rsidRPr="00C51795">
              <w:rPr>
                <w:rFonts w:eastAsia="Times New Roman"/>
                <w:cs/>
              </w:rPr>
              <w:t>พระครูโสภิตโพธิคุณ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50" w:hanging="111"/>
            </w:pPr>
            <w:r w:rsidRPr="00C51795">
              <w:rPr>
                <w:rFonts w:eastAsia="Times New Roman"/>
                <w:cs/>
              </w:rPr>
              <w:t>เจ้าคณะอำเภอโคกโพธิ์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วัดศรีมหาโพธิ์</w:t>
            </w:r>
            <w:r w:rsidRPr="00C51795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อำเภอโคกโพธิ์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1756"/>
              </w:tabs>
              <w:ind w:hanging="87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พระครูอุดมธรรมาทร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 w:hanging="111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เจ้าคณะอำเภอยะหริ่ง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 xml:space="preserve">วัดปิยาราม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อำเภอยะหริ่ง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1756"/>
              </w:tabs>
              <w:ind w:hanging="87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พระครูพินิจสมณการ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 w:hanging="111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เจ้าคณะอำเภอปะนาเระ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 xml:space="preserve">วัดควนนอก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อำเภอปะนาเระ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left="-87" w:right="-105"/>
            </w:pPr>
            <w:r w:rsidRPr="00C51795">
              <w:rPr>
                <w:cs/>
              </w:rPr>
              <w:t>พระครูเกษมธรรมโสภณ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2699"/>
              </w:tabs>
              <w:ind w:left="-111" w:right="-94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เจ้าคณะอำเภอสายบุรี</w:t>
            </w:r>
            <w:r w:rsidRPr="00C51795">
              <w:rPr>
                <w:rFonts w:eastAsia="Times New Roman"/>
              </w:rPr>
              <w:t xml:space="preserve"> - </w:t>
            </w:r>
            <w:r w:rsidRPr="00C51795">
              <w:rPr>
                <w:rFonts w:eastAsia="Times New Roman"/>
                <w:cs/>
              </w:rPr>
              <w:t>ไม้แก่น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 xml:space="preserve">วัดจุฬามณี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อำเภอสายบุรี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87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พระครูปิยกิจจานุกูล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2190"/>
              </w:tabs>
              <w:ind w:hanging="111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เจ้าคณะอำเภอยะรัง- มายอ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 xml:space="preserve">วัดปิยาราม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อำเภอยะหริ่ง</w:t>
            </w:r>
          </w:p>
        </w:tc>
      </w:tr>
      <w:tr w:rsidR="00580CF6" w:rsidRPr="00C51795" w:rsidTr="000469C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71" w:firstLine="12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87" w:right="-119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พระครูนิมิตธรรมธาดา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 w:hanging="111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เจ้าคณะอำเภอแม่ลาน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 xml:space="preserve">วัดบุพพนิมิต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อำเภอแม่ลาน</w:t>
            </w:r>
          </w:p>
        </w:tc>
      </w:tr>
    </w:tbl>
    <w:p w:rsidR="00580CF6" w:rsidRDefault="00580CF6" w:rsidP="00580CF6">
      <w:pPr>
        <w:ind w:left="1094"/>
        <w:rPr>
          <w:b/>
          <w:bCs/>
        </w:rPr>
      </w:pPr>
    </w:p>
    <w:p w:rsidR="00580CF6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ระดับตำบล</w:t>
      </w:r>
    </w:p>
    <w:p w:rsidR="00580CF6" w:rsidRDefault="00580CF6" w:rsidP="00580CF6">
      <w:pPr>
        <w:rPr>
          <w:b/>
          <w:bCs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493"/>
        <w:gridCol w:w="2713"/>
        <w:gridCol w:w="1984"/>
        <w:gridCol w:w="1985"/>
      </w:tblGrid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รายนามเจ้าคณะระดับตำบล/นิกาย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ตำแหน่ง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พระครู</w:t>
            </w:r>
            <w:r>
              <w:rPr>
                <w:rFonts w:eastAsia="Times New Roman" w:hint="cs"/>
                <w:cs/>
              </w:rPr>
              <w:t>บวรวีรณาน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เจ้าคณะตำบลสะบารัง (ธ)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tabs>
                <w:tab w:val="left" w:pos="1746"/>
              </w:tabs>
              <w:jc w:val="center"/>
            </w:pPr>
            <w:r w:rsidRPr="00C51795">
              <w:rPr>
                <w:rFonts w:eastAsia="Times New Roman"/>
                <w:cs/>
              </w:rPr>
              <w:t>วัดนพวงศาราม</w:t>
            </w:r>
            <w:r>
              <w:t xml:space="preserve"> </w:t>
            </w:r>
            <w:r w:rsidRPr="00C51795">
              <w:rPr>
                <w:rFonts w:eastAsia="Times New Roman"/>
                <w:cs/>
              </w:rPr>
              <w:t>(ธ)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244"/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spacing w:line="240" w:lineRule="atLeast"/>
            </w:pPr>
            <w:r w:rsidRPr="00C51795">
              <w:rPr>
                <w:cs/>
              </w:rPr>
              <w:t>พระครู</w:t>
            </w:r>
            <w:r>
              <w:rPr>
                <w:rFonts w:hint="cs"/>
                <w:cs/>
              </w:rPr>
              <w:t>สุตกิตสโมสร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b/>
                <w:bCs/>
              </w:rPr>
            </w:pPr>
            <w:r w:rsidRPr="00C51795">
              <w:rPr>
                <w:rFonts w:eastAsia="Times New Roman"/>
                <w:cs/>
              </w:rPr>
              <w:t>เจ้าคณะตำบลอาเนาะรู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b/>
                <w:bCs/>
                <w:cs/>
              </w:rPr>
            </w:pPr>
            <w:r w:rsidRPr="00C51795">
              <w:rPr>
                <w:rFonts w:eastAsia="Times New Roman"/>
                <w:cs/>
              </w:rPr>
              <w:t>วัดตานีนรสโมสร</w:t>
            </w:r>
            <w:r w:rsidRPr="00C51795">
              <w:rPr>
                <w:cs/>
              </w:rPr>
              <w:t>(พระอารามหลวง)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ind w:right="244"/>
              <w:rPr>
                <w:b/>
                <w:bCs/>
              </w:rPr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พระครู</w:t>
            </w:r>
            <w:r>
              <w:rPr>
                <w:rFonts w:eastAsia="Times New Roman" w:hint="cs"/>
                <w:cs/>
              </w:rPr>
              <w:t>สุตวิรา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เจ้าคณะตำบลตุยง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76"/>
              <w:jc w:val="thaiDistribute"/>
            </w:pPr>
            <w:r w:rsidRPr="00C51795">
              <w:rPr>
                <w:rFonts w:eastAsia="Times New Roman"/>
                <w:cs/>
              </w:rPr>
              <w:t>วัดมุจลินทวาปีวิหาร</w:t>
            </w:r>
            <w:r w:rsidRPr="00C51795">
              <w:rPr>
                <w:cs/>
              </w:rPr>
              <w:t>(พระอารามหลวง)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รายนามเจ้าคณะระดับตำบล/นิกาย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ตำแหน่ง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วัด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พระครูพิทักษ์สุวรรณากร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เจ้าคณะตำบลบ่อทอง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วัดสุวรรณากร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พระมหาพิภพ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เจ้าคณะตำบลโคกโพธิ์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วัดมะกรูด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พระครูสุนทรธรรมประดิษฐ์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เจ้าคณะตำบลมะกรูด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วัดปุราณประดิษฐ์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พระสุนทรปริยัติวิธาน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เจ้าคณะตำบลนาประดู่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วัดราษฎร์บูรณะ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พระครูวรนาถโพธิคุณ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เจ้าคณะตำบลทุ่งพลา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วัดอรัญวาสิการาม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6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พระครูโกศลกิตติคุณ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เจ้าคณะตำบลช้างให้ตก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วัดบ</w:t>
            </w:r>
            <w:r>
              <w:rPr>
                <w:rFonts w:eastAsia="Times New Roman" w:hint="cs"/>
                <w:cs/>
              </w:rPr>
              <w:t>ัน</w:t>
            </w:r>
            <w:r w:rsidRPr="00C51795">
              <w:rPr>
                <w:rFonts w:eastAsia="Times New Roman"/>
                <w:cs/>
              </w:rPr>
              <w:t>ลือคชาวาส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พระสมุห์อุทัย อรุโณ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เจ้าคณะตำบลแม่ลาน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วัดป่าสวย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28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พระครูประสิทธิ์ธรรมนุรักษ์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2399"/>
              </w:tabs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เจ้าคณะตำบลยามู-ปิยามุมัง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วัดตะเคียนทอง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พระครูวิสารธรรมปยุต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รก.เจ้าคณะตำบลยะรัง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วัดอัมพวนาราม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พระครูป</w:t>
            </w:r>
            <w:r>
              <w:rPr>
                <w:rFonts w:eastAsia="Times New Roman" w:hint="cs"/>
                <w:cs/>
              </w:rPr>
              <w:t>ลัด</w:t>
            </w:r>
            <w:r w:rsidRPr="00C51795">
              <w:rPr>
                <w:rFonts w:eastAsia="Times New Roman"/>
                <w:cs/>
              </w:rPr>
              <w:t>โชติสัทธาภิยุต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รก.</w:t>
            </w:r>
            <w:r w:rsidRPr="00C51795">
              <w:rPr>
                <w:rFonts w:eastAsia="Times New Roman"/>
                <w:cs/>
              </w:rPr>
              <w:t>เจ้าคณะตำบลมายอ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</w:t>
            </w:r>
            <w:r>
              <w:rPr>
                <w:rFonts w:eastAsia="Times New Roman" w:hint="cs"/>
                <w:cs/>
              </w:rPr>
              <w:t>ตะเคียนทอง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พระครูสิริพรหมสุนทร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เจ้าคณะตำบลปะนาเระ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วัดพรหมประสิทธิ์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๑๕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พระครูสุภัทรปัญญาภรณ์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51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เจ้าคณะตำบลคอกกระบือ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วัดดอนตะวันออก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พระครูศรีวัฒนวิมล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เจ้าคณะตำบลตะลุบัน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วัดวิมลวัฒนาราม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พระครูวิชิตเขตตารักษ์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เจ้าคณะตำบลเตราะบอน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วัดทุ่งคล้า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59"/>
              </w:tabs>
              <w:ind w:right="73"/>
              <w:jc w:val="center"/>
            </w:pPr>
            <w:r w:rsidRPr="00C51795">
              <w:rPr>
                <w:cs/>
              </w:rPr>
              <w:t>๑๘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พระครูบวรญาณคุณ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เจ้าคณะตำบลไม้แก่น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วัดทุ่งคล้า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</w:tr>
    </w:tbl>
    <w:p w:rsidR="00580CF6" w:rsidRPr="00C51795" w:rsidRDefault="00580CF6" w:rsidP="00580CF6">
      <w:pPr>
        <w:rPr>
          <w:b/>
          <w:bCs/>
        </w:rPr>
      </w:pPr>
    </w:p>
    <w:p w:rsidR="00580CF6" w:rsidRPr="00C51795" w:rsidRDefault="00580CF6" w:rsidP="00580CF6">
      <w:pPr>
        <w:spacing w:before="120"/>
        <w:rPr>
          <w:b/>
          <w:bCs/>
        </w:rPr>
      </w:pPr>
      <w:r w:rsidRPr="00C51795">
        <w:rPr>
          <w:b/>
          <w:bCs/>
          <w:cs/>
        </w:rPr>
        <w:t xml:space="preserve">       (๒) ศาสนาอิสลาม</w:t>
      </w:r>
    </w:p>
    <w:p w:rsidR="00580CF6" w:rsidRDefault="00580CF6" w:rsidP="00580CF6">
      <w:pPr>
        <w:rPr>
          <w:b/>
          <w:bCs/>
          <w:u w:val="single"/>
        </w:rPr>
      </w:pPr>
      <w:r w:rsidRPr="00C51795">
        <w:rPr>
          <w:b/>
          <w:bCs/>
        </w:rPr>
        <w:tab/>
      </w:r>
      <w:r w:rsidRPr="00C51795">
        <w:rPr>
          <w:b/>
          <w:bCs/>
          <w:u w:val="single"/>
          <w:cs/>
        </w:rPr>
        <w:t>คณะกรรมการอิสลามประจำจังหวัด</w:t>
      </w:r>
    </w:p>
    <w:p w:rsidR="00580CF6" w:rsidRPr="00C51795" w:rsidRDefault="00580CF6" w:rsidP="00580CF6">
      <w:pPr>
        <w:rPr>
          <w:b/>
          <w:bCs/>
          <w:u w:val="single"/>
          <w:cs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206"/>
        <w:gridCol w:w="3456"/>
        <w:gridCol w:w="2127"/>
      </w:tblGrid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ชื่อ – สกุล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 xml:space="preserve">ตำแหน่ง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มัสยิด/อำเภอ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นายแวดือราแม</w:t>
            </w:r>
            <w:r w:rsidRPr="00C51795">
              <w:rPr>
                <w:rFonts w:eastAsia="Times New Roman"/>
              </w:rPr>
              <w:t xml:space="preserve">    </w:t>
            </w:r>
            <w:r w:rsidRPr="00C51795">
              <w:rPr>
                <w:rFonts w:eastAsia="Times New Roman"/>
                <w:cs/>
              </w:rPr>
              <w:t>มะมิงจิ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ประธานกรรมการ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นายอาห์มัด</w:t>
            </w:r>
            <w:r w:rsidRPr="00C51795">
              <w:rPr>
                <w:rFonts w:eastAsia="Times New Roman"/>
              </w:rPr>
              <w:t xml:space="preserve">        </w:t>
            </w:r>
            <w:r w:rsidRPr="00C51795">
              <w:rPr>
                <w:rFonts w:eastAsia="Times New Roman"/>
                <w:cs/>
              </w:rPr>
              <w:t>โต๊ะมิง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รองประธาน</w:t>
            </w:r>
            <w:r w:rsidRPr="00C51795">
              <w:rPr>
                <w:cs/>
              </w:rPr>
              <w:t>ฝ่ายซัรอีย์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s/>
              </w:rPr>
              <w:t>นายอัศมี</w:t>
            </w:r>
            <w:r w:rsidRPr="00C51795">
              <w:rPr>
                <w:rFonts w:eastAsia="Times New Roman"/>
              </w:rPr>
              <w:t xml:space="preserve">           </w:t>
            </w:r>
            <w:r w:rsidRPr="00C51795">
              <w:rPr>
                <w:rFonts w:eastAsia="Times New Roman"/>
                <w:cs/>
              </w:rPr>
              <w:t>โตะมีนา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รองประธาน</w:t>
            </w:r>
            <w:r w:rsidRPr="00C51795">
              <w:rPr>
                <w:cs/>
              </w:rPr>
              <w:t>ฝ่ายเศรษฐกิจ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นายอูมา</w:t>
            </w:r>
            <w:r w:rsidRPr="00C51795">
              <w:rPr>
                <w:rFonts w:eastAsia="Times New Roman"/>
              </w:rPr>
              <w:t xml:space="preserve">           </w:t>
            </w:r>
            <w:r w:rsidRPr="00C51795">
              <w:rPr>
                <w:rFonts w:eastAsia="Times New Roman"/>
                <w:cs/>
              </w:rPr>
              <w:t>แมะ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rFonts w:eastAsia="Times New Roman"/>
                <w:cs/>
              </w:rPr>
              <w:t>รองประธาน</w:t>
            </w:r>
            <w:r w:rsidRPr="00C51795">
              <w:rPr>
                <w:cs/>
              </w:rPr>
              <w:t>ฝ่ายปกครอง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นายสิหะมูดิง</w:t>
            </w:r>
            <w:r w:rsidRPr="00C51795">
              <w:rPr>
                <w:rFonts w:eastAsia="Times New Roman"/>
              </w:rPr>
              <w:t xml:space="preserve">      </w:t>
            </w:r>
            <w:r w:rsidRPr="00C51795">
              <w:rPr>
                <w:rFonts w:eastAsia="Times New Roman"/>
                <w:cs/>
              </w:rPr>
              <w:t>วาโมง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รองประธานฝ่ายการศึกษา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ดร.อาฮามัดกาแม แวมูซอ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รองประธานฝ่ายประชาสัมพันธ์</w:t>
            </w:r>
            <w:r w:rsidRPr="0005432C">
              <w:rPr>
                <w:rFonts w:eastAsia="Times New Roman"/>
                <w:spacing w:val="-28"/>
                <w:cs/>
              </w:rPr>
              <w:t>และสังคม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นายอ๊ะหามะ  หะยีดือราแม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เลขานุการ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นายอับดุลราหมาน</w:t>
            </w:r>
            <w:r w:rsidRPr="00C51795">
              <w:rPr>
                <w:rFonts w:eastAsia="Times New Roman"/>
              </w:rPr>
              <w:t xml:space="preserve">  </w:t>
            </w:r>
            <w:r w:rsidRPr="00C51795">
              <w:rPr>
                <w:rFonts w:eastAsia="Times New Roman"/>
                <w:cs/>
              </w:rPr>
              <w:t>กือมอ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รองเลขานุการ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นายมูฮัมมัสสะแปอิง  บาบูมาเร๊าะ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เหรัญญิก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67"/>
              </w:tabs>
              <w:ind w:right="-54"/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นายมือลี           สาแม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รองเหรัญญิก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นายอับดุลวาฮับ</w:t>
            </w:r>
            <w:r w:rsidRPr="00C51795">
              <w:rPr>
                <w:rFonts w:eastAsia="Times New Roman"/>
              </w:rPr>
              <w:t xml:space="preserve">  </w:t>
            </w:r>
            <w:r w:rsidRPr="00C51795">
              <w:rPr>
                <w:rFonts w:eastAsia="Times New Roman"/>
                <w:cs/>
              </w:rPr>
              <w:t xml:space="preserve"> อับดุลวาฮับ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นายมะ             กูเตะ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นายมะยาลี        ตาเยะ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นายดอเลาะ       กานิง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ชื่อ – สกุล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 xml:space="preserve">ตำแหน่ง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มัสยิด/อำเภอ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๑๕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นายรุสดี           ตาเยะ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นายอนุกูล         อาแวปูเต๊ะ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๑๗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นายมะมุง</w:t>
            </w:r>
            <w:r w:rsidRPr="00C51795">
              <w:rPr>
                <w:rFonts w:eastAsia="Times New Roman"/>
              </w:rPr>
              <w:t xml:space="preserve">  </w:t>
            </w:r>
            <w:r w:rsidRPr="00C51795">
              <w:rPr>
                <w:rFonts w:eastAsia="Times New Roman"/>
                <w:cs/>
              </w:rPr>
              <w:t xml:space="preserve">        สามะ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๑๘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นายมูหามะ</w:t>
            </w:r>
            <w:r w:rsidRPr="00C51795">
              <w:rPr>
                <w:rFonts w:eastAsia="Times New Roman"/>
              </w:rPr>
              <w:t xml:space="preserve">        </w:t>
            </w:r>
            <w:r w:rsidRPr="00C51795">
              <w:rPr>
                <w:rFonts w:eastAsia="Times New Roman"/>
                <w:cs/>
              </w:rPr>
              <w:t>กาเร็ง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๑๙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นายมูหัมมัดเฟาซี  ดอเลาะ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๒๐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thaiDistribute"/>
              <w:rPr>
                <w:sz w:val="30"/>
                <w:szCs w:val="30"/>
              </w:rPr>
            </w:pPr>
            <w:r w:rsidRPr="00C51795">
              <w:rPr>
                <w:sz w:val="30"/>
                <w:szCs w:val="30"/>
                <w:cs/>
              </w:rPr>
              <w:t>รองศาสตราจารย์อับดุลเลาะ</w:t>
            </w:r>
            <w:r w:rsidRPr="00C51795">
              <w:rPr>
                <w:sz w:val="30"/>
                <w:szCs w:val="30"/>
              </w:rPr>
              <w:t xml:space="preserve">  </w:t>
            </w:r>
            <w:r w:rsidRPr="00C51795">
              <w:rPr>
                <w:sz w:val="30"/>
                <w:szCs w:val="30"/>
                <w:cs/>
              </w:rPr>
              <w:t>อับรู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๒๑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นายมะหะมะอาลี   นอจิ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๒๒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นายแวมามุ</w:t>
            </w:r>
            <w:r w:rsidRPr="00C51795">
              <w:rPr>
                <w:rFonts w:eastAsia="Times New Roman"/>
              </w:rPr>
              <w:t xml:space="preserve">       </w:t>
            </w:r>
            <w:r w:rsidRPr="00C51795">
              <w:rPr>
                <w:rFonts w:eastAsia="Times New Roman"/>
                <w:cs/>
              </w:rPr>
              <w:t xml:space="preserve">   แวหะยี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๒๓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นายเซ็ง              ใบหมัด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๒๔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นายยา               ดอเลาะ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๒๕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นายสะมะแอ        มาแย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นายอายุ             กาหะมะ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๒๗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นายอับดุลมานะ     เจ๊ะและ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๒๘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นายยูกิมลี           ฮาเระ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๒๙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นายสามาอูน        เวาะเย็ง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55"/>
              </w:tabs>
              <w:ind w:right="-54"/>
              <w:jc w:val="center"/>
            </w:pPr>
            <w:r w:rsidRPr="00C51795">
              <w:rPr>
                <w:cs/>
              </w:rPr>
              <w:t>๓๐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นายซอลาหุดดีน    เขร็มแอ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rFonts w:eastAsia="Times New Roman"/>
              </w:rPr>
            </w:pPr>
            <w:r w:rsidRPr="00C51795">
              <w:rPr>
                <w:rFonts w:eastAsia="Times New Roman"/>
                <w:cs/>
              </w:rPr>
              <w:t>กรรมการ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rPr>
                <w:u w:val="single"/>
              </w:rPr>
            </w:pPr>
          </w:p>
        </w:tc>
      </w:tr>
    </w:tbl>
    <w:p w:rsidR="00580CF6" w:rsidRPr="00C51795" w:rsidRDefault="00580CF6" w:rsidP="00580CF6">
      <w:pPr>
        <w:ind w:left="1095"/>
      </w:pPr>
      <w:r w:rsidRPr="00C51795">
        <w:rPr>
          <w:b/>
          <w:bCs/>
          <w:cs/>
        </w:rPr>
        <w:t xml:space="preserve">      </w:t>
      </w:r>
    </w:p>
    <w:p w:rsidR="00580CF6" w:rsidRPr="00C51795" w:rsidRDefault="00580CF6" w:rsidP="00580CF6">
      <w:pPr>
        <w:spacing w:before="120" w:line="360" w:lineRule="auto"/>
        <w:rPr>
          <w:b/>
          <w:bCs/>
          <w:u w:val="single"/>
        </w:rPr>
      </w:pPr>
      <w:r w:rsidRPr="00C51795">
        <w:rPr>
          <w:b/>
          <w:bCs/>
          <w:u w:val="single"/>
          <w:cs/>
        </w:rPr>
        <w:t>ข้อมูลมัสยิด/สุเหร่า</w:t>
      </w:r>
      <w:r w:rsidRPr="00C51795">
        <w:rPr>
          <w:b/>
          <w:bCs/>
          <w:cs/>
        </w:rPr>
        <w:t xml:space="preserve">   จำนวน (รวม) ๖๘๑ แห่ง   แยกเป็นรายอำเภอ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349"/>
        <w:gridCol w:w="4698"/>
      </w:tblGrid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spacing w:before="120"/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spacing w:before="120"/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spacing w:before="120"/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จำนวน/แห่ง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เมืองปัตตานี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๖๖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หนองจิก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๗๙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ยะหริ่ง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๙๑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๖๐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๗๘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มายอ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๖๘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ยะรัง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๑๐๓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ปะนาเระ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๓๖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๑๗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ไม้แก่น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๑๙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ทุ่งยางแดง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๒๙  แห่ง</w:t>
            </w:r>
          </w:p>
        </w:tc>
      </w:tr>
      <w:tr w:rsidR="00580CF6" w:rsidRPr="00C51795" w:rsidTr="000469CA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กะพ้อ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u w:val="single"/>
              </w:rPr>
            </w:pPr>
            <w:r w:rsidRPr="00C51795">
              <w:rPr>
                <w:cs/>
              </w:rPr>
              <w:t>๓๕  แห่ง</w:t>
            </w:r>
          </w:p>
        </w:tc>
      </w:tr>
    </w:tbl>
    <w:p w:rsidR="00580CF6" w:rsidRPr="00C51795" w:rsidRDefault="00580CF6" w:rsidP="00580CF6">
      <w:pPr>
        <w:spacing w:line="360" w:lineRule="auto"/>
        <w:rPr>
          <w:b/>
          <w:bCs/>
          <w:sz w:val="16"/>
          <w:szCs w:val="16"/>
        </w:rPr>
      </w:pPr>
      <w:r w:rsidRPr="00C51795">
        <w:rPr>
          <w:b/>
          <w:bCs/>
          <w:cs/>
        </w:rPr>
        <w:t xml:space="preserve">     </w:t>
      </w:r>
    </w:p>
    <w:p w:rsidR="00580CF6" w:rsidRDefault="00580CF6" w:rsidP="00580CF6">
      <w:pPr>
        <w:spacing w:line="360" w:lineRule="auto"/>
        <w:rPr>
          <w:b/>
          <w:bCs/>
          <w:sz w:val="16"/>
          <w:szCs w:val="16"/>
        </w:rPr>
      </w:pPr>
      <w:r w:rsidRPr="00C51795">
        <w:rPr>
          <w:b/>
          <w:bCs/>
          <w:sz w:val="16"/>
          <w:szCs w:val="16"/>
          <w:cs/>
        </w:rPr>
        <w:t xml:space="preserve">            </w:t>
      </w:r>
    </w:p>
    <w:p w:rsidR="00580CF6" w:rsidRDefault="00580CF6" w:rsidP="00580CF6">
      <w:pPr>
        <w:spacing w:line="360" w:lineRule="auto"/>
        <w:rPr>
          <w:b/>
          <w:bCs/>
          <w:sz w:val="16"/>
          <w:szCs w:val="16"/>
        </w:rPr>
      </w:pPr>
    </w:p>
    <w:p w:rsidR="00580CF6" w:rsidRDefault="00580CF6" w:rsidP="00580CF6">
      <w:pPr>
        <w:spacing w:line="360" w:lineRule="auto"/>
        <w:rPr>
          <w:b/>
          <w:bCs/>
          <w:sz w:val="16"/>
          <w:szCs w:val="16"/>
        </w:rPr>
      </w:pPr>
    </w:p>
    <w:p w:rsidR="00580CF6" w:rsidRDefault="00580CF6" w:rsidP="00580CF6">
      <w:pPr>
        <w:spacing w:line="360" w:lineRule="auto"/>
        <w:rPr>
          <w:b/>
          <w:bCs/>
          <w:sz w:val="16"/>
          <w:szCs w:val="16"/>
        </w:rPr>
      </w:pPr>
    </w:p>
    <w:p w:rsidR="00580CF6" w:rsidRDefault="00580CF6" w:rsidP="00580CF6">
      <w:pPr>
        <w:spacing w:line="360" w:lineRule="auto"/>
        <w:rPr>
          <w:b/>
          <w:bCs/>
          <w:sz w:val="16"/>
          <w:szCs w:val="16"/>
        </w:rPr>
      </w:pPr>
    </w:p>
    <w:p w:rsidR="00580CF6" w:rsidRDefault="00580CF6" w:rsidP="00580CF6">
      <w:pPr>
        <w:spacing w:line="360" w:lineRule="auto"/>
        <w:rPr>
          <w:b/>
          <w:bCs/>
          <w:sz w:val="16"/>
          <w:szCs w:val="16"/>
        </w:rPr>
      </w:pPr>
    </w:p>
    <w:p w:rsidR="00580CF6" w:rsidRPr="00C51795" w:rsidRDefault="00580CF6" w:rsidP="00580CF6">
      <w:pPr>
        <w:spacing w:line="360" w:lineRule="auto"/>
        <w:rPr>
          <w:b/>
          <w:bCs/>
        </w:rPr>
      </w:pPr>
      <w:r>
        <w:rPr>
          <w:b/>
          <w:bCs/>
          <w:sz w:val="16"/>
          <w:szCs w:val="16"/>
        </w:rPr>
        <w:t xml:space="preserve">                            </w:t>
      </w:r>
      <w:r>
        <w:rPr>
          <w:rFonts w:hint="cs"/>
          <w:b/>
          <w:bCs/>
          <w:sz w:val="16"/>
          <w:szCs w:val="16"/>
          <w:cs/>
        </w:rPr>
        <w:t xml:space="preserve">   </w:t>
      </w:r>
      <w:r w:rsidRPr="00C51795">
        <w:rPr>
          <w:b/>
          <w:bCs/>
          <w:sz w:val="16"/>
          <w:szCs w:val="16"/>
          <w:cs/>
        </w:rPr>
        <w:t xml:space="preserve">  </w:t>
      </w:r>
      <w:r w:rsidRPr="00C51795">
        <w:rPr>
          <w:b/>
          <w:bCs/>
          <w:cs/>
        </w:rPr>
        <w:t>(๓) ศาสนาคริสต์</w:t>
      </w:r>
      <w:r w:rsidRPr="00C51795">
        <w:rPr>
          <w:b/>
          <w:bCs/>
        </w:rPr>
        <w:t xml:space="preserve">  </w:t>
      </w:r>
      <w:r w:rsidRPr="00C51795">
        <w:rPr>
          <w:b/>
          <w:bCs/>
          <w:cs/>
        </w:rPr>
        <w:t>จำนวน (รวม)  ๗  แห่ง   แยกเป็นรายอำเภอ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611"/>
        <w:gridCol w:w="1884"/>
        <w:gridCol w:w="1760"/>
        <w:gridCol w:w="1843"/>
        <w:gridCol w:w="1701"/>
      </w:tblGrid>
      <w:tr w:rsidR="00580CF6" w:rsidRPr="00C51795" w:rsidTr="000469CA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  <w:tc>
          <w:tcPr>
            <w:tcW w:w="5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 xml:space="preserve"> นิกาย (แห่ง)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รวม (แห่ง)</w:t>
            </w:r>
          </w:p>
        </w:tc>
      </w:tr>
      <w:tr w:rsidR="00580CF6" w:rsidRPr="00C51795" w:rsidTr="000469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FD3529" w:rsidP="000469CA">
            <w:pPr>
              <w:ind w:right="244"/>
              <w:jc w:val="center"/>
              <w:rPr>
                <w:b/>
                <w:bCs/>
                <w:color w:val="000000"/>
              </w:rPr>
            </w:pPr>
            <w:hyperlink r:id="rId13" w:tooltip="โรมันคาทอลิก" w:history="1">
              <w:r w:rsidR="00580CF6" w:rsidRPr="00C51795">
                <w:rPr>
                  <w:rStyle w:val="Hyperlink"/>
                  <w:b/>
                  <w:bCs/>
                  <w:color w:val="000000"/>
                  <w:cs/>
                </w:rPr>
                <w:t>โรมันคาทอลิก</w:t>
              </w:r>
            </w:hyperlink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olor w:val="000000"/>
              </w:rPr>
            </w:pPr>
            <w:r w:rsidRPr="00C51795">
              <w:rPr>
                <w:b/>
                <w:bCs/>
                <w:color w:val="000000"/>
                <w:cs/>
              </w:rPr>
              <w:t>โปรเตสแตนต์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olor w:val="000000"/>
              </w:rPr>
            </w:pPr>
            <w:r w:rsidRPr="00C51795">
              <w:rPr>
                <w:b/>
                <w:bCs/>
                <w:color w:val="000000"/>
                <w:cs/>
              </w:rPr>
              <w:t>อื่นๆ (ถ้ามี)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</w:tr>
      <w:tr w:rsidR="00580CF6" w:rsidRPr="00C51795" w:rsidTr="000469C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b/>
                <w:bCs/>
              </w:rPr>
            </w:pPr>
            <w:r w:rsidRPr="00C51795">
              <w:rPr>
                <w:cs/>
              </w:rPr>
              <w:t>ปะนาเระ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numPr>
                <w:ilvl w:val="0"/>
                <w:numId w:val="8"/>
              </w:num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numPr>
                <w:ilvl w:val="0"/>
                <w:numId w:val="8"/>
              </w:num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</w:tr>
      <w:tr w:rsidR="00580CF6" w:rsidRPr="00C51795" w:rsidTr="000469C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๒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b/>
                <w:bCs/>
              </w:rPr>
            </w:pPr>
            <w:r w:rsidRPr="00C51795">
              <w:rPr>
                <w:rFonts w:eastAsia="Times New Roman"/>
                <w:color w:val="222222"/>
                <w:cs/>
              </w:rPr>
              <w:t>เมืองปัตตานี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๖</w:t>
            </w:r>
          </w:p>
        </w:tc>
      </w:tr>
    </w:tbl>
    <w:p w:rsidR="00580CF6" w:rsidRDefault="00580CF6" w:rsidP="00580CF6">
      <w:pPr>
        <w:spacing w:line="360" w:lineRule="auto"/>
        <w:rPr>
          <w:b/>
          <w:bCs/>
        </w:rPr>
      </w:pPr>
    </w:p>
    <w:p w:rsidR="00580CF6" w:rsidRPr="00C51795" w:rsidRDefault="00580CF6" w:rsidP="00580CF6">
      <w:pPr>
        <w:spacing w:line="360" w:lineRule="auto"/>
        <w:rPr>
          <w:b/>
          <w:bCs/>
        </w:rPr>
      </w:pPr>
      <w:r w:rsidRPr="00C51795">
        <w:rPr>
          <w:b/>
          <w:bCs/>
          <w:cs/>
        </w:rPr>
        <w:t>สถาบัน</w:t>
      </w:r>
      <w:r>
        <w:rPr>
          <w:rFonts w:hint="cs"/>
          <w:b/>
          <w:bCs/>
          <w:cs/>
        </w:rPr>
        <w:t>การศึกษาที่เปิดสอนระดับ</w:t>
      </w:r>
      <w:r w:rsidRPr="00C51795">
        <w:rPr>
          <w:b/>
          <w:bCs/>
          <w:cs/>
        </w:rPr>
        <w:t>อุดมศึกษา</w:t>
      </w: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832"/>
        <w:gridCol w:w="2689"/>
        <w:gridCol w:w="1907"/>
        <w:gridCol w:w="1654"/>
      </w:tblGrid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มหาวิทยาลัย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ที่ตั้ง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โทร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โทรสาร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มหาวิทยาลัยสงขลานครินทร์ วิทยาเขตปัตตานี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rStyle w:val="apple-converted-space"/>
                <w:shd w:val="clear" w:color="auto" w:fill="FFFFFF"/>
              </w:rPr>
              <w:t> </w:t>
            </w:r>
            <w:r w:rsidRPr="00C51795">
              <w:rPr>
                <w:shd w:val="clear" w:color="auto" w:fill="FFFFFF"/>
                <w:cs/>
              </w:rPr>
              <w:t>ตำบลรูสะมิแล อำเภอเมือง  จังหวัด</w:t>
            </w:r>
            <w:r w:rsidRPr="00C51795">
              <w:rPr>
                <w:rStyle w:val="Emphasis"/>
                <w:i w:val="0"/>
                <w:iCs w:val="0"/>
                <w:shd w:val="clear" w:color="auto" w:fill="FFFFFF"/>
                <w:cs/>
              </w:rPr>
              <w:t>ปัตตานี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 ๗๓๓๓  ๕๑๒๙</w:t>
            </w:r>
          </w:p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 ๗๓๓๑  ๓๙๒๘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๗๓๓๓ ๕๑๒๘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วิทยาลัยเทคนิคปัตตานี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"/>
              <w:jc w:val="thaiDistribute"/>
            </w:pPr>
            <w:r w:rsidRPr="00C51795">
              <w:rPr>
                <w:cs/>
              </w:rPr>
              <w:t>ถนนหนองจิก  ตำบลสะบารังอำเภอเมือง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๐ ๗๓๓๓ ๕๙๑๓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๗๓๓๓ ๑๘๕๓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วิทยาลัยอาชีวศึกษาปัตตานี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"/>
              <w:jc w:val="thaiDistribute"/>
            </w:pPr>
            <w:r w:rsidRPr="00C51795">
              <w:rPr>
                <w:cs/>
              </w:rPr>
              <w:t>ถนนหนองจิก  ตำบลสะบารัง อำเภอเมือง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๐ ๗๓๓๓ ๓๐๐๐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๗๓๓๓ ๖๑๘๕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วิทยาลัยการอาชีพปัตตานี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"/>
              <w:jc w:val="thaiDistribute"/>
            </w:pPr>
            <w:r w:rsidRPr="00C51795">
              <w:rPr>
                <w:cs/>
              </w:rPr>
              <w:t xml:space="preserve">ถนนหนองจิก ตำบลสะบารัง  อำเภอเมือง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๐ ๗๓๓๓ ๓๐๑๑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๗๓๓๓ ๖๑๘๓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วิทยาลัยการอาชีพสายบุรี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rPr>
                <w:sz w:val="24"/>
              </w:rPr>
            </w:pPr>
            <w:r w:rsidRPr="00C51795">
              <w:rPr>
                <w:sz w:val="24"/>
                <w:cs/>
              </w:rPr>
              <w:t xml:space="preserve">ตำบลปะเสยะวอ </w:t>
            </w:r>
          </w:p>
          <w:p w:rsidR="00580CF6" w:rsidRPr="00C51795" w:rsidRDefault="00580CF6" w:rsidP="000469CA">
            <w:pPr>
              <w:spacing w:line="240" w:lineRule="atLeast"/>
              <w:ind w:right="244"/>
              <w:jc w:val="thaiDistribute"/>
              <w:rPr>
                <w:sz w:val="22"/>
                <w:szCs w:val="28"/>
              </w:rPr>
            </w:pPr>
            <w:r w:rsidRPr="00C51795">
              <w:rPr>
                <w:sz w:val="24"/>
                <w:cs/>
              </w:rPr>
              <w:t>อำเภอสายบุรี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๐ ๗๓๔๑ ๙๕๑๖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๗๓๔๑ ๙๕๑๗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วิทยาลัยเทคโนโลยีการ เกษตรและประมงปัตตานี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"/>
              <w:jc w:val="thaiDistribute"/>
            </w:pPr>
            <w:r w:rsidRPr="00C51795">
              <w:rPr>
                <w:cs/>
              </w:rPr>
              <w:t>ตำบลตุยง</w:t>
            </w:r>
            <w:r w:rsidRPr="00C51795">
              <w:t xml:space="preserve">  </w:t>
            </w:r>
            <w:r w:rsidRPr="00C51795">
              <w:rPr>
                <w:cs/>
              </w:rPr>
              <w:t>อำเภอหนองจิก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๐ ๗๓๓๒ ๑๐๗๑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๗๓๓๒ ๑๐๗๑</w:t>
            </w:r>
          </w:p>
        </w:tc>
      </w:tr>
      <w:tr w:rsidR="00580CF6" w:rsidRPr="00C51795" w:rsidTr="000469C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วิทยาลัยเทคนิคกาญจนาภิเษกปัตตานี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"/>
              <w:jc w:val="thaiDistribute"/>
            </w:pPr>
            <w:r w:rsidRPr="00C51795">
              <w:rPr>
                <w:cs/>
              </w:rPr>
              <w:t>ตำบลบ่อทอง อำเภอหนองจิก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๐ ๗๓๓๕ ๗๓๒๐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๐ ๗๓๓๕ ๗๓๒๐</w:t>
            </w:r>
          </w:p>
        </w:tc>
      </w:tr>
    </w:tbl>
    <w:p w:rsidR="00580CF6" w:rsidRPr="00C51795" w:rsidRDefault="00580CF6" w:rsidP="00580CF6">
      <w:pPr>
        <w:ind w:left="1094" w:hanging="1094"/>
      </w:pPr>
    </w:p>
    <w:p w:rsidR="00580CF6" w:rsidRPr="00C51795" w:rsidRDefault="00580CF6" w:rsidP="00580CF6">
      <w:pPr>
        <w:spacing w:line="360" w:lineRule="auto"/>
        <w:rPr>
          <w:b/>
          <w:bCs/>
        </w:rPr>
      </w:pPr>
      <w:r w:rsidRPr="00C51795">
        <w:rPr>
          <w:b/>
          <w:bCs/>
          <w:cs/>
        </w:rPr>
        <w:t>เครือข่ายสภาวัฒนธรรม</w:t>
      </w:r>
    </w:p>
    <w:tbl>
      <w:tblPr>
        <w:tblW w:w="94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834"/>
        <w:gridCol w:w="1984"/>
        <w:gridCol w:w="2125"/>
      </w:tblGrid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6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ที่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อำเภอ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ประธานสภาวัฒนธรรมอำเภอ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จำนวนสภาวัฒนธรรมตำบล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จำนวนสภาวัฒนธรรมหมู่บ้าน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เมือง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นายแวอูมาร์</w:t>
            </w:r>
            <w:r w:rsidRPr="00C51795">
              <w:t xml:space="preserve">  </w:t>
            </w:r>
            <w:r w:rsidRPr="00C51795">
              <w:rPr>
                <w:cs/>
              </w:rPr>
              <w:t xml:space="preserve"> แวดอเลาะ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หนองจิก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นายแวอาแด   มามะ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๑๒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ดต.พิน          แก้วทองคง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๑๒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นายสมมาตร   พรหมดำเนิน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ยะรัง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นายมุสตาร์     กูบู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๑๒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๖</w:t>
            </w:r>
          </w:p>
          <w:p w:rsidR="00580CF6" w:rsidRPr="00C51795" w:rsidRDefault="00580CF6" w:rsidP="000469CA">
            <w:pPr>
              <w:spacing w:line="240" w:lineRule="atLeas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ยะหริ่ง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นางเยาวพาณี  ปาณิกวิน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๑๘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6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ที่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อำเภอ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ประธานสภาวัฒนธรรมอำเภอ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จำนวนสภาวัฒนธรรมตำบล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จำนวนสภาวัฒนธรรมหมู่บ้าน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ปะนาเระ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นายศักดา  </w:t>
            </w:r>
            <w:r w:rsidRPr="00C51795">
              <w:t xml:space="preserve">    </w:t>
            </w:r>
            <w:r w:rsidRPr="00C51795">
              <w:rPr>
                <w:cs/>
              </w:rPr>
              <w:t>ศรีเพ็ชรสัย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๑๐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มายอ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นายซานูซี      วาโด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นายยาลี    ดือราแม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๑๑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ทุ่งยางแดง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นายอับดุลเล๊าะ  บนีอาดัม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๔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กะพ้อ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rFonts w:eastAsia="Times New Roman"/>
                <w:color w:val="000000"/>
                <w:cs/>
              </w:rPr>
              <w:t>นายฮัมดัม</w:t>
            </w:r>
            <w:r w:rsidRPr="00C51795">
              <w:rPr>
                <w:rFonts w:eastAsia="Times New Roman"/>
                <w:color w:val="000000"/>
              </w:rPr>
              <w:t xml:space="preserve">      </w:t>
            </w:r>
            <w:r w:rsidRPr="00C51795">
              <w:rPr>
                <w:rFonts w:eastAsia="Times New Roman"/>
                <w:color w:val="000000"/>
                <w:cs/>
              </w:rPr>
              <w:t>วายะโยะ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ไม้แก่น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นายมะลาเซ็ง  เจะเตะ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4"/>
              </w:rPr>
            </w:pPr>
            <w:r w:rsidRPr="00C51795">
              <w:rPr>
                <w:sz w:val="24"/>
                <w:cs/>
              </w:rPr>
              <w:t>๔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</w:tbl>
    <w:p w:rsidR="00580CF6" w:rsidRPr="00C51795" w:rsidRDefault="00580CF6" w:rsidP="00580CF6">
      <w:pPr>
        <w:jc w:val="both"/>
        <w:rPr>
          <w:b/>
          <w:bCs/>
          <w:sz w:val="16"/>
          <w:szCs w:val="16"/>
          <w:cs/>
        </w:rPr>
      </w:pPr>
    </w:p>
    <w:p w:rsidR="00580CF6" w:rsidRPr="00C51795" w:rsidRDefault="00580CF6" w:rsidP="00580CF6">
      <w:pPr>
        <w:jc w:val="both"/>
        <w:rPr>
          <w:b/>
          <w:bCs/>
          <w:sz w:val="16"/>
          <w:szCs w:val="16"/>
        </w:rPr>
      </w:pPr>
    </w:p>
    <w:p w:rsidR="00580CF6" w:rsidRPr="00C51795" w:rsidRDefault="00580CF6" w:rsidP="00580CF6">
      <w:pPr>
        <w:jc w:val="both"/>
        <w:rPr>
          <w:b/>
          <w:bCs/>
          <w:sz w:val="16"/>
          <w:szCs w:val="16"/>
        </w:rPr>
      </w:pPr>
    </w:p>
    <w:p w:rsidR="00580CF6" w:rsidRPr="00C51795" w:rsidRDefault="00580CF6" w:rsidP="00580CF6">
      <w:pPr>
        <w:spacing w:after="240"/>
        <w:jc w:val="both"/>
        <w:rPr>
          <w:b/>
          <w:bCs/>
        </w:rPr>
      </w:pPr>
      <w:r w:rsidRPr="00C51795">
        <w:rPr>
          <w:b/>
          <w:bCs/>
          <w:cs/>
        </w:rPr>
        <w:t>ข้อมูลโครงการศูนย์วัฒนธรรมเฉลิมราช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3841"/>
        <w:gridCol w:w="2768"/>
        <w:gridCol w:w="2126"/>
      </w:tblGrid>
      <w:tr w:rsidR="00580CF6" w:rsidRPr="00C51795" w:rsidTr="000469C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ชื่อศูนย์ฯ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ศูนย์วัฒนธรรมเฉลิมราชตำบลทรายขาว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ทรายขาว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๒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ศูนย์วัฒนธรรมเฉลิมราชวิถีไทย ร้อยดวงใจคนตานี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</w:tbl>
    <w:p w:rsidR="00580CF6" w:rsidRPr="00C51795" w:rsidRDefault="00580CF6" w:rsidP="00580CF6">
      <w:pPr>
        <w:ind w:left="720"/>
        <w:jc w:val="center"/>
      </w:pPr>
    </w:p>
    <w:p w:rsidR="00580CF6" w:rsidRPr="00C51795" w:rsidRDefault="00580CF6" w:rsidP="00580CF6">
      <w:pPr>
        <w:ind w:left="720"/>
        <w:jc w:val="center"/>
        <w:rPr>
          <w:sz w:val="16"/>
          <w:szCs w:val="16"/>
        </w:rPr>
      </w:pPr>
    </w:p>
    <w:p w:rsidR="00580CF6" w:rsidRPr="00C51795" w:rsidRDefault="00580CF6" w:rsidP="00580CF6">
      <w:pPr>
        <w:spacing w:line="360" w:lineRule="auto"/>
        <w:rPr>
          <w:b/>
          <w:bCs/>
          <w:cs/>
        </w:rPr>
      </w:pPr>
      <w:r w:rsidRPr="00C51795">
        <w:rPr>
          <w:b/>
          <w:bCs/>
          <w:cs/>
        </w:rPr>
        <w:t>ข้อมูลศูนย์เฝ้าระวังในสถานศึกษา</w:t>
      </w:r>
      <w:r w:rsidRPr="00C51795">
        <w:rPr>
          <w:b/>
          <w:bCs/>
        </w:rPr>
        <w:t>/</w:t>
      </w:r>
      <w:r w:rsidRPr="00C51795">
        <w:rPr>
          <w:b/>
          <w:bCs/>
          <w:cs/>
        </w:rPr>
        <w:t>วัด  จำนวน  ๓๖  แห่ง  แยกเป็นรายอำเภอ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3788"/>
        <w:gridCol w:w="2708"/>
        <w:gridCol w:w="2112"/>
      </w:tblGrid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สถานที่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โรงเรียนเดชะปัตตนยานุกูล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สะบารัง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โรงเรียนบำรุงอิสลาม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ปูยุด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โรงเรียนเตรียมศึกษา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รูสะมิแล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โรงเรียนศาสนูปถัมภ์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บานา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โรงเรียนปูยุดประชารักษ์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ปูยุด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โรงเรียนเบญจมราชูทิศ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สะบารัง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โรงเรียนวิทยาอิสลาม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ตะลุโบะ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โรงเรียนสตรีพัฒนศึกษา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บานา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โรงเรียนศาสน์สามัคคี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ตุยง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โรงเรียนวัดมุจลินทวาปีวิหาร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ตุยง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โรงเรียนปทุมคงคาอนุสรณ์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ตุยง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โรงเรียนลำหยังวิทยามูลนิธิ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ทรายขาว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โรงเรียนมูลนิธิอาซิซสถาน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นาประดู่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โรงเรียนซอลีฮียะห์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ทุ่งพลา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๑๕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โรงเรียนแม่ลานวิทยา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โรงเรียนวัดบุพนิมิต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๑๗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โรงเรียนชุมชนวัดอัมพวนาราม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เมาะมาวี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สถานที่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๑๘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โรงเรียนประตูโพธิ์วิทยา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ปิตูมูดี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๑๙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โรงเรียนอัลอิสมียะห์วิทยามูลนิธิ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คลองใหม่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๒๐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โรงเรียนส่งเสริมศาสน์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ตันหยงดาลอ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๒๑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โรงเรียนสุวรรณไพบูลย์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ยามู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๒๒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โรงเรียนวัฒนธรรมอิสลาม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พ่อมิ่ง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๒๓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โรงเรียนศิริราษฎร์สามัคคี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ดูวา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๒๔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โรงเรียนอิสลามศาสน์วิทยา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สะกำ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๒๕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โรงเรียนอิสลามนิติวิทย์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ปากู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ทุ่งยางแดง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โรงเรียนทุ่งยางแดงพิทยาคม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ตะโละแมะนา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ทุ่งยางแดง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๒๗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โรงเรียนไม้แก่นกิติวิทย์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ไทรทอง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๒๘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โรงเรียนวังกะพ้อพิทยาคม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กะรุบี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กะพ้อ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๒๙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โรงเรียนสายบุรีอิสลามวิทยา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ตะลุบัน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๓๐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โรงเรียนดรุณศาสน์วิทยา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ตะลุบัน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๓๑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โรงเรียนสายบุรี ”แจ้งประชาคาร”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ตะลุบัน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๓๒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โรงเรียนบำรุงมุสลีมีน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ตะบิ้ง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2"/>
                <w:szCs w:val="28"/>
              </w:rPr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๓๓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โรงเรียนศาสนศึกษา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ตะบิ้ง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2"/>
                <w:szCs w:val="28"/>
              </w:rPr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๓๔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โรงเรียนศาสน์อิสลาม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เตราะบอน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2"/>
                <w:szCs w:val="28"/>
              </w:rPr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๓๕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โรงเรียนเทศบาล ๖ บ้านบางตาหยาด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ตะลุบัน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2"/>
                <w:szCs w:val="28"/>
              </w:rPr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532"/>
              </w:tabs>
              <w:jc w:val="center"/>
            </w:pPr>
            <w:r w:rsidRPr="00C51795">
              <w:rPr>
                <w:cs/>
              </w:rPr>
              <w:t>๓๖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โรงเรียนบ้านจะเฆ่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แป้น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spacing w:line="240" w:lineRule="atLeast"/>
              <w:ind w:right="244"/>
              <w:jc w:val="center"/>
              <w:rPr>
                <w:sz w:val="22"/>
                <w:szCs w:val="28"/>
              </w:rPr>
            </w:pPr>
            <w:r w:rsidRPr="00C51795">
              <w:rPr>
                <w:cs/>
              </w:rPr>
              <w:t>สายบุรี</w:t>
            </w:r>
          </w:p>
        </w:tc>
      </w:tr>
    </w:tbl>
    <w:p w:rsidR="00580CF6" w:rsidRPr="00C51795" w:rsidRDefault="00580CF6" w:rsidP="00580CF6">
      <w:pPr>
        <w:spacing w:line="360" w:lineRule="auto"/>
        <w:rPr>
          <w:b/>
          <w:bCs/>
        </w:rPr>
      </w:pPr>
    </w:p>
    <w:p w:rsidR="00580CF6" w:rsidRPr="00C51795" w:rsidRDefault="00580CF6" w:rsidP="00580CF6">
      <w:pPr>
        <w:spacing w:line="360" w:lineRule="auto"/>
        <w:rPr>
          <w:b/>
          <w:bCs/>
          <w:color w:val="FF0000"/>
        </w:rPr>
      </w:pPr>
      <w:r w:rsidRPr="00C51795">
        <w:rPr>
          <w:b/>
          <w:bCs/>
          <w:cs/>
        </w:rPr>
        <w:t xml:space="preserve">จำนวนศาสนสถานโครงการลานธรรม  ลานวิถีไทย จำนวน  ๑๒  แห่ง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3787"/>
        <w:gridCol w:w="2708"/>
        <w:gridCol w:w="2112"/>
      </w:tblGrid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สถานที่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มัสยิดกลางปัตตานี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อาเนาะรู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วัดนพวงศาราม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สะบารัง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เมือง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มัสยิดนาตียาตุลวาตอนี 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คอลอตันหยง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วัดมุจลินทวาปีวิหาร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ตุยง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มัสยิดนัจมุดดีน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ทรายขาว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วัดมะกรูด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มะกรูด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มัสยิดท่าแรด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ป่าไร่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วัดป่าศรี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ตะโละ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มัสยิดนูรุลอิสลามอัลบัรมีนีย์ยี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ยามู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มัสยิดตะลุบัน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ตะลุบัน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มัสยิดบาซาเวาะเซ็ง ดารุสสลาม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ปิตูมุดี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วัดดอนตะวันออก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ดอน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ปะนาเระ</w:t>
            </w:r>
          </w:p>
        </w:tc>
      </w:tr>
    </w:tbl>
    <w:p w:rsidR="00580CF6" w:rsidRPr="00C51795" w:rsidRDefault="00580CF6" w:rsidP="00580CF6">
      <w:pPr>
        <w:rPr>
          <w:b/>
          <w:bCs/>
          <w:sz w:val="16"/>
          <w:szCs w:val="16"/>
        </w:rPr>
      </w:pPr>
    </w:p>
    <w:p w:rsidR="00580CF6" w:rsidRDefault="00580CF6" w:rsidP="00580CF6">
      <w:pPr>
        <w:spacing w:line="360" w:lineRule="auto"/>
        <w:rPr>
          <w:b/>
          <w:bCs/>
        </w:rPr>
      </w:pPr>
    </w:p>
    <w:p w:rsidR="00580CF6" w:rsidRPr="00C51795" w:rsidRDefault="00580CF6" w:rsidP="00580CF6">
      <w:pPr>
        <w:spacing w:line="360" w:lineRule="auto"/>
        <w:rPr>
          <w:b/>
          <w:bCs/>
          <w:color w:val="FF0000"/>
        </w:rPr>
      </w:pPr>
      <w:r w:rsidRPr="00C51795">
        <w:rPr>
          <w:b/>
          <w:bCs/>
          <w:cs/>
        </w:rPr>
        <w:t xml:space="preserve">ข้อมูลศูนย์ศึกษาพระพุทธศาสนาวันอาทิตย์ </w:t>
      </w:r>
      <w:r w:rsidRPr="00C51795">
        <w:rPr>
          <w:b/>
          <w:bCs/>
          <w:color w:val="FF0000"/>
          <w:cs/>
        </w:rPr>
        <w:t xml:space="preserve"> </w:t>
      </w:r>
      <w:r w:rsidRPr="00C51795">
        <w:rPr>
          <w:b/>
          <w:bCs/>
          <w:color w:val="000000"/>
          <w:cs/>
        </w:rPr>
        <w:t>จำนวน   ๗  แห่ง</w:t>
      </w:r>
      <w:r w:rsidRPr="00C51795">
        <w:rPr>
          <w:b/>
          <w:bCs/>
          <w:color w:val="FF0000"/>
          <w:cs/>
        </w:rPr>
        <w:t xml:space="preserve">  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20"/>
        <w:gridCol w:w="2552"/>
      </w:tblGrid>
      <w:tr w:rsidR="00580CF6" w:rsidRPr="00C51795" w:rsidTr="000469CA">
        <w:trPr>
          <w:trHeight w:val="419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56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รายชื่อศูนย์ฯ</w:t>
            </w:r>
            <w:r w:rsidRPr="00C51795">
              <w:rPr>
                <w:b/>
                <w:bCs/>
              </w:rPr>
              <w:t>/</w:t>
            </w:r>
            <w:r w:rsidRPr="00C51795">
              <w:rPr>
                <w:b/>
                <w:bCs/>
                <w:cs/>
              </w:rPr>
              <w:t>สถานที่ตั้ง(ตำบล/อำเภอ)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56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จำนวน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</w:p>
        </w:tc>
      </w:tr>
      <w:tr w:rsidR="00580CF6" w:rsidRPr="00C51795" w:rsidTr="000469CA">
        <w:trPr>
          <w:trHeight w:val="419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วัดศรีมหาโพธิ์ ต.โคกโพธิ์ อ.โคกโพธิ์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๒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วัดนิคมสถิตย์  ต.นาประดู่ อ.โคกโพธิ์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๓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วัดราษฎร์บูรณะ (วัดช้างให้) ต.ควนโนรี อ.โคกโพธิ์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วัดมะกรูด ต.มะกรูด อ.โคกโพธิ์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๕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วัดนพวงศาราม อ.เมือง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วัดสารวัน อ.ไม้แก่น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  <w:tr w:rsidR="00580CF6" w:rsidRPr="00C51795" w:rsidTr="000469CA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๗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วัดป่าศรี อ.ยะหริ่ง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</w:t>
            </w:r>
          </w:p>
        </w:tc>
      </w:tr>
    </w:tbl>
    <w:p w:rsidR="00580CF6" w:rsidRPr="00C51795" w:rsidRDefault="00580CF6" w:rsidP="00580CF6">
      <w:pPr>
        <w:spacing w:line="360" w:lineRule="auto"/>
        <w:rPr>
          <w:b/>
          <w:bCs/>
          <w:cs/>
        </w:rPr>
      </w:pPr>
      <w:r w:rsidRPr="00C51795">
        <w:rPr>
          <w:b/>
          <w:bCs/>
          <w:cs/>
        </w:rPr>
        <w:t xml:space="preserve"> </w:t>
      </w:r>
    </w:p>
    <w:p w:rsidR="00580CF6" w:rsidRPr="00C51795" w:rsidRDefault="00580CF6" w:rsidP="00580CF6">
      <w:pPr>
        <w:spacing w:line="360" w:lineRule="auto"/>
      </w:pPr>
      <w:r w:rsidRPr="00C51795">
        <w:rPr>
          <w:b/>
          <w:bCs/>
          <w:cs/>
        </w:rPr>
        <w:t>ศูนย์ศึกษาพระพุทธศาสนาวันอาทิตย์ต้นแบบ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8343"/>
      </w:tblGrid>
      <w:tr w:rsidR="00580CF6" w:rsidRPr="00C51795" w:rsidTr="000469CA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รายชื่อศพอ.ต้นแบบ</w:t>
            </w:r>
            <w:r w:rsidRPr="00C51795">
              <w:rPr>
                <w:b/>
                <w:bCs/>
              </w:rPr>
              <w:t>/</w:t>
            </w:r>
            <w:r w:rsidRPr="00C51795">
              <w:rPr>
                <w:b/>
                <w:bCs/>
                <w:cs/>
              </w:rPr>
              <w:t>สถานที่ตั้ง(ตำบล/อำเภอ)</w:t>
            </w:r>
          </w:p>
        </w:tc>
      </w:tr>
      <w:tr w:rsidR="00580CF6" w:rsidRPr="00C51795" w:rsidTr="000469CA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</w:pPr>
            <w:r w:rsidRPr="00C51795">
              <w:rPr>
                <w:cs/>
              </w:rPr>
              <w:t>วัดราษฎร์บูรณะ (วัดช้างให้) ตำบลควนโนรี  อำเภอโคกโพธิ์</w:t>
            </w:r>
          </w:p>
        </w:tc>
      </w:tr>
    </w:tbl>
    <w:p w:rsidR="00580CF6" w:rsidRDefault="00580CF6" w:rsidP="00580CF6">
      <w:pPr>
        <w:jc w:val="center"/>
      </w:pPr>
    </w:p>
    <w:p w:rsidR="00580CF6" w:rsidRPr="007A0CEA" w:rsidRDefault="00580CF6" w:rsidP="00580CF6">
      <w:pPr>
        <w:rPr>
          <w:b/>
          <w:bCs/>
        </w:rPr>
      </w:pPr>
      <w:r w:rsidRPr="007A0CEA">
        <w:rPr>
          <w:rFonts w:hint="cs"/>
          <w:b/>
          <w:bCs/>
          <w:cs/>
        </w:rPr>
        <w:t>แหล่งเรียนรู้เพื่อการศึกษา</w:t>
      </w:r>
    </w:p>
    <w:p w:rsidR="00580CF6" w:rsidRDefault="00580CF6" w:rsidP="00580CF6"/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8297"/>
      </w:tblGrid>
      <w:tr w:rsidR="00580CF6" w:rsidRPr="00C51795" w:rsidTr="000469CA">
        <w:trPr>
          <w:trHeight w:val="42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9C7FDA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รายชื่อ</w:t>
            </w:r>
            <w:r>
              <w:rPr>
                <w:rFonts w:hint="cs"/>
                <w:b/>
                <w:bCs/>
                <w:cs/>
              </w:rPr>
              <w:t>แหล่งเรียนรู้</w:t>
            </w:r>
          </w:p>
        </w:tc>
      </w:tr>
      <w:tr w:rsidR="00580CF6" w:rsidRPr="00233AC2" w:rsidTr="000469CA">
        <w:trPr>
          <w:trHeight w:val="42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ind w:right="-108"/>
              <w:jc w:val="center"/>
            </w:pPr>
            <w:r w:rsidRPr="00233AC2">
              <w:rPr>
                <w:cs/>
              </w:rPr>
              <w:t>๑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r w:rsidRPr="00233AC2">
              <w:rPr>
                <w:color w:val="000000"/>
                <w:shd w:val="clear" w:color="auto" w:fill="FFFFFF"/>
                <w:cs/>
              </w:rPr>
              <w:t>อุทยานการเรียนรู้ปัตตานี</w:t>
            </w:r>
            <w:r w:rsidRPr="00233AC2">
              <w:rPr>
                <w:rStyle w:val="apple-converted-space"/>
                <w:color w:val="888888"/>
                <w:shd w:val="clear" w:color="auto" w:fill="FFFFFF"/>
              </w:rPr>
              <w:t> </w:t>
            </w:r>
            <w:r>
              <w:rPr>
                <w:rStyle w:val="Strong"/>
                <w:color w:val="888888"/>
                <w:shd w:val="clear" w:color="auto" w:fill="FFFFFF"/>
              </w:rPr>
              <w:t xml:space="preserve"> </w:t>
            </w:r>
            <w:r>
              <w:rPr>
                <w:rStyle w:val="Strong"/>
                <w:rFonts w:hint="cs"/>
                <w:color w:val="888888"/>
                <w:shd w:val="clear" w:color="auto" w:fill="FFFFFF"/>
                <w:cs/>
              </w:rPr>
              <w:t>(</w:t>
            </w:r>
            <w:r w:rsidRPr="00233AC2">
              <w:rPr>
                <w:rStyle w:val="Strong"/>
                <w:color w:val="888888"/>
                <w:shd w:val="clear" w:color="auto" w:fill="FFFFFF"/>
              </w:rPr>
              <w:t>TK park)</w:t>
            </w:r>
            <w:r w:rsidRPr="00233AC2">
              <w:rPr>
                <w:rStyle w:val="apple-converted-space"/>
                <w:color w:val="888888"/>
                <w:shd w:val="clear" w:color="auto" w:fill="FFFFFF"/>
              </w:rPr>
              <w:t> </w:t>
            </w:r>
            <w:r w:rsidRPr="00233AC2">
              <w:rPr>
                <w:color w:val="000000"/>
                <w:shd w:val="clear" w:color="auto" w:fill="FFFFFF"/>
                <w:cs/>
              </w:rPr>
              <w:t xml:space="preserve"> </w:t>
            </w:r>
          </w:p>
        </w:tc>
      </w:tr>
      <w:tr w:rsidR="00580CF6" w:rsidRPr="00233AC2" w:rsidTr="000469CA">
        <w:trPr>
          <w:trHeight w:val="42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ind w:right="-108"/>
              <w:jc w:val="center"/>
              <w:rPr>
                <w:cs/>
              </w:rPr>
            </w:pPr>
            <w:r w:rsidRPr="00233AC2">
              <w:rPr>
                <w:cs/>
              </w:rPr>
              <w:t>๒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rPr>
                <w:color w:val="000000"/>
                <w:shd w:val="clear" w:color="auto" w:fill="FFFFFF"/>
                <w:cs/>
              </w:rPr>
            </w:pPr>
            <w:r w:rsidRPr="00233AC2">
              <w:rPr>
                <w:rStyle w:val="Strong"/>
                <w:b w:val="0"/>
                <w:bCs w:val="0"/>
                <w:color w:val="666666"/>
                <w:shd w:val="clear" w:color="auto" w:fill="FFFFFF"/>
                <w:cs/>
              </w:rPr>
              <w:t>ศูนย์การเรียนรู้ด้านประวัติศาสตร์อารยธรรมชายแดนใต้</w:t>
            </w:r>
            <w:r w:rsidRPr="00233AC2">
              <w:rPr>
                <w:rStyle w:val="apple-converted-space"/>
                <w:color w:val="666666"/>
                <w:shd w:val="clear" w:color="auto" w:fill="FFFFFF"/>
              </w:rPr>
              <w:t> </w:t>
            </w:r>
          </w:p>
        </w:tc>
      </w:tr>
      <w:tr w:rsidR="00580CF6" w:rsidRPr="00233AC2" w:rsidTr="000469CA">
        <w:trPr>
          <w:trHeight w:val="42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ind w:right="-108"/>
              <w:jc w:val="center"/>
              <w:rPr>
                <w:cs/>
              </w:rPr>
            </w:pPr>
            <w:r w:rsidRPr="00233AC2">
              <w:rPr>
                <w:cs/>
              </w:rPr>
              <w:t>๓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rPr>
                <w:rStyle w:val="Strong"/>
                <w:b w:val="0"/>
                <w:bCs w:val="0"/>
                <w:color w:val="666666"/>
                <w:shd w:val="clear" w:color="auto" w:fill="FFFFFF"/>
                <w:cs/>
              </w:rPr>
            </w:pPr>
            <w:r w:rsidRPr="00233AC2">
              <w:rPr>
                <w:rStyle w:val="Strong"/>
                <w:b w:val="0"/>
                <w:bCs w:val="0"/>
                <w:color w:val="666666"/>
                <w:shd w:val="clear" w:color="auto" w:fill="FFFFFF"/>
                <w:cs/>
              </w:rPr>
              <w:t>ห้องสมุดประชาชน เฉลิมราชกุมารี</w:t>
            </w:r>
          </w:p>
        </w:tc>
      </w:tr>
      <w:tr w:rsidR="00580CF6" w:rsidRPr="00233AC2" w:rsidTr="000469CA">
        <w:trPr>
          <w:trHeight w:val="42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ind w:right="-108"/>
              <w:jc w:val="center"/>
              <w:rPr>
                <w:cs/>
              </w:rPr>
            </w:pPr>
            <w:r w:rsidRPr="00233AC2">
              <w:rPr>
                <w:cs/>
              </w:rPr>
              <w:t>๔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0CF6" w:rsidRPr="00233AC2" w:rsidRDefault="00580CF6" w:rsidP="000469CA">
            <w:pPr>
              <w:rPr>
                <w:rStyle w:val="Strong"/>
                <w:b w:val="0"/>
                <w:bCs w:val="0"/>
                <w:color w:val="666666"/>
                <w:shd w:val="clear" w:color="auto" w:fill="FFFFFF"/>
                <w:cs/>
              </w:rPr>
            </w:pPr>
            <w:r w:rsidRPr="00233AC2">
              <w:rPr>
                <w:rStyle w:val="Strong"/>
                <w:b w:val="0"/>
                <w:bCs w:val="0"/>
                <w:color w:val="666666"/>
                <w:shd w:val="clear" w:color="auto" w:fill="FFFFFF"/>
                <w:cs/>
              </w:rPr>
              <w:t>ห้องสมุดประชาชนอำเภอ ๑๒ แห่ง</w:t>
            </w:r>
          </w:p>
        </w:tc>
      </w:tr>
      <w:tr w:rsidR="00580CF6" w:rsidRPr="009C7425" w:rsidTr="000469CA">
        <w:trPr>
          <w:trHeight w:val="2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9C7425" w:rsidRDefault="00580CF6" w:rsidP="000469CA">
            <w:pPr>
              <w:pStyle w:val="Subtitle"/>
            </w:pP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9C7425" w:rsidRDefault="00580CF6" w:rsidP="000469CA">
            <w:pPr>
              <w:pStyle w:val="Subtitle"/>
            </w:pPr>
          </w:p>
        </w:tc>
      </w:tr>
    </w:tbl>
    <w:p w:rsidR="00580CF6" w:rsidRPr="00C51795" w:rsidRDefault="00580CF6" w:rsidP="00580CF6">
      <w:pPr>
        <w:jc w:val="center"/>
        <w:rPr>
          <w:cs/>
        </w:rPr>
      </w:pPr>
    </w:p>
    <w:p w:rsidR="00580CF6" w:rsidRPr="00C51795" w:rsidRDefault="00580CF6" w:rsidP="00580CF6">
      <w:pPr>
        <w:spacing w:line="360" w:lineRule="auto"/>
        <w:rPr>
          <w:b/>
          <w:bCs/>
        </w:rPr>
      </w:pPr>
      <w:r w:rsidRPr="00C51795">
        <w:rPr>
          <w:b/>
          <w:bCs/>
          <w:cs/>
        </w:rPr>
        <w:t>ข้อมูลหมู่บ้านศีล ๕ จำนวน ๑๒  แห่ง  แยกเป็นรายอำเภอ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3577"/>
      </w:tblGrid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spacing w:line="240" w:lineRule="atLeast"/>
              <w:ind w:right="-80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จำนวนหมู่บ้าน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เมือง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หนองจิก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๒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ยะรัง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ยะหริ่ง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ปะนาเระ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spacing w:line="240" w:lineRule="atLeast"/>
              <w:ind w:right="-80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จำนวนหมู่บ้าน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มายอ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ไม้แก่น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กะพ้อ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  <w:tr w:rsidR="00580CF6" w:rsidRPr="00C51795" w:rsidTr="00046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601"/>
              </w:tabs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ทุ่งยางแดง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๑ หมู่บ้าน</w:t>
            </w:r>
          </w:p>
        </w:tc>
      </w:tr>
    </w:tbl>
    <w:p w:rsidR="00580CF6" w:rsidRDefault="00580CF6" w:rsidP="00580CF6">
      <w:pPr>
        <w:spacing w:line="360" w:lineRule="auto"/>
        <w:rPr>
          <w:b/>
          <w:bCs/>
        </w:rPr>
      </w:pPr>
    </w:p>
    <w:p w:rsidR="00580CF6" w:rsidRDefault="00580CF6" w:rsidP="00580CF6">
      <w:pPr>
        <w:spacing w:line="360" w:lineRule="auto"/>
        <w:rPr>
          <w:b/>
          <w:bCs/>
        </w:rPr>
      </w:pPr>
      <w:r w:rsidRPr="00C51795">
        <w:rPr>
          <w:b/>
          <w:bCs/>
          <w:cs/>
        </w:rPr>
        <w:t xml:space="preserve">ข้อมูลชุมชนคุณธรรม/ชุมชนเศรษฐกิจพอเพียง จำนวน </w:t>
      </w:r>
      <w:r>
        <w:rPr>
          <w:rFonts w:hint="cs"/>
          <w:b/>
          <w:bCs/>
          <w:cs/>
        </w:rPr>
        <w:t xml:space="preserve"> ๔๐</w:t>
      </w:r>
      <w:r w:rsidRPr="00C51795">
        <w:rPr>
          <w:b/>
          <w:bCs/>
          <w:cs/>
        </w:rPr>
        <w:t xml:space="preserve">  แห่ง  แยกเป็นรายอำเภอ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5528"/>
      </w:tblGrid>
      <w:tr w:rsidR="00580CF6" w:rsidRPr="004E6B55" w:rsidTr="000469CA">
        <w:trPr>
          <w:trHeight w:val="362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580CF6" w:rsidRPr="004E6B55" w:rsidRDefault="00580CF6" w:rsidP="000469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6B55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80CF6" w:rsidRPr="004E6B55" w:rsidRDefault="00580CF6" w:rsidP="000469C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6B55">
              <w:rPr>
                <w:rFonts w:ascii="TH SarabunIT๙" w:hAnsi="TH SarabunIT๙" w:cs="TH SarabunIT๙"/>
                <w:b/>
                <w:bCs/>
                <w:cs/>
              </w:rPr>
              <w:t>อำเภอ</w:t>
            </w:r>
          </w:p>
        </w:tc>
        <w:tc>
          <w:tcPr>
            <w:tcW w:w="5528" w:type="dxa"/>
            <w:vMerge w:val="restart"/>
          </w:tcPr>
          <w:p w:rsidR="00580CF6" w:rsidRPr="004E6B55" w:rsidRDefault="00580CF6" w:rsidP="000469CA">
            <w:pPr>
              <w:ind w:left="28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6B55">
              <w:rPr>
                <w:rFonts w:ascii="TH SarabunIT๙" w:hAnsi="TH SarabunIT๙" w:cs="TH SarabunIT๙" w:hint="cs"/>
                <w:b/>
                <w:bCs/>
                <w:cs/>
              </w:rPr>
              <w:t>รายชื่อชุมชนคุณธรรม</w:t>
            </w:r>
          </w:p>
        </w:tc>
      </w:tr>
      <w:tr w:rsidR="00580CF6" w:rsidRPr="00B754AC" w:rsidTr="000469CA">
        <w:trPr>
          <w:trHeight w:val="362"/>
        </w:trPr>
        <w:tc>
          <w:tcPr>
            <w:tcW w:w="1242" w:type="dxa"/>
            <w:vMerge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Merge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28" w:type="dxa"/>
            <w:vMerge/>
          </w:tcPr>
          <w:p w:rsidR="00580CF6" w:rsidRPr="00323AC6" w:rsidRDefault="00580CF6" w:rsidP="000469CA">
            <w:pPr>
              <w:ind w:left="28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/>
                <w:cs/>
              </w:rPr>
              <w:t>มายอ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๑ วัด</w:t>
            </w:r>
            <w:r w:rsidRPr="00323AC6">
              <w:rPr>
                <w:rFonts w:ascii="TH SarabunIT๙" w:hAnsi="TH SarabunIT๙" w:cs="TH SarabunIT๙"/>
                <w:cs/>
              </w:rPr>
              <w:t>ประเวศ์ภูผา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(สป./ศน.)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 xml:space="preserve">มัสยิดนูรุลญันนะฮ์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>มัสยิดบาตัสสือกูบู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ยะหริ่ง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มัสยิดยามู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(สป./ศน.)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(มัสยิดอัลดุงมุสลิม)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 xml:space="preserve">มัสยิดนูรุลอิฮซาน </w:t>
            </w:r>
            <w:r w:rsidRPr="00323AC6">
              <w:rPr>
                <w:rFonts w:ascii="TH SarabunIT๙" w:hAnsi="TH SarabunIT๙" w:cs="TH SarabunIT๙" w:hint="cs"/>
                <w:cs/>
              </w:rPr>
              <w:t>บ้าน</w:t>
            </w:r>
            <w:r w:rsidRPr="00323AC6">
              <w:rPr>
                <w:rFonts w:ascii="TH SarabunIT๙" w:hAnsi="TH SarabunIT๙" w:cs="TH SarabunIT๙"/>
                <w:cs/>
              </w:rPr>
              <w:t xml:space="preserve">บูแม 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(ศน.)  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ยะรัง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มัสยิดบาซาเวาะเซ็ง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(สป.)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วัดคามวาสิการาม</w:t>
            </w:r>
            <w:r w:rsidRPr="00323AC6">
              <w:rPr>
                <w:rFonts w:ascii="TH SarabunIT๙" w:hAnsi="TH SarabunIT๙" w:cs="TH SarabunIT๙"/>
              </w:rPr>
              <w:t xml:space="preserve"> 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๓.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3AC6">
              <w:rPr>
                <w:rFonts w:ascii="TH SarabunIT๙" w:hAnsi="TH SarabunIT๙" w:cs="TH SarabunIT๙"/>
                <w:cs/>
              </w:rPr>
              <w:t>วัดโคกหญ้า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๔</w:t>
            </w:r>
            <w:r w:rsidRPr="00323AC6">
              <w:rPr>
                <w:rFonts w:ascii="TH SarabunIT๙" w:hAnsi="TH SarabunIT๙" w:cs="TH SarabunIT๙"/>
                <w:cs/>
              </w:rPr>
              <w:t>.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3AC6">
              <w:rPr>
                <w:rFonts w:ascii="TH SarabunIT๙" w:hAnsi="TH SarabunIT๙" w:cs="TH SarabunIT๙"/>
                <w:cs/>
              </w:rPr>
              <w:t>มัสยิดฆอวาดุลอิสลามียะห์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 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ทุ่งยางแดง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 xml:space="preserve">มัสยิดแลแวะ </w:t>
            </w:r>
            <w:r w:rsidRPr="00323AC6">
              <w:rPr>
                <w:rFonts w:ascii="TH SarabunIT๙" w:hAnsi="TH SarabunIT๙" w:cs="TH SarabunIT๙" w:hint="cs"/>
                <w:cs/>
              </w:rPr>
              <w:t>(สป.)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๒</w:t>
            </w:r>
            <w:r w:rsidRPr="00323AC6">
              <w:rPr>
                <w:rFonts w:ascii="TH SarabunIT๙" w:hAnsi="TH SarabunIT๙" w:cs="TH SarabunIT๙"/>
                <w:cs/>
              </w:rPr>
              <w:t>.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3AC6">
              <w:rPr>
                <w:rFonts w:ascii="TH SarabunIT๙" w:hAnsi="TH SarabunIT๙" w:cs="TH SarabunIT๙"/>
                <w:cs/>
              </w:rPr>
              <w:t xml:space="preserve">มัสยิดดารุลอามาน 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๓</w:t>
            </w:r>
            <w:r w:rsidRPr="00323AC6">
              <w:rPr>
                <w:rFonts w:ascii="TH SarabunIT๙" w:hAnsi="TH SarabunIT๙" w:cs="TH SarabunIT๙"/>
                <w:cs/>
              </w:rPr>
              <w:t>.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3AC6">
              <w:rPr>
                <w:rFonts w:ascii="TH SarabunIT๙" w:hAnsi="TH SarabunIT๙" w:cs="TH SarabunIT๙"/>
                <w:cs/>
              </w:rPr>
              <w:t>มัสยิดฉะลง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5.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สายบุรี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วัดโบกขรณี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(สป./ศน.)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๒ วัดปทุมาวารี  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๓ มัสยิดดารุลอามาน (ท่องน้อย)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6.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/>
                <w:cs/>
              </w:rPr>
              <w:t>แม่ลาน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วัดบุพ</w:t>
            </w:r>
            <w:r w:rsidRPr="00323AC6">
              <w:rPr>
                <w:rFonts w:ascii="TH SarabunIT๙" w:hAnsi="TH SarabunIT๙" w:cs="TH SarabunIT๙" w:hint="cs"/>
                <w:cs/>
              </w:rPr>
              <w:t>นิมิต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(สป./ศน.)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๒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/>
                <w:cs/>
              </w:rPr>
              <w:t>วัดป</w:t>
            </w:r>
            <w:r w:rsidRPr="00323AC6">
              <w:rPr>
                <w:rFonts w:ascii="TH SarabunIT๙" w:hAnsi="TH SarabunIT๙" w:cs="TH SarabunIT๙" w:hint="cs"/>
                <w:cs/>
              </w:rPr>
              <w:t>่</w:t>
            </w:r>
            <w:r w:rsidRPr="00323AC6">
              <w:rPr>
                <w:rFonts w:ascii="TH SarabunIT๙" w:hAnsi="TH SarabunIT๙" w:cs="TH SarabunIT๙"/>
                <w:cs/>
              </w:rPr>
              <w:t>าส</w:t>
            </w:r>
            <w:r w:rsidRPr="00323AC6">
              <w:rPr>
                <w:rFonts w:ascii="TH SarabunIT๙" w:hAnsi="TH SarabunIT๙" w:cs="TH SarabunIT๙" w:hint="cs"/>
                <w:cs/>
              </w:rPr>
              <w:t>ว</w:t>
            </w:r>
            <w:r w:rsidRPr="00323AC6">
              <w:rPr>
                <w:rFonts w:ascii="TH SarabunIT๙" w:hAnsi="TH SarabunIT๙" w:cs="TH SarabunIT๙"/>
                <w:cs/>
              </w:rPr>
              <w:t>ย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 </w:t>
            </w:r>
            <w:r w:rsidRPr="00323AC6">
              <w:rPr>
                <w:rFonts w:ascii="TH SarabunIT๙" w:hAnsi="TH SarabunIT๙" w:cs="TH SarabunIT๙"/>
                <w:cs/>
              </w:rPr>
              <w:t>ชุมชนวัดปล</w:t>
            </w:r>
            <w:r w:rsidRPr="00323AC6">
              <w:rPr>
                <w:rFonts w:ascii="TH SarabunIT๙" w:hAnsi="TH SarabunIT๙" w:cs="TH SarabunIT๙" w:hint="cs"/>
                <w:cs/>
              </w:rPr>
              <w:t>ัก</w:t>
            </w:r>
            <w:r w:rsidRPr="00323AC6">
              <w:rPr>
                <w:rFonts w:ascii="TH SarabunIT๙" w:hAnsi="TH SarabunIT๙" w:cs="TH SarabunIT๙"/>
                <w:cs/>
              </w:rPr>
              <w:t>ป</w:t>
            </w:r>
            <w:r w:rsidRPr="00323AC6">
              <w:rPr>
                <w:rFonts w:ascii="TH SarabunIT๙" w:hAnsi="TH SarabunIT๙" w:cs="TH SarabunIT๙" w:hint="cs"/>
                <w:cs/>
              </w:rPr>
              <w:t>รื</w:t>
            </w:r>
            <w:r w:rsidRPr="00323AC6">
              <w:rPr>
                <w:rFonts w:ascii="TH SarabunIT๙" w:hAnsi="TH SarabunIT๙" w:cs="TH SarabunIT๙"/>
                <w:cs/>
              </w:rPr>
              <w:t>อ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</w:p>
        </w:tc>
      </w:tr>
      <w:tr w:rsidR="00580CF6" w:rsidRPr="004E6B55" w:rsidTr="000469CA">
        <w:trPr>
          <w:trHeight w:val="362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580CF6" w:rsidRPr="004E6B55" w:rsidRDefault="00580CF6" w:rsidP="000469C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6B55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80CF6" w:rsidRPr="004E6B55" w:rsidRDefault="00580CF6" w:rsidP="000469C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6B55">
              <w:rPr>
                <w:rFonts w:ascii="TH SarabunIT๙" w:hAnsi="TH SarabunIT๙" w:cs="TH SarabunIT๙"/>
                <w:b/>
                <w:bCs/>
                <w:cs/>
              </w:rPr>
              <w:t>อำเภอ</w:t>
            </w:r>
          </w:p>
        </w:tc>
        <w:tc>
          <w:tcPr>
            <w:tcW w:w="5528" w:type="dxa"/>
            <w:vMerge w:val="restart"/>
          </w:tcPr>
          <w:p w:rsidR="00580CF6" w:rsidRPr="004E6B55" w:rsidRDefault="00580CF6" w:rsidP="000469CA">
            <w:pPr>
              <w:ind w:left="28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6B55">
              <w:rPr>
                <w:rFonts w:ascii="TH SarabunIT๙" w:hAnsi="TH SarabunIT๙" w:cs="TH SarabunIT๙" w:hint="cs"/>
                <w:b/>
                <w:bCs/>
                <w:cs/>
              </w:rPr>
              <w:t>รายชื่อชุมชนคุณธรรม</w:t>
            </w:r>
          </w:p>
        </w:tc>
      </w:tr>
      <w:tr w:rsidR="00580CF6" w:rsidRPr="00B754AC" w:rsidTr="000469CA">
        <w:trPr>
          <w:trHeight w:val="362"/>
        </w:trPr>
        <w:tc>
          <w:tcPr>
            <w:tcW w:w="1242" w:type="dxa"/>
            <w:vMerge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Merge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28" w:type="dxa"/>
            <w:vMerge/>
          </w:tcPr>
          <w:p w:rsidR="00580CF6" w:rsidRPr="00323AC6" w:rsidRDefault="00580CF6" w:rsidP="000469CA">
            <w:pPr>
              <w:ind w:left="28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7.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/>
                <w:cs/>
              </w:rPr>
              <w:t>ไม้แก่น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วัดสารวัน</w:t>
            </w:r>
            <w:r w:rsidRPr="00323AC6">
              <w:rPr>
                <w:rFonts w:ascii="TH SarabunIT๙" w:hAnsi="TH SarabunIT๙" w:cs="TH SarabunIT๙"/>
              </w:rPr>
              <w:t xml:space="preserve">  </w:t>
            </w:r>
            <w:r w:rsidRPr="00323AC6">
              <w:rPr>
                <w:rFonts w:ascii="TH SarabunIT๙" w:hAnsi="TH SarabunIT๙" w:cs="TH SarabunIT๙" w:hint="cs"/>
                <w:cs/>
              </w:rPr>
              <w:t>(สป.)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วัดมห</w:t>
            </w:r>
            <w:r w:rsidRPr="00323AC6">
              <w:rPr>
                <w:rFonts w:ascii="TH SarabunIT๙" w:hAnsi="TH SarabunIT๙" w:cs="TH SarabunIT๙" w:hint="cs"/>
                <w:cs/>
              </w:rPr>
              <w:t>ั</w:t>
            </w:r>
            <w:r w:rsidRPr="00323AC6">
              <w:rPr>
                <w:rFonts w:ascii="TH SarabunIT๙" w:hAnsi="TH SarabunIT๙" w:cs="TH SarabunIT๙"/>
                <w:cs/>
              </w:rPr>
              <w:t>นตคาม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>มัสยิดดารุลอาบ</w:t>
            </w:r>
            <w:r w:rsidRPr="00323AC6">
              <w:rPr>
                <w:rFonts w:ascii="TH SarabunIT๙" w:hAnsi="TH SarabunIT๙" w:cs="TH SarabunIT๙" w:hint="cs"/>
                <w:cs/>
              </w:rPr>
              <w:t>ี</w:t>
            </w:r>
            <w:r w:rsidRPr="00323AC6">
              <w:rPr>
                <w:rFonts w:ascii="TH SarabunIT๙" w:hAnsi="TH SarabunIT๙" w:cs="TH SarabunIT๙"/>
                <w:cs/>
              </w:rPr>
              <w:t>ดีน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8.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  <w:r w:rsidRPr="00323AC6">
              <w:rPr>
                <w:rFonts w:ascii="TH SarabunIT๙" w:hAnsi="TH SarabunIT๙" w:cs="TH SarabunIT๙"/>
                <w:cs/>
              </w:rPr>
              <w:t>หนองจิก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  <w:sz w:val="28"/>
              </w:rPr>
            </w:pPr>
            <w:r w:rsidRPr="00323AC6">
              <w:rPr>
                <w:rFonts w:ascii="TH SarabunIT๙" w:hAnsi="TH SarabunIT๙" w:cs="TH SarabunIT๙" w:hint="cs"/>
                <w:sz w:val="28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sz w:val="28"/>
                <w:cs/>
              </w:rPr>
              <w:t>วัดมุจลินทร์ทวา</w:t>
            </w:r>
            <w:r w:rsidRPr="00323AC6">
              <w:rPr>
                <w:rFonts w:ascii="TH SarabunIT๙" w:hAnsi="TH SarabunIT๙" w:cs="TH SarabunIT๙" w:hint="cs"/>
                <w:sz w:val="28"/>
                <w:cs/>
              </w:rPr>
              <w:t>ปี</w:t>
            </w:r>
            <w:r w:rsidRPr="00323AC6">
              <w:rPr>
                <w:rFonts w:ascii="TH SarabunIT๙" w:hAnsi="TH SarabunIT๙" w:cs="TH SarabunIT๙"/>
                <w:sz w:val="28"/>
                <w:cs/>
              </w:rPr>
              <w:t>วิหาร</w:t>
            </w:r>
            <w:r w:rsidRPr="00323AC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sz w:val="28"/>
              </w:rPr>
            </w:pPr>
            <w:r w:rsidRPr="00323AC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323A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วัด</w:t>
            </w:r>
            <w:r w:rsidRPr="00323AC6">
              <w:rPr>
                <w:rFonts w:ascii="TH SarabunIT๙" w:hAnsi="TH SarabunIT๙" w:cs="TH SarabunIT๙"/>
                <w:cs/>
              </w:rPr>
              <w:t>สุวรรณนากร</w:t>
            </w:r>
            <w:r w:rsidRPr="00323A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sz w:val="28"/>
              </w:rPr>
            </w:pPr>
            <w:r w:rsidRPr="00323AC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3AC6">
              <w:rPr>
                <w:rFonts w:ascii="TH SarabunIT๙" w:hAnsi="TH SarabunIT๙" w:cs="TH SarabunIT๙"/>
                <w:cs/>
              </w:rPr>
              <w:t>วัดยานิการราม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  <w:sz w:val="28"/>
              </w:rPr>
            </w:pPr>
            <w:r w:rsidRPr="00323AC6">
              <w:rPr>
                <w:rFonts w:ascii="TH SarabunIT๙" w:hAnsi="TH SarabunIT๙" w:cs="TH SarabunIT๙" w:hint="cs"/>
                <w:sz w:val="28"/>
                <w:cs/>
              </w:rPr>
              <w:t xml:space="preserve">๔ </w:t>
            </w:r>
            <w:r w:rsidRPr="00323AC6">
              <w:rPr>
                <w:rFonts w:ascii="TH SarabunIT๙" w:hAnsi="TH SarabunIT๙" w:cs="TH SarabunIT๙"/>
                <w:cs/>
              </w:rPr>
              <w:t>วัดสุนันนทาราม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80CF6" w:rsidRPr="00B754AC" w:rsidTr="000469CA">
        <w:tc>
          <w:tcPr>
            <w:tcW w:w="1242" w:type="dxa"/>
            <w:vMerge w:val="restart"/>
          </w:tcPr>
          <w:p w:rsidR="00580CF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9.</w:t>
            </w:r>
          </w:p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เมือง</w:t>
            </w:r>
          </w:p>
        </w:tc>
        <w:tc>
          <w:tcPr>
            <w:tcW w:w="5528" w:type="dxa"/>
            <w:tcBorders>
              <w:bottom w:val="nil"/>
            </w:tcBorders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มัสยิดกลาง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วัดตานีนรสโมสร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>มัสยิดบาราโหม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๔ </w:t>
            </w:r>
            <w:r w:rsidRPr="00323AC6">
              <w:rPr>
                <w:rFonts w:ascii="TH SarabunIT๙" w:hAnsi="TH SarabunIT๙" w:cs="TH SarabunIT๙"/>
                <w:cs/>
              </w:rPr>
              <w:t>มัสยิดนูรุลยันนะ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</w:tc>
      </w:tr>
      <w:tr w:rsidR="00580CF6" w:rsidRPr="00B754AC" w:rsidTr="000469CA">
        <w:trPr>
          <w:trHeight w:val="176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80CF6" w:rsidRDefault="00580CF6" w:rsidP="000469CA">
            <w:pPr>
              <w:ind w:left="283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โคกโพธิ์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>๑ วัด</w:t>
            </w:r>
            <w:r w:rsidRPr="00323AC6">
              <w:rPr>
                <w:rFonts w:ascii="TH SarabunIT๙" w:hAnsi="TH SarabunIT๙" w:cs="TH SarabunIT๙"/>
                <w:cs/>
              </w:rPr>
              <w:t>อรัญวาสิการาม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(สป./ศน.)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วัดทรายขาว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>วัดสุนทรวารี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</w:p>
        </w:tc>
      </w:tr>
      <w:tr w:rsidR="00580CF6" w:rsidRPr="00B754AC" w:rsidTr="000469CA"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ป</w:t>
            </w:r>
            <w:r w:rsidRPr="00323AC6">
              <w:rPr>
                <w:rFonts w:ascii="TH SarabunIT๙" w:hAnsi="TH SarabunIT๙" w:cs="TH SarabunIT๙" w:hint="cs"/>
                <w:cs/>
              </w:rPr>
              <w:t>ะ</w:t>
            </w:r>
            <w:r w:rsidRPr="00323AC6">
              <w:rPr>
                <w:rFonts w:ascii="TH SarabunIT๙" w:hAnsi="TH SarabunIT๙" w:cs="TH SarabunIT๙"/>
                <w:cs/>
              </w:rPr>
              <w:t>นาเระ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วัด</w:t>
            </w:r>
            <w:r w:rsidRPr="00323AC6">
              <w:rPr>
                <w:rFonts w:ascii="TH SarabunIT๙" w:hAnsi="TH SarabunIT๙" w:cs="TH SarabunIT๙" w:hint="cs"/>
                <w:cs/>
              </w:rPr>
              <w:t>ด</w:t>
            </w:r>
            <w:r w:rsidRPr="00323AC6">
              <w:rPr>
                <w:rFonts w:ascii="TH SarabunIT๙" w:hAnsi="TH SarabunIT๙" w:cs="TH SarabunIT๙"/>
                <w:cs/>
              </w:rPr>
              <w:t>อนตะวันออก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วัดดอนกลาง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>วัดควนนอก</w:t>
            </w:r>
            <w:r w:rsidRPr="00323AC6">
              <w:rPr>
                <w:rFonts w:ascii="TH SarabunIT๙" w:hAnsi="TH SarabunIT๙" w:cs="TH SarabunIT๙" w:hint="cs"/>
                <w:cs/>
              </w:rPr>
              <w:t xml:space="preserve"> 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0CF6" w:rsidRPr="00B754AC" w:rsidTr="000469CA">
        <w:trPr>
          <w:trHeight w:val="1602"/>
        </w:trPr>
        <w:tc>
          <w:tcPr>
            <w:tcW w:w="1242" w:type="dxa"/>
          </w:tcPr>
          <w:p w:rsidR="00580CF6" w:rsidRPr="00323AC6" w:rsidRDefault="00580CF6" w:rsidP="000469CA">
            <w:pPr>
              <w:jc w:val="center"/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1985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/>
                <w:cs/>
              </w:rPr>
              <w:t>กะพ้อ</w:t>
            </w:r>
          </w:p>
        </w:tc>
        <w:tc>
          <w:tcPr>
            <w:tcW w:w="5528" w:type="dxa"/>
          </w:tcPr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๑ </w:t>
            </w:r>
            <w:r w:rsidRPr="00323AC6">
              <w:rPr>
                <w:rFonts w:ascii="TH SarabunIT๙" w:hAnsi="TH SarabunIT๙" w:cs="TH SarabunIT๙"/>
                <w:cs/>
              </w:rPr>
              <w:t>มัสยิดดารุลสลาม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(สป.)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๒ </w:t>
            </w:r>
            <w:r w:rsidRPr="00323AC6">
              <w:rPr>
                <w:rFonts w:ascii="TH SarabunIT๙" w:hAnsi="TH SarabunIT๙" w:cs="TH SarabunIT๙"/>
                <w:cs/>
              </w:rPr>
              <w:t>มัสยิดนูรุลฮูดา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๓ </w:t>
            </w:r>
            <w:r w:rsidRPr="00323AC6">
              <w:rPr>
                <w:rFonts w:ascii="TH SarabunIT๙" w:hAnsi="TH SarabunIT๙" w:cs="TH SarabunIT๙"/>
                <w:cs/>
              </w:rPr>
              <w:t>มัสยิดนูร</w:t>
            </w:r>
            <w:r w:rsidRPr="00323AC6">
              <w:rPr>
                <w:rFonts w:ascii="TH SarabunIT๙" w:hAnsi="TH SarabunIT๙" w:cs="TH SarabunIT๙" w:hint="cs"/>
                <w:cs/>
              </w:rPr>
              <w:t>ู</w:t>
            </w:r>
            <w:r w:rsidRPr="00323AC6">
              <w:rPr>
                <w:rFonts w:ascii="TH SarabunIT๙" w:hAnsi="TH SarabunIT๙" w:cs="TH SarabunIT๙"/>
                <w:cs/>
              </w:rPr>
              <w:t>ลชารีฟ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  <w:p w:rsidR="00580CF6" w:rsidRPr="00323AC6" w:rsidRDefault="00580CF6" w:rsidP="000469CA">
            <w:pPr>
              <w:rPr>
                <w:rFonts w:ascii="TH SarabunIT๙" w:hAnsi="TH SarabunIT๙" w:cs="TH SarabunIT๙"/>
              </w:rPr>
            </w:pPr>
            <w:r w:rsidRPr="00323AC6">
              <w:rPr>
                <w:rFonts w:ascii="TH SarabunIT๙" w:hAnsi="TH SarabunIT๙" w:cs="TH SarabunIT๙" w:hint="cs"/>
                <w:cs/>
              </w:rPr>
              <w:t xml:space="preserve">๔ </w:t>
            </w:r>
            <w:r w:rsidRPr="00323AC6">
              <w:rPr>
                <w:rFonts w:ascii="TH SarabunIT๙" w:hAnsi="TH SarabunIT๙" w:cs="TH SarabunIT๙"/>
                <w:cs/>
              </w:rPr>
              <w:t>มัสยิดอัลมู</w:t>
            </w:r>
            <w:r w:rsidRPr="00323AC6">
              <w:rPr>
                <w:rFonts w:ascii="TH SarabunIT๙" w:hAnsi="TH SarabunIT๙" w:cs="TH SarabunIT๙" w:hint="cs"/>
                <w:cs/>
              </w:rPr>
              <w:t>นีร์</w:t>
            </w:r>
            <w:r w:rsidRPr="00323AC6">
              <w:rPr>
                <w:rFonts w:ascii="TH SarabunIT๙" w:hAnsi="TH SarabunIT๙" w:cs="TH SarabunIT๙"/>
              </w:rPr>
              <w:t xml:space="preserve"> </w:t>
            </w:r>
            <w:r w:rsidRPr="00323AC6">
              <w:rPr>
                <w:rFonts w:ascii="TH SarabunIT๙" w:hAnsi="TH SarabunIT๙" w:cs="TH SarabunIT๙" w:hint="cs"/>
                <w:cs/>
              </w:rPr>
              <w:t>(ศน.)</w:t>
            </w:r>
          </w:p>
        </w:tc>
      </w:tr>
    </w:tbl>
    <w:p w:rsidR="00580CF6" w:rsidRDefault="00580CF6" w:rsidP="00580CF6">
      <w:pPr>
        <w:rPr>
          <w:rFonts w:ascii="TH SarabunIT๙" w:hAnsi="TH SarabunIT๙" w:cs="TH SarabunIT๙"/>
        </w:rPr>
      </w:pPr>
    </w:p>
    <w:p w:rsidR="00580CF6" w:rsidRDefault="00580CF6" w:rsidP="00580CF6">
      <w:pPr>
        <w:rPr>
          <w:rFonts w:ascii="TH SarabunIT๙" w:hAnsi="TH SarabunIT๙" w:cs="TH SarabunIT๙"/>
        </w:rPr>
      </w:pPr>
    </w:p>
    <w:p w:rsidR="00580CF6" w:rsidRDefault="00580CF6" w:rsidP="00580CF6">
      <w:pPr>
        <w:rPr>
          <w:rFonts w:ascii="TH SarabunIT๙" w:hAnsi="TH SarabunIT๙" w:cs="TH SarabunIT๙"/>
        </w:rPr>
      </w:pPr>
    </w:p>
    <w:p w:rsidR="00580CF6" w:rsidRDefault="00580CF6" w:rsidP="00580CF6">
      <w:pPr>
        <w:rPr>
          <w:rFonts w:ascii="TH SarabunIT๙" w:hAnsi="TH SarabunIT๙" w:cs="TH SarabunIT๙"/>
        </w:rPr>
      </w:pPr>
    </w:p>
    <w:p w:rsidR="00580CF6" w:rsidRDefault="00580CF6" w:rsidP="00580CF6">
      <w:pPr>
        <w:rPr>
          <w:rFonts w:ascii="TH SarabunIT๙" w:hAnsi="TH SarabunIT๙" w:cs="TH SarabunIT๙"/>
        </w:rPr>
      </w:pPr>
    </w:p>
    <w:p w:rsidR="00580CF6" w:rsidRDefault="00580CF6" w:rsidP="00580CF6">
      <w:pPr>
        <w:rPr>
          <w:rFonts w:ascii="TH SarabunIT๙" w:hAnsi="TH SarabunIT๙" w:cs="TH SarabunIT๙"/>
        </w:rPr>
      </w:pPr>
    </w:p>
    <w:p w:rsidR="005D6DB3" w:rsidRDefault="005D6DB3" w:rsidP="00580CF6">
      <w:pPr>
        <w:rPr>
          <w:rFonts w:ascii="TH SarabunIT๙" w:hAnsi="TH SarabunIT๙" w:cs="TH SarabunIT๙"/>
        </w:rPr>
      </w:pPr>
    </w:p>
    <w:p w:rsidR="00580CF6" w:rsidRDefault="00580CF6" w:rsidP="00580CF6">
      <w:pPr>
        <w:rPr>
          <w:rFonts w:ascii="TH SarabunIT๙" w:hAnsi="TH SarabunIT๙" w:cs="TH SarabunIT๙"/>
        </w:rPr>
      </w:pPr>
    </w:p>
    <w:p w:rsidR="00580CF6" w:rsidRPr="005D3506" w:rsidRDefault="00580CF6" w:rsidP="00580CF6">
      <w:pPr>
        <w:rPr>
          <w:rFonts w:ascii="TH SarabunIT๙" w:hAnsi="TH SarabunIT๙" w:cs="TH SarabunIT๙"/>
          <w:cs/>
        </w:rPr>
      </w:pPr>
    </w:p>
    <w:p w:rsidR="00580CF6" w:rsidRPr="00C51795" w:rsidRDefault="00580CF6" w:rsidP="00580CF6">
      <w:pPr>
        <w:spacing w:line="360" w:lineRule="auto"/>
        <w:jc w:val="center"/>
        <w:rPr>
          <w:b/>
          <w:bCs/>
        </w:rPr>
      </w:pPr>
      <w:r w:rsidRPr="00C51795">
        <w:rPr>
          <w:b/>
          <w:bCs/>
          <w:cs/>
        </w:rPr>
        <w:t>ข้อมูลสถานประกอบกิจการตามพระราชบัญญัติภาพยนตร์และวีดิทัศน์ พ.ศ. ๒๕๕๙</w:t>
      </w:r>
    </w:p>
    <w:tbl>
      <w:tblPr>
        <w:tblW w:w="995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171"/>
        <w:gridCol w:w="1559"/>
        <w:gridCol w:w="1276"/>
        <w:gridCol w:w="76"/>
        <w:gridCol w:w="916"/>
        <w:gridCol w:w="1134"/>
        <w:gridCol w:w="1134"/>
        <w:gridCol w:w="993"/>
        <w:gridCol w:w="1665"/>
        <w:gridCol w:w="24"/>
      </w:tblGrid>
      <w:tr w:rsidR="00580CF6" w:rsidRPr="00C51795" w:rsidTr="005D6DB3">
        <w:trPr>
          <w:gridBefore w:val="1"/>
          <w:wBefore w:w="10" w:type="dxa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left="-157" w:right="-14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jc w:val="center"/>
              <w:rPr>
                <w:b/>
                <w:bCs/>
                <w:spacing w:val="-8"/>
              </w:rPr>
            </w:pPr>
            <w:r w:rsidRPr="00C51795">
              <w:rPr>
                <w:b/>
                <w:bCs/>
                <w:spacing w:val="-8"/>
                <w:cs/>
              </w:rPr>
              <w:t>ร้านเกม/อินเตอร์เน็ต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4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คารา</w:t>
            </w:r>
          </w:p>
          <w:p w:rsidR="00580CF6" w:rsidRPr="00C51795" w:rsidRDefault="00580CF6" w:rsidP="000469CA">
            <w:pPr>
              <w:ind w:right="-4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โอเกะ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17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เช่าจำหน่าย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10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โรงภาพยนตร์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รวม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left="-186" w:right="-106"/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C51795">
              <w:rPr>
                <w:b/>
                <w:bCs/>
                <w:spacing w:val="-8"/>
                <w:cs/>
              </w:rPr>
              <w:t>ร้านเกมสีขาว</w:t>
            </w:r>
          </w:p>
          <w:p w:rsidR="00580CF6" w:rsidRPr="00C51795" w:rsidRDefault="00580CF6" w:rsidP="000469CA">
            <w:pPr>
              <w:ind w:left="-186" w:right="-106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C51795">
              <w:rPr>
                <w:b/>
                <w:bCs/>
                <w:spacing w:val="-10"/>
                <w:sz w:val="26"/>
                <w:szCs w:val="26"/>
                <w:cs/>
              </w:rPr>
              <w:t>(ระดับ ๓, ๔, ๕ ดาว)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เมือง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๑๐๔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๑๘๕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๕๔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๓๔๓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หนองจิก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๒๖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๓๘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๕๘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แม่ลาน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ยะรัง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ยะหริ่ง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ปะนาเระ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มายอ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สายบุรี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๒๓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ไม้แก่น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กะพ้อ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center" w:pos="178"/>
              </w:tabs>
              <w:ind w:right="-108"/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ทุ่งยางแดง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5D6DB3">
        <w:trPr>
          <w:gridAfter w:val="1"/>
          <w:wAfter w:w="24" w:type="dxa"/>
          <w:jc w:val="center"/>
        </w:trPr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</w:t>
            </w:r>
            <w:r w:rsidRPr="00C51795">
              <w:rPr>
                <w:b/>
                <w:bCs/>
                <w:cs/>
              </w:rPr>
              <w:t>วม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๑๙๐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๒๔๐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๗๖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885"/>
              </w:tabs>
              <w:ind w:right="33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๕๐๖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</w:tr>
    </w:tbl>
    <w:p w:rsidR="00580CF6" w:rsidRDefault="00580CF6" w:rsidP="00580CF6">
      <w:pPr>
        <w:spacing w:line="360" w:lineRule="auto"/>
        <w:jc w:val="center"/>
        <w:rPr>
          <w:b/>
          <w:bCs/>
        </w:rPr>
      </w:pPr>
    </w:p>
    <w:p w:rsidR="00580CF6" w:rsidRPr="00C51795" w:rsidRDefault="00580CF6" w:rsidP="00580CF6">
      <w:pPr>
        <w:spacing w:line="360" w:lineRule="auto"/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ปฏิทินขนบธรรมเนียม</w:t>
      </w:r>
      <w:r w:rsidRPr="00C51795">
        <w:rPr>
          <w:b/>
          <w:bCs/>
          <w:cs/>
        </w:rPr>
        <w:t>ประเพณีสำคัญของจังหวัด</w:t>
      </w:r>
      <w:r>
        <w:rPr>
          <w:rFonts w:hint="cs"/>
          <w:b/>
          <w:bCs/>
          <w:cs/>
        </w:rPr>
        <w:t>ปัตตานี</w:t>
      </w:r>
    </w:p>
    <w:tbl>
      <w:tblPr>
        <w:tblW w:w="9465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4241"/>
        <w:gridCol w:w="3686"/>
      </w:tblGrid>
      <w:tr w:rsidR="00580CF6" w:rsidRPr="00C51795" w:rsidTr="000469CA">
        <w:trPr>
          <w:trHeight w:val="428"/>
          <w:tblHeader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96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 xml:space="preserve">วัน/เดือน/ปี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 xml:space="preserve">โครงการ/กิจกรรม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สถานที่จัดกิจกรรม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มกราคม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Default="00580CF6" w:rsidP="000469CA">
            <w:pPr>
              <w:ind w:left="720" w:right="244" w:hanging="720"/>
            </w:pPr>
            <w:r w:rsidRPr="00C51795">
              <w:rPr>
                <w:cs/>
              </w:rPr>
              <w:t>เทศกาลต้อนรับปีใหม่วิถีพุทธ</w:t>
            </w:r>
          </w:p>
          <w:p w:rsidR="00580CF6" w:rsidRPr="00C51795" w:rsidRDefault="00580CF6" w:rsidP="000469CA">
            <w:pPr>
              <w:ind w:left="720" w:right="244" w:hanging="720"/>
            </w:pPr>
            <w:r w:rsidRPr="00C51795">
              <w:rPr>
                <w:cs/>
              </w:rPr>
              <w:t xml:space="preserve">เมาลิดสัมพันธ์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 w:firstLine="34"/>
            </w:pPr>
            <w:r w:rsidRPr="00C51795">
              <w:rPr>
                <w:cs/>
              </w:rPr>
              <w:t>ลานศิลปวัฒนธรรม อำเภอเมืองปัตตานี, อำเภอทุกอำเภอ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กุมภาพันธ์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Default="00580CF6" w:rsidP="000469CA">
            <w:pPr>
              <w:ind w:left="720" w:right="244" w:hanging="720"/>
            </w:pPr>
            <w:r w:rsidRPr="00C51795">
              <w:rPr>
                <w:cs/>
              </w:rPr>
              <w:t>สมโภชเจ้าแม่ลิ้มกอเหนี่ยว</w:t>
            </w:r>
          </w:p>
          <w:p w:rsidR="00580CF6" w:rsidRPr="00C51795" w:rsidRDefault="00580CF6" w:rsidP="000469CA">
            <w:pPr>
              <w:ind w:left="720" w:right="34" w:hanging="720"/>
            </w:pPr>
            <w:r w:rsidRPr="00C51795">
              <w:rPr>
                <w:cs/>
              </w:rPr>
              <w:t>ประเพณีแห่พระเจ้าพ่อเอี้ยะกัง/ศาลเจ้า</w:t>
            </w:r>
            <w:r>
              <w:rPr>
                <w:rFonts w:hint="cs"/>
                <w:cs/>
              </w:rPr>
              <w:t>เ</w:t>
            </w:r>
            <w:r w:rsidRPr="00C51795">
              <w:rPr>
                <w:cs/>
              </w:rPr>
              <w:t>องสือ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 w:firstLine="34"/>
            </w:pPr>
            <w:r w:rsidRPr="00C51795">
              <w:rPr>
                <w:cs/>
              </w:rPr>
              <w:t>ศาลเจ้าเล่งจูเกียง  อำเภอเมืองปัตตานีศาลเจ้าเองสือ  อำเภอสายบุรี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720"/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มีนาคม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Default="00580CF6" w:rsidP="000469CA">
            <w:pPr>
              <w:ind w:left="720" w:right="244" w:hanging="720"/>
            </w:pPr>
            <w:r w:rsidRPr="00C51795">
              <w:rPr>
                <w:cs/>
              </w:rPr>
              <w:t>ประเพณีลาซัง (กิจกรรมสวดทุ่ง)</w:t>
            </w:r>
          </w:p>
          <w:p w:rsidR="00580CF6" w:rsidRPr="00C51795" w:rsidRDefault="00580CF6" w:rsidP="000469CA">
            <w:pPr>
              <w:ind w:left="720" w:right="244" w:hanging="720"/>
            </w:pPr>
            <w:r>
              <w:rPr>
                <w:rFonts w:hint="cs"/>
                <w:cs/>
              </w:rPr>
              <w:t>เ</w:t>
            </w:r>
            <w:r w:rsidRPr="00C51795">
              <w:rPr>
                <w:cs/>
              </w:rPr>
              <w:t xml:space="preserve">ทศกาลอีสเตอร์  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ตำบลทุ่งพลา  อำเภอโคกโพธิ์</w:t>
            </w:r>
          </w:p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อำเภอเมือง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เมษายน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>วันอนุรักษ์มรดกไทย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อำเภอหนองจิก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 xml:space="preserve">วันสงกรานต์/วันผู้สูงอายุ/วันครอบครัว/ 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อำเภอทุกอำเภอ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>สรงน้ำหลวงพ่อทวดวัดช้างให้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ตำบลควนโนรี อำเภอโคกโพธิ์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>สรงน้ำพระครูศรีรัตนากร (พ่อท่านสีแก้ว)/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ตำบลทรายขาว อำเภอโคกโพธิ์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>ประเพณีแข่งว่าว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อำเภอกะพ้อ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>ประเพณีลาซัง (กิจกรรมลงแขกเกี่ยวข้าว)/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อำเภอโคกโพธิ์, อำเภอปะนาเระ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พฤษภาคม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 w:hanging="141"/>
            </w:pPr>
            <w:r w:rsidRPr="00C51795">
              <w:rPr>
                <w:cs/>
              </w:rPr>
              <w:t>ล่องเรือสำเภาสะเดาะเคราะห์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ตำบลปะเสยะวอ อำเภอสายบุรี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827348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เทศกาลแข่งขันกีฬาตกปลาสายบุรี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ตำบลตะลุบัน อำเภอสายบุรี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ประเพณีลาซัง (กิจกรรมแห่โต๊ะชุมพุก)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อำเภอปะนาเระ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ประเพณีรับเทวดา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อำเภอโคกโพธิ์ อ.แม่ลาน, อ.ยะหริ่ง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ประเพณีไหว้ทาง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อำเภอโคกโพธิ์, อำเภอปะนาเระ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เทศกาลวันวิสาขบูชา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วัดต่าง ๆ ในทุกอำเภอ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มิถุนายน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งานมหกรรมไก่ฆอและภาคใต้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ลานศิลปวัฒนธรรม อำเภอเมืองปัตตานี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งานมหกรรมแข่งขันนกเขาชวาเสียง ชิงถ้วยพระราชทานสมเด็จพระนางเจ้าฯ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สนามกีฬากลางจังหวัดปัตตานี  อำเภอเมืองปัตตานี จังหวัดปัตตานี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กรกฎาคม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เทศกาลของดีเมืองสาย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ตำบลตะลุบัน  อำเภอสายบุรี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เทศกาลวันปลากะพง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อำเภอยะหริ่ง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ประเพณีลงเล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อำเภอไม้แก่น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สิงหาคม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ประเพณีการแข่งเรือยองกอง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อำเภอไม้แก่น,ต.บางเก่า อำเภอสายบุรี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กันยายน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วันสารทเดือนสิบ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720" w:right="244" w:hanging="686"/>
            </w:pPr>
            <w:r w:rsidRPr="00C51795">
              <w:rPr>
                <w:cs/>
              </w:rPr>
              <w:t>วัดต่าง ๆ ในทุกอำเภอ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rStyle w:val="Strong"/>
                <w:b w:val="0"/>
                <w:bCs w:val="0"/>
                <w:shd w:val="clear" w:color="auto" w:fill="FFFFFF"/>
                <w:cs/>
              </w:rPr>
              <w:t>จัดการแข่งขันเรือยาวประเพณี ม.อ.เทิดไท้องค์ราชัน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left="720" w:right="244" w:hanging="686"/>
            </w:pP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ตุลาคม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C51795">
              <w:rPr>
                <w:cs/>
              </w:rPr>
              <w:t>เทศกาลออกพรรษา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left="720" w:right="244" w:hanging="686"/>
            </w:pP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C51795">
              <w:rPr>
                <w:cs/>
              </w:rPr>
              <w:t>- กิจกรรมตักบาตรเทโว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วัดควนนอก อำเภอปะนาเระ /วัดวิมลวัฒนาราม อำเภอสายบุรี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163" w:right="244"/>
            </w:pPr>
            <w:r w:rsidRPr="00C51795">
              <w:rPr>
                <w:cs/>
              </w:rPr>
              <w:t>- ประเพณีชักพระ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ที่ว่าการอำเภอโคกโพธิ์ ตำบลโคกโพธิ์  อำเภอโคกโพธิ์/ ลานศิลปวัฒนธรรม เทศบาลเมืองปัตตานี ตำบลสะบารัง อำเภอเมืองปัตตานี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numPr>
                <w:ilvl w:val="0"/>
                <w:numId w:val="8"/>
              </w:numPr>
              <w:ind w:left="305" w:right="244" w:hanging="142"/>
            </w:pPr>
            <w:r w:rsidRPr="00C51795">
              <w:rPr>
                <w:cs/>
              </w:rPr>
              <w:t>ทอดกฐินพระราชทาน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/>
            </w:pPr>
            <w:r w:rsidRPr="00C51795">
              <w:rPr>
                <w:cs/>
              </w:rPr>
              <w:t>วัดตานีนรสโมสร อำเภอเมือง</w:t>
            </w:r>
          </w:p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วัดมุจลินทวาปีวิหาร อำเภอหนองจิก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</w:pPr>
            <w:r w:rsidRPr="00C51795">
              <w:rPr>
                <w:cs/>
              </w:rPr>
              <w:t>เทศกาลกินเจ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ศาลเจ้าแม่เล่งจูเกียง อำเภอเมืองปัตตานี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</w:pPr>
            <w:r w:rsidRPr="00C51795">
              <w:rPr>
                <w:cs/>
              </w:rPr>
              <w:t>เทศกาลรายออิดิลอัฏฮา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สนามกีฬากลาง อำเภอเมืองปัตตานี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พฤศจิกายน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</w:pPr>
            <w:r w:rsidRPr="00C51795">
              <w:rPr>
                <w:cs/>
              </w:rPr>
              <w:t>ประเพณีลอยกระทง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left="34" w:right="244"/>
            </w:pPr>
            <w:r w:rsidRPr="00C51795">
              <w:rPr>
                <w:cs/>
              </w:rPr>
              <w:t>สะพานเดชา, มอ.ปัตตานี อำเภอเมือง และอำเภอทุกอำเภอ</w:t>
            </w:r>
          </w:p>
        </w:tc>
      </w:tr>
      <w:tr w:rsidR="00580CF6" w:rsidRPr="00C51795" w:rsidTr="000469CA">
        <w:trPr>
          <w:trHeight w:val="428"/>
        </w:trPr>
        <w:tc>
          <w:tcPr>
            <w:tcW w:w="1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ธันวาคม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Default="00580CF6" w:rsidP="000469CA">
            <w:pPr>
              <w:ind w:right="244"/>
            </w:pPr>
            <w:r w:rsidRPr="00C51795">
              <w:rPr>
                <w:cs/>
              </w:rPr>
              <w:t>ส่งท้ายปีเก่าวิถีไทย</w:t>
            </w:r>
          </w:p>
          <w:p w:rsidR="00580CF6" w:rsidRDefault="00580CF6" w:rsidP="000469CA">
            <w:pPr>
              <w:ind w:right="244"/>
            </w:pPr>
          </w:p>
          <w:p w:rsidR="00580CF6" w:rsidRPr="00C51795" w:rsidRDefault="00580CF6" w:rsidP="000469CA">
            <w:pPr>
              <w:ind w:right="244"/>
            </w:pPr>
            <w:r w:rsidRPr="00C51795">
              <w:rPr>
                <w:cs/>
              </w:rPr>
              <w:t xml:space="preserve">เทศกาลคริสต์มาส     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0CF6" w:rsidRDefault="00580CF6" w:rsidP="000469CA">
            <w:pPr>
              <w:ind w:left="34" w:right="244"/>
            </w:pPr>
            <w:r w:rsidRPr="00C51795">
              <w:rPr>
                <w:cs/>
              </w:rPr>
              <w:t>มอ.ปัตตานี อำเภอเมือง และอำเภอทุกอำเภอ</w:t>
            </w:r>
          </w:p>
          <w:p w:rsidR="00580CF6" w:rsidRPr="00C51795" w:rsidRDefault="00580CF6" w:rsidP="000469CA">
            <w:pPr>
              <w:ind w:left="34" w:right="244"/>
              <w:rPr>
                <w:cs/>
              </w:rPr>
            </w:pPr>
            <w:r>
              <w:rPr>
                <w:rFonts w:hint="cs"/>
                <w:cs/>
              </w:rPr>
              <w:t>อำเภอเมือง</w:t>
            </w:r>
          </w:p>
        </w:tc>
      </w:tr>
    </w:tbl>
    <w:p w:rsidR="00580CF6" w:rsidRPr="00C51795" w:rsidRDefault="00580CF6" w:rsidP="00580CF6">
      <w:pPr>
        <w:rPr>
          <w:b/>
          <w:bCs/>
          <w:sz w:val="16"/>
          <w:szCs w:val="16"/>
        </w:rPr>
      </w:pPr>
    </w:p>
    <w:p w:rsidR="00580CF6" w:rsidRDefault="00580CF6" w:rsidP="00580CF6">
      <w:pPr>
        <w:spacing w:before="240"/>
        <w:jc w:val="center"/>
        <w:rPr>
          <w:b/>
          <w:bCs/>
          <w:u w:val="dotted"/>
        </w:rPr>
      </w:pPr>
      <w:r w:rsidRPr="00C51795">
        <w:rPr>
          <w:b/>
          <w:bCs/>
          <w:cs/>
        </w:rPr>
        <w:t>เอกลักษณ์ทางวัฒนธรรมประเพณีที่สำคัญและมีชื่อเสียงของจังหวัด</w:t>
      </w:r>
      <w:r w:rsidRPr="00C51795">
        <w:rPr>
          <w:b/>
          <w:bCs/>
        </w:rPr>
        <w:t xml:space="preserve">  </w:t>
      </w:r>
    </w:p>
    <w:p w:rsidR="00580CF6" w:rsidRDefault="00580CF6" w:rsidP="00580CF6">
      <w:pPr>
        <w:spacing w:before="240"/>
        <w:rPr>
          <w:b/>
          <w:bCs/>
          <w:u w:val="dotted"/>
        </w:rPr>
      </w:pPr>
      <w:r w:rsidRPr="00C51795">
        <w:rPr>
          <w:b/>
          <w:bCs/>
          <w:u w:val="dotted"/>
          <w:cs/>
        </w:rPr>
        <w:t>ด้านหัตถกรรม/ช่างฝีมือ</w:t>
      </w:r>
    </w:p>
    <w:p w:rsidR="00580CF6" w:rsidRDefault="00580CF6" w:rsidP="00580CF6">
      <w:pPr>
        <w:spacing w:before="240"/>
        <w:rPr>
          <w:b/>
          <w:bCs/>
          <w:u w:val="dotted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4"/>
        <w:gridCol w:w="1416"/>
        <w:gridCol w:w="1414"/>
      </w:tblGrid>
      <w:tr w:rsidR="00580CF6" w:rsidRPr="00C51795" w:rsidTr="000469C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51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77"/>
              <w:jc w:val="thaiDistribute"/>
            </w:pPr>
            <w:r w:rsidRPr="00C51795">
              <w:rPr>
                <w:b/>
                <w:bCs/>
                <w:cs/>
              </w:rPr>
              <w:t>กริชสกุลช่างปัตตานี</w:t>
            </w:r>
            <w:r w:rsidRPr="00C51795">
              <w:rPr>
                <w:cs/>
              </w:rPr>
              <w:t xml:space="preserve">  กริชเป็นอาวุธประเภทมีดสองคมชนิดหนึ่ง ใบของ กริชจะมีทั้งแบบตรงและคด กริชสกุลช่างปัตตานี  เรียกกันในท้องถิ่นกลุ่มของชาวมุสลิมปัตตานี ว่า กริชตะยง หรือกริชจอแต็ง  ส่วนในกลุ่มชาวพุทธเรียกกันว่า กริชหัวนก, กริชหัวพังกะ, กริชหัวนกพังกะ  และกริชพังกะ  เนื่องจากรูปลักษณ์ของด้ามกริช มองดูผิวเผินด้ามกริช จะมีจมูกยาวแหลมคล้ายปากของนกกระเต็น  นกกระเต็นชาวภาคใต้ใน</w:t>
            </w:r>
          </w:p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สมัยก่อนจะเรียกว่า “นกพังกะ” ซึ่งเป็นภาษามลายูถิ่น  เนื่องจากกริชชนิดนี้จะมีลักษณะเด่นอยู่ที่คนทั่วไปมองรูปลักษณ์ของด้ามกริชคล้ายหัวของนกกระเต็นจึงเรียกกริชรูปแบบนี้ว่า กริชหัวนกพังกะ  ด้ามกริชและฝักกริชถือกำเนิดขึ้นในพื้นที่ของเมืองปัตตานีในอดีต  จึงเรียกกริชที่มีฝักและด้ามในรูปแบบนี้ว่า  “กริชสกุลช่างปัตตานี”  ปัจจุบันยังมีช่างฝีมือทำกริชหัวนกพังกะ  อยู่ที่  อำเภอกะพ้อและอำเภอเมืองปัตตานี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กะรุบี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</w:pPr>
            <w:r w:rsidRPr="00C51795">
              <w:rPr>
                <w:cs/>
              </w:rPr>
              <w:t>อำเภอกะพ้อ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  <w: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  <w:cs/>
              </w:rPr>
            </w:pPr>
          </w:p>
        </w:tc>
      </w:tr>
      <w:tr w:rsidR="00580CF6" w:rsidRPr="00C51795" w:rsidTr="000469CA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๒</w:t>
            </w:r>
          </w:p>
        </w:tc>
        <w:tc>
          <w:tcPr>
            <w:tcW w:w="5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olor w:val="000000"/>
                <w:cs/>
              </w:rPr>
              <w:t xml:space="preserve">เครื่องปั้นดินเผา  </w:t>
            </w:r>
            <w:r w:rsidRPr="00C51795">
              <w:rPr>
                <w:cs/>
              </w:rPr>
              <w:t>- เครื่องปั้นดินเผาบ้านกูบังบาเดาะ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สะกำ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๓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olor w:val="000000"/>
                <w:cs/>
              </w:rPr>
              <w:t>เครื่องจักสาน</w:t>
            </w:r>
            <w:r w:rsidRPr="00C51795">
              <w:rPr>
                <w:color w:val="000000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  - จักสานไม้ไผ่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  - เสื่อใบเตย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ทุ่งยางแดง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  - เสื่อคล้า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ม่วงเตี้ย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 xml:space="preserve">  - ย่านลิเภา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บางโกระ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302" w:hanging="141"/>
              <w:jc w:val="left"/>
              <w:rPr>
                <w:rFonts w:ascii="TH SarabunPSK" w:hAnsi="TH SarabunPSK" w:cs="TH SarabunPSK"/>
              </w:rPr>
            </w:pPr>
            <w:r w:rsidRPr="00C51795">
              <w:rPr>
                <w:rFonts w:ascii="TH SarabunPSK" w:hAnsi="TH SarabunPSK" w:cs="TH SarabunPSK"/>
                <w:cs/>
              </w:rPr>
              <w:t xml:space="preserve">-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จักสานเสื่อด้วยใบตาล  สานตะกร้าด้วยก้านใบตาล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สานกระเชอด้วยใบลาน สานซุ้มไก่ด้วยไม้ไผ่ สานเสวียนหม้อด้วย</w:t>
            </w:r>
            <w:r w:rsidRPr="002842FB">
              <w:rPr>
                <w:rFonts w:ascii="TH SarabunPSK" w:hAnsi="TH SarabunPSK" w:cs="TH SarabunPSK"/>
                <w:color w:val="000000" w:themeColor="text1"/>
                <w:cs/>
              </w:rPr>
              <w:t>ก้านมะพร้าว  ใบตาล, ก้านมะพร้าว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 xml:space="preserve">ยะหริ่ง 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302" w:hanging="141"/>
              <w:jc w:val="left"/>
              <w:rPr>
                <w:rFonts w:ascii="TH SarabunPSK" w:hAnsi="TH SarabunPSK" w:cs="TH SarabunPSK"/>
              </w:rPr>
            </w:pPr>
            <w:r w:rsidRPr="00C51795">
              <w:rPr>
                <w:rFonts w:ascii="TH SarabunPSK" w:hAnsi="TH SarabunPSK" w:cs="TH SarabunPSK"/>
                <w:color w:val="000000"/>
                <w:spacing w:val="-6"/>
              </w:rPr>
              <w:t xml:space="preserve">- </w:t>
            </w:r>
            <w:r w:rsidRPr="00C51795">
              <w:rPr>
                <w:rFonts w:ascii="TH SarabunPSK" w:hAnsi="TH SarabunPSK" w:cs="TH SarabunPSK"/>
                <w:color w:val="000000"/>
                <w:spacing w:val="-6"/>
                <w:cs/>
              </w:rPr>
              <w:t xml:space="preserve"> การจักสานสุ่ม กระด้งไม้ไผ่ เสื่อใบเตย ใบพัด กระบุง ตะกร้า     ริบบิ้นฝาชี สานเถาวัลย์ (แจกัน)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๔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olor w:val="000000"/>
                <w:cs/>
              </w:rPr>
              <w:t>ผ้าบาติก</w:t>
            </w:r>
            <w:r w:rsidRPr="00C51795">
              <w:rPr>
                <w:color w:val="000000"/>
              </w:rPr>
              <w:t xml:space="preserve">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109"/>
              <w:jc w:val="center"/>
              <w:rPr>
                <w:color w:val="000000"/>
                <w:sz w:val="28"/>
              </w:rPr>
            </w:pPr>
            <w:r w:rsidRPr="00C51795">
              <w:rPr>
                <w:color w:val="000000"/>
                <w:sz w:val="28"/>
                <w:cs/>
              </w:rPr>
              <w:t xml:space="preserve">สะบารัง, </w:t>
            </w:r>
          </w:p>
          <w:p w:rsidR="00580CF6" w:rsidRPr="00C51795" w:rsidRDefault="00580CF6" w:rsidP="000469CA">
            <w:pPr>
              <w:ind w:left="-108" w:right="-109"/>
              <w:jc w:val="center"/>
            </w:pPr>
            <w:r w:rsidRPr="00C51795">
              <w:rPr>
                <w:color w:val="000000"/>
                <w:sz w:val="28"/>
                <w:cs/>
              </w:rPr>
              <w:t>บาราโหม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olor w:val="000000"/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olor w:val="000000"/>
                <w:cs/>
              </w:rPr>
              <w:t>ไทรทอง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olor w:val="000000"/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1200"/>
              </w:tabs>
              <w:ind w:left="-108" w:right="-105"/>
              <w:jc w:val="center"/>
              <w:rPr>
                <w:color w:val="000000"/>
              </w:rPr>
            </w:pPr>
            <w:r w:rsidRPr="00C51795">
              <w:rPr>
                <w:color w:val="000000"/>
                <w:sz w:val="28"/>
                <w:cs/>
              </w:rPr>
              <w:t xml:space="preserve">ปะเสยะวอ,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๕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/>
              <w:rPr>
                <w:rFonts w:ascii="TH SarabunPSK" w:hAnsi="TH SarabunPSK" w:cs="TH SarabunPSK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 ช่างตีเหล็ก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1200"/>
              </w:tabs>
              <w:ind w:right="-105" w:hanging="108"/>
              <w:jc w:val="center"/>
            </w:pPr>
            <w:r w:rsidRPr="00C51795">
              <w:rPr>
                <w:color w:val="000000"/>
                <w:cs/>
              </w:rPr>
              <w:t>ตะโละไกรทอง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olor w:val="000000"/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๖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ช่างทอผ้า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(ผ้าลายจวนตานี)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ทรายขาว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โคกโพธิ์</w:t>
            </w:r>
          </w:p>
        </w:tc>
      </w:tr>
      <w:tr w:rsidR="00580CF6" w:rsidRPr="00C51795" w:rsidTr="000469CA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1200"/>
              </w:tabs>
              <w:ind w:left="-108" w:right="-105"/>
              <w:jc w:val="center"/>
              <w:rPr>
                <w:color w:val="000000"/>
                <w:sz w:val="28"/>
                <w:cs/>
              </w:rPr>
            </w:pPr>
            <w:r w:rsidRPr="00C51795">
              <w:rPr>
                <w:color w:val="000000"/>
                <w:sz w:val="28"/>
                <w:cs/>
              </w:rPr>
              <w:t>เตราะบอน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  <w:cs/>
              </w:rPr>
            </w:pP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ไทรทอง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ตรัง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มายอ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พิเทน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6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ทุ่งยางแดง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๗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ช่างทำทอง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9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ตะโละไกรทอง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ตะลุบัน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๘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ทำดอกไม้เกล็ดปลา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หนองแรต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๙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การทำบุหงาสิเระ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ยามู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 xml:space="preserve">เกาะเปาะ,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  <w:cs/>
              </w:rPr>
            </w:pPr>
            <w:r w:rsidRPr="00C51795">
              <w:rPr>
                <w:color w:val="000000"/>
                <w:cs/>
              </w:rPr>
              <w:t>ดอนรัก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  <w:cs/>
              </w:rPr>
            </w:pP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ป่าบอน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93"/>
              </w:tabs>
              <w:jc w:val="center"/>
            </w:pPr>
            <w:r w:rsidRPr="00C51795">
              <w:rPr>
                <w:cs/>
              </w:rPr>
              <w:t>๑๐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การทำผลิตภัณฑ์จากกะลามะพร้าว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ยามู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tabs>
                <w:tab w:val="left" w:pos="493"/>
              </w:tabs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ไทรทอง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493"/>
              </w:tabs>
              <w:jc w:val="center"/>
            </w:pPr>
            <w:r w:rsidRPr="00C51795">
              <w:rPr>
                <w:cs/>
              </w:rPr>
              <w:t>๑๑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การทำเรือกอและ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เรือกอและจำลอง การวาดลายเรือกอและ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ท่ากำชำ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5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ตะโละกาโปร์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ปะเสยะวอ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บ้านนอก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๑๒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การทำหัวกรงนก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ทำจากแก่นไม้ ที่นิยมคือแก่นไม้มะม่วง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ยามู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ตุยง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หนองจิก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9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 xml:space="preserve">บานา,  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๑๓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งานแกะสลักไม้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ท่าข้าม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สะบารัง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ปิยามุมัง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ปะเสยะวอ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ปากู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ทุ่งยางแดง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ไทรทอง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๑๔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right="-108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งานช่างฉลุลายไม้ฉลุเชิงชาย ทำจากไม้ตำเสา ไม้สยา ไม้ตะเคียน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ยามู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ยะหริ่ง</w:t>
            </w:r>
          </w:p>
        </w:tc>
      </w:tr>
      <w:tr w:rsidR="00580CF6" w:rsidRPr="00C51795" w:rsidTr="000469CA">
        <w:trPr>
          <w:trHeight w:val="5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รากไม้กระถินณรงค์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ป่าไร่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แม่ลาน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ท่าน้ำ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ตะบิ้ง,</w:t>
            </w:r>
            <w:r>
              <w:rPr>
                <w:rFonts w:hint="cs"/>
                <w:color w:val="000000"/>
                <w:cs/>
              </w:rPr>
              <w:t xml:space="preserve">              </w:t>
            </w:r>
            <w:r w:rsidRPr="00C51795">
              <w:rPr>
                <w:color w:val="000000"/>
                <w:cs/>
              </w:rPr>
              <w:t>ระแว้ง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-108" w:right="-109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เมาะมาวี,     เขาตูม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ยะรัง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 xml:space="preserve">สาคอบน,  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มายอ</w:t>
            </w:r>
          </w:p>
          <w:p w:rsidR="002842FB" w:rsidRPr="00C51795" w:rsidRDefault="002842FB" w:rsidP="000469CA">
            <w:pPr>
              <w:ind w:right="244"/>
              <w:jc w:val="thaiDistribute"/>
              <w:rPr>
                <w:color w:val="000000"/>
              </w:rPr>
            </w:pPr>
          </w:p>
        </w:tc>
      </w:tr>
      <w:tr w:rsidR="00580CF6" w:rsidRPr="00C51795" w:rsidTr="000469CA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center"/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สาคอใต้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</w:p>
        </w:tc>
      </w:tr>
      <w:tr w:rsidR="00580CF6" w:rsidRPr="00C51795" w:rsidTr="000469C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๑๕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BodyText"/>
              <w:ind w:left="-123" w:firstLine="142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ช่างเรือพระ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ทุกตำบล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>โคกโพธิ์</w:t>
            </w:r>
          </w:p>
        </w:tc>
      </w:tr>
    </w:tbl>
    <w:p w:rsidR="00580CF6" w:rsidRPr="00C51795" w:rsidRDefault="00580CF6" w:rsidP="00580CF6">
      <w:pPr>
        <w:tabs>
          <w:tab w:val="left" w:pos="709"/>
        </w:tabs>
        <w:ind w:right="-285"/>
        <w:rPr>
          <w:b/>
          <w:bCs/>
          <w:u w:val="dotted"/>
        </w:rPr>
      </w:pPr>
      <w:r w:rsidRPr="00C51795">
        <w:t xml:space="preserve">    </w:t>
      </w:r>
      <w:r w:rsidRPr="00C51795">
        <w:rPr>
          <w:cs/>
        </w:rPr>
        <w:tab/>
      </w:r>
    </w:p>
    <w:p w:rsidR="00580CF6" w:rsidRDefault="00580CF6" w:rsidP="00580CF6">
      <w:pPr>
        <w:tabs>
          <w:tab w:val="left" w:pos="709"/>
        </w:tabs>
        <w:ind w:right="-285"/>
        <w:rPr>
          <w:b/>
          <w:bCs/>
          <w:u w:val="dotted"/>
        </w:rPr>
      </w:pPr>
      <w:r w:rsidRPr="00C51795">
        <w:rPr>
          <w:b/>
          <w:bCs/>
          <w:u w:val="dotted"/>
          <w:cs/>
        </w:rPr>
        <w:t>ด้านอาหาร</w:t>
      </w:r>
    </w:p>
    <w:p w:rsidR="00580CF6" w:rsidRPr="00C51795" w:rsidRDefault="00580CF6" w:rsidP="00580CF6">
      <w:pPr>
        <w:tabs>
          <w:tab w:val="left" w:pos="709"/>
        </w:tabs>
        <w:ind w:right="-285"/>
        <w:rPr>
          <w:b/>
          <w:bCs/>
          <w:u w:val="dotted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276"/>
        <w:gridCol w:w="1275"/>
      </w:tblGrid>
      <w:tr w:rsidR="00580CF6" w:rsidRPr="00C51795" w:rsidTr="0004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5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7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36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55"/>
              <w:jc w:val="center"/>
              <w:rPr>
                <w:b/>
                <w:bCs/>
                <w: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7"/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36"/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  <w:cs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95"/>
              <w:jc w:val="thaiDistribute"/>
            </w:pPr>
            <w:r w:rsidRPr="00C51795">
              <w:rPr>
                <w:b/>
                <w:bCs/>
                <w:cs/>
              </w:rPr>
              <w:t>นาซิกาบู  (ข้าวยำปัตตานี)</w:t>
            </w:r>
            <w:r w:rsidRPr="00C51795">
              <w:rPr>
                <w:rFonts w:eastAsia="Times New Roman"/>
              </w:rPr>
              <w:t xml:space="preserve">   </w:t>
            </w:r>
            <w:r w:rsidRPr="00C51795">
              <w:rPr>
                <w:rFonts w:eastAsia="Times New Roman"/>
                <w:color w:val="000000"/>
                <w:cs/>
              </w:rPr>
              <w:t>ข้าวยำเป็นอาหารที่เชื่อว่าทุกคนต้องเคยลิ้มลองกันมาบ้างแล้ว เพราะเป็นอาหารที่ขึ้นชื่อของชาวใต้จนดูเหมือน จะกลายเป็นสัญลักษณ์อาหารปักษ์ใต้อีกเมนูหนึ่ง ข้าวยำของชาวใต้ จะอร่อยหรือไม่ก็ขึ้นอยู่กับน้ำบูดูเป็นสำคัญ น้ำบูดูมีรสเค็ม แหล่งที่มีการทำน้ำบูดูมากคือจังหวัดปัตตานี 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  <w:jc w:val="thaiDistribute"/>
            </w:pPr>
            <w:r w:rsidRPr="00C51795">
              <w:rPr>
                <w:cs/>
              </w:rPr>
              <w:t>ทุกอำเภอ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95"/>
              <w:jc w:val="thaiDistribute"/>
              <w:rPr>
                <w:sz w:val="20"/>
                <w:szCs w:val="20"/>
              </w:rPr>
            </w:pPr>
            <w:r w:rsidRPr="00C51795">
              <w:rPr>
                <w:rFonts w:eastAsia="Times New Roman"/>
                <w:color w:val="000000"/>
                <w:cs/>
              </w:rPr>
              <w:t>นำมาใส่ข้าวยำต้องเอาน้ำบูดูมาปรุงรสก่อน จะออกรสหวานเล็กน้อยแล้วแต่ความชอบ น้ำบูดูของชาวใต้มีกลิ่นคาวของปลา เพราะทำมาจากปลา  กลิ่นคล้ายของทางภาคอีสาน แต่กลิ่นน้ำบูดูจะรุนแรงน้อยกว่า เนื่องจากน้ำบูดูมีรสเค็ม ชาวใต้จึงนำมาใส่อาหารแทนน้ำปลา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๒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95"/>
              <w:jc w:val="thaiDistribute"/>
              <w:rPr>
                <w:sz w:val="20"/>
                <w:szCs w:val="20"/>
              </w:rPr>
            </w:pPr>
            <w:r w:rsidRPr="00C51795">
              <w:rPr>
                <w:b/>
                <w:bCs/>
                <w:cs/>
              </w:rPr>
              <w:t>โรตีมะตะบะ</w:t>
            </w:r>
            <w:r w:rsidRPr="00C51795">
              <w:t xml:space="preserve">   </w:t>
            </w:r>
            <w:r w:rsidRPr="00C51795">
              <w:rPr>
                <w:color w:val="000000"/>
                <w:cs/>
              </w:rPr>
              <w:t>เป็นอาหารขึ้นชื่อที่อยู่คู่กับชาวมุสลิม ใช้แป้งโรตีห่อไส้ไว้ภายในจะเป็นเนื้อวัว หรือเนื้อไก่ ผสมเครื่องเทศรสหอมหวานกลมกล่อม     หากมองให้ดีก็จะคล้ายกับไข่ยัดไส้ เมื่อทอดเสร็จแล้วจะทานคู่กับอาจาด โรตีน้ำแกง จะเป็นแป้งโรตีธรรมดาหรือโรตีใส่ไข่    แต่ไม่ต้องใส่นมและน้ำตาล นำมาหั่นเป็นชิ้นพอดีคำทานกับน้ำแกง  โรตีกล้วยหอม  แบบนี้หลาย ๆ คนอาจจะเคยทานกันบ้างแล้วคือโรตีทอด โดยมีเนื้อของกล้วยหอมฝานผสมแล้วหั่นเป็นชิ้น ๆ รสชาติจะหวานหอม แต่ไม่เลี่ยนจนเกินไป อีกแบบหนึ่งก็ คือ โรตีธรรมดาใส่นมน้ำตาล  แต่จะต่างจากที่เราทานแห่งอื่น ๆ ก็คือ โรตีส่วนใหญ่จะไม่ทอดจนกรอบ นิยมทอดแบบหนานุ่มมากกว่า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๓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95"/>
              <w:jc w:val="thaiDistribute"/>
            </w:pPr>
            <w:r w:rsidRPr="00C51795">
              <w:rPr>
                <w:b/>
                <w:bCs/>
                <w:cs/>
              </w:rPr>
              <w:t>ไก่กอและ</w:t>
            </w:r>
            <w:r w:rsidRPr="00C51795">
              <w:rPr>
                <w:cs/>
              </w:rPr>
              <w:t xml:space="preserve"> </w:t>
            </w:r>
            <w:r w:rsidRPr="00C51795">
              <w:rPr>
                <w:color w:val="000000"/>
                <w:cs/>
              </w:rPr>
              <w:t>เนื้อไก่นุ่มเจือด้วยรสกลมกล่อมของเครื่องปรุง ประกอบด้วยหอมแดง กระเทียม พริกหยวกแห้ง กะปิ ลูกผักชี น้ำตาลแว่น ที่ตำจนเข้ากันผสมกับน้ำมะขามเปียก กะทิ โดยก่อนจะนำไปราดบนไก่ ต้องนำไก่ทาเกลือแล้วย่างด้วยไฟอ่อน ๆ เสียก่อน แล้วย่างต่ออีกเล็กน้อยก็จะได้ไก่ยางที่มีสีสันแตกต่างจากทั่วไป คือ  มีสีน้ำตาลอมส้ม รับประทานได้เลยโดยไม่ต้องมีน้ำจิ้ม เนื่องจากรสชาติจะกลมกล่อมอยู่แล้ว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๔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jc w:val="thaiDistribute"/>
              <w:rPr>
                <w:b/>
                <w:bCs/>
                <w:sz w:val="20"/>
                <w:szCs w:val="20"/>
              </w:rPr>
            </w:pPr>
            <w:r w:rsidRPr="00C51795">
              <w:rPr>
                <w:b/>
                <w:bCs/>
                <w:cs/>
              </w:rPr>
              <w:t>รอเยาะ</w:t>
            </w:r>
            <w:r w:rsidRPr="00C51795">
              <w:rPr>
                <w:cs/>
              </w:rPr>
              <w:t xml:space="preserve"> </w:t>
            </w:r>
            <w:r w:rsidRPr="00C51795">
              <w:rPr>
                <w:color w:val="000000"/>
                <w:cs/>
              </w:rPr>
              <w:t>เป็นอาหารว่างชนิดหนึ่ง มีคุณค่าทางอาหารลักษณะเช่นเดียวกับสลัด เครื่องปรุงประกอบด้วย เส้นหมี่ลวก เต้าหู้ทอดและกุ้งชุบแป้งทอดหั่นเป็นชิ้นสี่เหลี่ยมผืนผ้าเล็กขนาดนิ้วมือ</w:t>
            </w:r>
            <w:r w:rsidRPr="00C51795">
              <w:rPr>
                <w:color w:val="000000"/>
                <w:spacing w:val="-28"/>
                <w:cs/>
              </w:rPr>
              <w:t>ถั่วงอก</w:t>
            </w:r>
            <w:r w:rsidRPr="00C51795">
              <w:rPr>
                <w:color w:val="000000"/>
                <w:cs/>
              </w:rPr>
              <w:t xml:space="preserve"> แตงกวา  หั่น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left="176" w:right="195"/>
              <w:rPr>
                <w:b/>
                <w:bCs/>
              </w:rPr>
            </w:pPr>
            <w:r w:rsidRPr="00C51795">
              <w:rPr>
                <w:color w:val="000000"/>
                <w:cs/>
              </w:rPr>
              <w:t>เป็นชิ้นบาง ๆ ผักบุ้งลวกหั่นเป็นชิ้นเล็ก และไข่ต้ม</w:t>
            </w:r>
          </w:p>
          <w:p w:rsidR="00580CF6" w:rsidRPr="00C51795" w:rsidRDefault="00580CF6" w:rsidP="000469CA">
            <w:pPr>
              <w:jc w:val="thaiDistribut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5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7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36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3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3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๕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95"/>
              <w:jc w:val="thaiDistribute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นาซิดาแฆ</w:t>
            </w:r>
            <w:r w:rsidRPr="00C51795">
              <w:t xml:space="preserve">  </w:t>
            </w:r>
            <w:r w:rsidRPr="00C51795">
              <w:rPr>
                <w:color w:val="000000"/>
                <w:cs/>
              </w:rPr>
              <w:t xml:space="preserve">อาหารพื้นเมืองที่มีเอกลักษณ์เฉพาะตัวและอร่อยมาก รสชาติ หวาน มัน หอมด้วยส่วนผสมต่าง ๆ บวกกับกรรมวิธีการปรุงที่สะอาดตามแบบฉบับชาวอิสลาม โดยนำข้าวเจ้าและข้าวเหนียวในสัดส่วนข้าวเจ้ามากกว่ามาคลุกเคล้าจนเข้ากัน นึ่งจนสุก ใช้หางกะทิมาคลุกให้ทั่ว จากนั้นยกไปนึ่งบนเตาอีกครั้ง เสร็จแล้วนำหัวกะทิมามูล พร้อมกับโรยหอมแดงซอยเป็นแผ่นบาง ๆ  และฮาลือบอ (เครื่องเทศ) นาซิดาแฆ ที่ปรุงเสร็จจะหอมมัน แต่หากนำมารับประทาน อย่างเดียวล้วน ๆ จะไม่ได้รสชาติแบบต้นตำหรับ ส่วนใหญ่จะนิยมทานกับแกงกะทิปลาโอ แกงกะทิไก่ </w:t>
            </w:r>
          </w:p>
          <w:p w:rsidR="00580CF6" w:rsidRPr="00C51795" w:rsidRDefault="00580CF6" w:rsidP="000469CA">
            <w:pPr>
              <w:ind w:left="176" w:right="195"/>
              <w:jc w:val="thaiDistribute"/>
              <w:rPr>
                <w:b/>
                <w:bCs/>
              </w:rPr>
            </w:pPr>
            <w:r w:rsidRPr="00C51795">
              <w:rPr>
                <w:color w:val="000000"/>
                <w:cs/>
              </w:rPr>
              <w:t>และแกงไข่ไก่ - ไข่เป็ด โรยหน้าด้วย  ข้าวคั่วและมะพร้าวคั่วที่ตำจนละเอียด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left="176" w:right="195"/>
              <w:rPr>
                <w:b/>
                <w:bCs/>
                <w:sz w:val="31"/>
                <w:szCs w:val="31"/>
              </w:rPr>
            </w:pPr>
            <w:r w:rsidRPr="00C51795">
              <w:rPr>
                <w:b/>
                <w:bCs/>
                <w:sz w:val="31"/>
                <w:szCs w:val="31"/>
                <w:cs/>
              </w:rPr>
              <w:t>สะเต๊ะข้าวอัด</w:t>
            </w:r>
            <w:r w:rsidRPr="00C51795">
              <w:rPr>
                <w:sz w:val="31"/>
                <w:szCs w:val="31"/>
                <w:cs/>
              </w:rPr>
              <w:t xml:space="preserve"> </w:t>
            </w:r>
            <w:r w:rsidRPr="00C51795">
              <w:rPr>
                <w:color w:val="000000"/>
                <w:sz w:val="31"/>
                <w:szCs w:val="31"/>
                <w:cs/>
              </w:rPr>
              <w:t>ส่วนใหญ่จะเป็นสะเต๊ะเนื้อวัวและเนื้อไก่ ลักษณะคล้ายกับหมูสะเต๊ะทางภาคกลาง เพียงแต่ของปัตตานีจะต้องทานแกล้มกับข้าวอัดและอาจาด ที่นำไปต้มเคี่ยวละเอียดกวนจนแห้ง นำมาห่อด้วยผ้าขาวจนจับตัวเป็นก้อน แล้วหั่นเป็นชิ้นสี่เหลี่ยมพอดีคำ ทานกับสะเต๊ะเนื้อวัว ซึ่งเลือกตรงส่วนของเนื้อสัน  สวย ๆ  มาแล่เป็นชิ้นเล็ก ๆ  หมักกับซีอิ้วขาว ตะไคร้ ขมิ้นผง แล้วนำไปย่างด้วยไฟอ่อนๆ จนสุกหอมกรุ่นและรสชาตินุ่มนวลจิ้มกับน้ำแกงสูตรเด็ด ซึ่งใช้น้ำกะทิผสมกับพริกแดงหอมกระเทียม  น้ำมะขามเปียก ถั่วลิสง และเครื่องปรุงรสต่าง ๆ จนรสกลมกล่อม</w:t>
            </w:r>
          </w:p>
          <w:p w:rsidR="00580CF6" w:rsidRPr="00C51795" w:rsidRDefault="00580CF6" w:rsidP="000469CA">
            <w:pPr>
              <w:ind w:left="176" w:right="195"/>
              <w:jc w:val="thaiDistribut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6" w:right="195"/>
              <w:jc w:val="thaiDistribute"/>
              <w:rPr>
                <w:b/>
                <w:bCs/>
                <w:sz w:val="20"/>
                <w:szCs w:val="20"/>
              </w:rPr>
            </w:pPr>
            <w:r w:rsidRPr="00C51795">
              <w:rPr>
                <w:b/>
                <w:bCs/>
                <w:cs/>
              </w:rPr>
              <w:t xml:space="preserve">โรตีปาแย </w:t>
            </w:r>
            <w:r w:rsidRPr="00C51795">
              <w:rPr>
                <w:color w:val="000000"/>
                <w:cs/>
              </w:rPr>
              <w:t xml:space="preserve"> ส่วนใหญ่ชาวปัตตานีจะซื้อมารับประทานกับน้ำชา กาแฟ เป็นอาหารเช้า ปัจจุบันกลางคืนก็มีโรตีขาย บ้างก็รับประทานเป็นอาหารว่าง ก็จะได้ประโยชน์โดยเฉพาะ คาร์โบไฮเดรต และไขมัน บางคนชอบกินโรตีใส่ไข่ ก็จะได้โปรตีนไปด้วย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thaiDistribute"/>
            </w:pPr>
          </w:p>
        </w:tc>
      </w:tr>
    </w:tbl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</w:pPr>
    </w:p>
    <w:p w:rsidR="00580CF6" w:rsidRDefault="00580CF6" w:rsidP="00580CF6">
      <w:pPr>
        <w:ind w:right="-285"/>
        <w:rPr>
          <w:b/>
          <w:bCs/>
          <w:u w:val="dotted"/>
        </w:rPr>
      </w:pPr>
      <w:r w:rsidRPr="00C51795">
        <w:rPr>
          <w:b/>
          <w:bCs/>
          <w:u w:val="dotted"/>
          <w:cs/>
        </w:rPr>
        <w:t>ด้านขนบธรรมเนียมประเพณี</w:t>
      </w:r>
    </w:p>
    <w:p w:rsidR="00580CF6" w:rsidRPr="00C51795" w:rsidRDefault="00580CF6" w:rsidP="00580CF6">
      <w:pPr>
        <w:ind w:right="-285"/>
        <w:rPr>
          <w:b/>
          <w:bCs/>
          <w:u w:val="dotted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276"/>
        <w:gridCol w:w="1417"/>
      </w:tblGrid>
      <w:tr w:rsidR="00580CF6" w:rsidRPr="00C51795" w:rsidTr="000469CA">
        <w:trPr>
          <w:trHeight w:val="4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</w:tr>
      <w:tr w:rsidR="00580CF6" w:rsidRPr="00C51795" w:rsidTr="000469CA">
        <w:trPr>
          <w:trHeight w:val="4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61" w:right="175" w:firstLine="14"/>
              <w:jc w:val="thaiDistribute"/>
            </w:pPr>
            <w:r w:rsidRPr="00C51795">
              <w:rPr>
                <w:b/>
                <w:bCs/>
                <w:color w:val="000000"/>
                <w:cs/>
              </w:rPr>
              <w:t>งานประเพณีสมโภชเจ้าแม่ลิ้มกอเหนี่ยว</w:t>
            </w:r>
            <w:r w:rsidRPr="00C51795">
              <w:rPr>
                <w:color w:val="000000"/>
                <w:cs/>
              </w:rPr>
              <w:t xml:space="preserve"> เป็นงานประเพณีที่ทำกันทุกปี ในวันขึ้น ๑๕ ค่ำ เดือนอ้าย ตามจันทรคติของจีน  คือหลังวันตรุษจีน ๑๕ วันของทุกปี  ซึ่งตรงกับวันมาฆบูชาของทุกปี เช่นกัน  มีการสมโภชแห่แหนรูปสลักไม้มะม่วงหิมพานต์ของเจ้าแม่ลิ้มกอเหนี่ยวและรูปพระอื่น  ๆ</w:t>
            </w:r>
            <w:r w:rsidRPr="00C51795">
              <w:rPr>
                <w:color w:val="000000"/>
              </w:rPr>
              <w:t xml:space="preserve">   </w:t>
            </w:r>
            <w:r w:rsidRPr="00C51795">
              <w:rPr>
                <w:color w:val="000000"/>
                <w:cs/>
              </w:rPr>
              <w:t>โดยอัญเชิญออกจากศาลมาประทับ  บนเกี้ยว ตามด้วยขบวนแห่ต่าง ๆ ความเชื่อศรัทธาที่มีต่อเจ้าแม่ลิ้มกอเหนี่ยว นั้น  เชื่อกันว่าเจ้าแม่มีอิทธิฤทธิ์และความศักดิ์สิทธิ์เป็นที่</w:t>
            </w:r>
          </w:p>
          <w:p w:rsidR="00580CF6" w:rsidRPr="00C51795" w:rsidRDefault="00580CF6" w:rsidP="000469CA">
            <w:pPr>
              <w:ind w:left="161" w:right="175" w:firstLine="14"/>
              <w:jc w:val="thaiDistribute"/>
            </w:pPr>
            <w:r w:rsidRPr="00C51795">
              <w:rPr>
                <w:color w:val="000000"/>
                <w:cs/>
              </w:rPr>
              <w:t>พึ่งของคนทั้งหลาย  ดวงวิญญาณของเจ้าแม่จะช่วยดลบันดาลให้การค้าขายนั้นมีแต่ความร่ำรวย  และเจริญรุ่งเรือง  มีโชคลาภ ทำให้มีบรรดาพ่อค้า นักธุรกิจและประชาชนทั่วไปนิยมมาบวงสรวงเจ้าแม่ลิ้มกอเหนี่ยวอยู่ไม่เว้นแต่ละวัน   และมีการจัดงานสมโภชเจ้าแม่ลิ้มกอเหนี่ยวเป็นประจำทุกปี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อาเนาะรู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rPr>
                <w:cs/>
              </w:rPr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rPr>
          <w:trHeight w:val="4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๒</w:t>
            </w: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Default="00580CF6" w:rsidP="000469CA">
            <w:pPr>
              <w:ind w:left="161" w:right="175" w:firstLine="14"/>
              <w:jc w:val="thaiDistribute"/>
              <w:rPr>
                <w:b/>
                <w:bCs/>
                <w:color w:val="000000"/>
              </w:rPr>
            </w:pPr>
            <w:r w:rsidRPr="00C51795">
              <w:rPr>
                <w:b/>
                <w:bCs/>
                <w:color w:val="000000"/>
                <w:kern w:val="36"/>
                <w:cs/>
              </w:rPr>
              <w:t xml:space="preserve">ประเพณีชักพระ อำเภอโคกโพธิ์ จังหวัดปัตตานี </w:t>
            </w:r>
            <w:r w:rsidRPr="00C51795">
              <w:rPr>
                <w:color w:val="000000"/>
                <w:spacing w:val="-10"/>
                <w:cs/>
              </w:rPr>
              <w:t>ประเพณีชักพระของอำเภอโคกโพธิ์</w:t>
            </w:r>
            <w:r w:rsidRPr="00C51795">
              <w:rPr>
                <w:color w:val="000000"/>
                <w:cs/>
              </w:rPr>
              <w:t xml:space="preserve"> เป็นประเพณีเก่าแก่สืบทอดมาแต่บรรพบุรุษ ถือเป็นงานบุญใหญ่ประจำปีของจังหวัดปัตตานี จัดขึ้นครั้งแรกตั้งแต่ปี พ.ศ.๒๔๙๐ โดย</w:t>
            </w:r>
            <w:r w:rsidRPr="00C51795">
              <w:rPr>
                <w:rStyle w:val="Strong"/>
                <w:b w:val="0"/>
                <w:bCs w:val="0"/>
                <w:color w:val="000000"/>
                <w:cs/>
              </w:rPr>
              <w:t>พระอธิการแดง สุนทรโร (หลวงปู่แดง)</w:t>
            </w:r>
            <w:r w:rsidRPr="00C51795">
              <w:rPr>
                <w:color w:val="000000"/>
                <w:cs/>
              </w:rPr>
              <w:t xml:space="preserve"> เจ้าอาวาสวัดมะเดื่อทอง ปีนั้นหลวงปู่แดงได้นัดหมายให้ลากเรือพนม (เรือที่จัดตกแต่งเป็นทรงพุ่มยอดแหลม) มาจอดชุมนุมร่วมกัน ๑ คืน ต่อมาในปี พ.ศ.๒๔๙๒ ได้มีการลากเรือมาชุมนุมพร้อมกันที่ลานหน้าที่ว่าการอำเภอโคกโพธิ์ ถือเป็นงานประเพณีชักพระอย่างเป็นทางการครั้งแรกของอำเภอและได้จัดสืบทอดกันมาเป็นประจำทุกปี เมื่อถึงวันแรม ๑ ค่ำเดือน ๑๑ ชาวบ้านจากแต่ละหมู่บ้านจะพร้อมใจกันลากเรือพระออกจากวัด  มุ่งสู่ลานหน้าที่ว่าการอำเภอ   พร้อมกับตีกลองโห่ร้องตลอดเส้นทางอย่างครึกครื้น ผู้คนทั้งหนุ่มสาว ผู้เฒ่าผู้แก่ และเด็กตัวเล็กตัวน้อยจะแต่งกายสวยงามไปรวมตัวกันจนเต็มลาน เพื่อร่วมกันสักการะเรือพระ</w:t>
            </w:r>
            <w:r w:rsidRPr="00C51795">
              <w:rPr>
                <w:color w:val="000000"/>
              </w:rPr>
              <w:t xml:space="preserve">  </w:t>
            </w:r>
            <w:r w:rsidRPr="00C51795">
              <w:rPr>
                <w:color w:val="000000"/>
                <w:cs/>
              </w:rPr>
              <w:t xml:space="preserve">เรือแต่ละลำได้รับการตกแต่งอย่างสวยงาม ยอดเรือจะใช้กระดาษเงินกระดาษทองฉลุเป็นลายกนกสอดสี เป็นเอกลักษณ์เฉพาะของเรือพระโคกโพธิ์ เรือพระทุกลำจะจอดชุมนุมใต้แสงอาทิตย์และแสงดาว </w:t>
            </w:r>
            <w:r w:rsidRPr="00C51795">
              <w:rPr>
                <w:color w:val="000000"/>
              </w:rPr>
              <w:t xml:space="preserve">( </w:t>
            </w:r>
            <w:r w:rsidRPr="00C51795">
              <w:rPr>
                <w:color w:val="000000"/>
                <w:cs/>
              </w:rPr>
              <w:t>วัน ๕ คืน เมื่อถึงวันแรม ๖ ค่ำเดือน ๑๑ ชาวบ้านก็จะพากันลากเรือกลับวัด</w:t>
            </w:r>
          </w:p>
          <w:p w:rsidR="00580CF6" w:rsidRDefault="00580CF6" w:rsidP="000469CA">
            <w:pPr>
              <w:ind w:left="161" w:right="175" w:firstLine="14"/>
              <w:jc w:val="thaiDistribute"/>
              <w:rPr>
                <w:b/>
                <w:bCs/>
                <w:color w:val="000000"/>
              </w:rPr>
            </w:pPr>
          </w:p>
          <w:p w:rsidR="00580CF6" w:rsidRDefault="00580CF6" w:rsidP="000469CA">
            <w:pPr>
              <w:ind w:left="161" w:right="175" w:firstLine="14"/>
              <w:jc w:val="thaiDistribute"/>
              <w:rPr>
                <w:b/>
                <w:bCs/>
                <w:color w:val="000000"/>
              </w:rPr>
            </w:pPr>
          </w:p>
          <w:p w:rsidR="00580CF6" w:rsidRDefault="00580CF6" w:rsidP="000469CA">
            <w:pPr>
              <w:ind w:left="161" w:right="175" w:firstLine="14"/>
              <w:jc w:val="thaiDistribute"/>
              <w:rPr>
                <w:b/>
                <w:bCs/>
                <w:color w:val="000000"/>
              </w:rPr>
            </w:pPr>
          </w:p>
          <w:p w:rsidR="00580CF6" w:rsidRPr="00C51795" w:rsidRDefault="00580CF6" w:rsidP="000469CA">
            <w:pPr>
              <w:ind w:left="161" w:right="175" w:firstLine="14"/>
              <w:jc w:val="thaiDistribute"/>
              <w:rPr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โคกโพธิ์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โคกโพธิ์</w:t>
            </w: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72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Default="00580CF6" w:rsidP="000469CA">
            <w:pPr>
              <w:ind w:left="161" w:right="175" w:firstLine="444"/>
              <w:jc w:val="thaiDistribute"/>
              <w:rPr>
                <w:color w:val="000000"/>
              </w:rPr>
            </w:pPr>
            <w:r w:rsidRPr="00C51795">
              <w:rPr>
                <w:color w:val="000000"/>
                <w:cs/>
              </w:rPr>
              <w:t xml:space="preserve">ประเพณีชักพระของจังหวัดปัตตานีที่อำเภอโคกโพธิ์ เริ่มต้นจากความเชื่อดังกล่าว โดยการทำพนมหามออกรับผลไม้ในหมู่บ้าน มาถวายพระในวันออกพรรษาต่อมาผลไม้มีมากเกินหาม จึงเปลี่ยนมาใช้การลาก  มีการต่อเติมยอดพนม ตกแต่งด้วยดอกไม้ ใบไม้ อันเชิญพระพุทธรูปประจำวัดประดิษฐานบนพนม แล้วเรียกชื่อว่า </w:t>
            </w:r>
            <w:r w:rsidRPr="00C51795">
              <w:rPr>
                <w:color w:val="000000"/>
              </w:rPr>
              <w:t>“</w:t>
            </w:r>
            <w:r w:rsidRPr="00C51795">
              <w:rPr>
                <w:color w:val="000000"/>
                <w:cs/>
              </w:rPr>
              <w:t>พนมเรือพระ</w:t>
            </w:r>
            <w:r w:rsidRPr="00C51795">
              <w:rPr>
                <w:color w:val="000000"/>
              </w:rPr>
              <w:t>”</w:t>
            </w:r>
            <w:r w:rsidRPr="00C51795">
              <w:rPr>
                <w:color w:val="000000"/>
                <w:cs/>
              </w:rPr>
              <w:t xml:space="preserve">  และต่างก็ลากเรือกันอยู่ในบริเวณหมู่บ้านของตัวเอง  ที่หมายของการลากเรืออาจเป็นจุดใดจุดหนึ่งในหมู่บ้านตามที่ตกลงกัน  ถึงที่หมายก็ถวายภัตตราเพล แล้วลากเรือกล พนมเรือพระท้องถิ่นโคกโพธิ์  มีการพัฒนารูปแบบอย่างต่อเนื่อง  มีลักษณะเฉพาะ โดยใช้ไม้แกะรูปพญานาค ๒ ตัว ทำเป็นแม่เรือ ตัวเรือใช้ไม้ไผ่สานลายลูกแก้ว ห้องพระ และยอดเรือใช้กระดาษเงิน  กระดาษทองแกะกระหนกลายไทย </w:t>
            </w:r>
            <w:r w:rsidRPr="00C51795">
              <w:rPr>
                <w:color w:val="000000"/>
              </w:rPr>
              <w:t>–</w:t>
            </w:r>
            <w:r w:rsidRPr="00C51795">
              <w:rPr>
                <w:color w:val="000000"/>
                <w:cs/>
              </w:rPr>
              <w:t xml:space="preserve"> สอดสีปิดประดับ เรียกว่า </w:t>
            </w:r>
            <w:r w:rsidRPr="00C51795">
              <w:rPr>
                <w:color w:val="000000"/>
              </w:rPr>
              <w:t>“</w:t>
            </w:r>
            <w:r w:rsidRPr="00C51795">
              <w:rPr>
                <w:color w:val="000000"/>
                <w:cs/>
              </w:rPr>
              <w:t>เรือยอด</w:t>
            </w:r>
            <w:r w:rsidRPr="00C51795">
              <w:rPr>
                <w:color w:val="000000"/>
              </w:rPr>
              <w:t>”</w:t>
            </w:r>
            <w:r w:rsidRPr="00C51795">
              <w:rPr>
                <w:color w:val="000000"/>
                <w:cs/>
              </w:rPr>
              <w:t xml:space="preserve">  อันเป็นเอกลักษณ์ของเรือพระประจำถิ่นโคกโพธิ์</w:t>
            </w:r>
            <w:r w:rsidRPr="00C51795">
              <w:rPr>
                <w:color w:val="000000"/>
                <w:spacing w:val="-6"/>
                <w:cs/>
              </w:rPr>
              <w:t>ต่อมา</w:t>
            </w:r>
            <w:r w:rsidRPr="00C51795">
              <w:rPr>
                <w:color w:val="000000"/>
                <w:cs/>
              </w:rPr>
              <w:t xml:space="preserve"> </w:t>
            </w:r>
            <w:r w:rsidRPr="00C51795">
              <w:rPr>
                <w:color w:val="000000"/>
                <w:spacing w:val="-6"/>
                <w:cs/>
              </w:rPr>
              <w:t>ทางราชการนมัสการ</w:t>
            </w:r>
            <w:r w:rsidRPr="00C51795">
              <w:rPr>
                <w:color w:val="000000"/>
                <w:cs/>
              </w:rPr>
              <w:t xml:space="preserve"> ของงานชักพระ มาเป็นงานประเพณีประจำอำเภอโคกโพธิ์โดยนำเรือพระจากทุกวัด ร่วมชุมนุม จอดเรือสมโภชกันหลายวัน หลายคืน หน้าที่ว่าการอำเภอ มีมหรสพ การแสดงต่าง ๆ การประกวด แข่งขัน  นำความรื่นเริงเข้ามาเสริม เพื่อสื่อให้เห็น</w:t>
            </w:r>
          </w:p>
          <w:p w:rsidR="00580CF6" w:rsidRPr="00C51795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Fonts w:ascii="TH SarabunPSK" w:hAnsi="TH SarabunPSK" w:cs="TH SarabunPSK"/>
                <w:b/>
                <w:bCs/>
                <w:color w:val="000000"/>
                <w:kern w:val="36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ภาพความสามัคคีของชาวพุทธในจังหวัดชายแดนภาคใต้  จนมีคำกล่าวว่า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สนุกเหมือนงานชักพระโคกโพธิ์</w:t>
            </w:r>
            <w:r w:rsidRPr="00C51795">
              <w:rPr>
                <w:rFonts w:ascii="TH SarabunPSK" w:hAnsi="TH SarabunPSK" w:cs="TH SarabunPSK"/>
                <w:color w:val="000000"/>
              </w:rPr>
              <w:t>”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เมื่อต้องการบอกเล่าถึงความสนุกล้นเกินคำบรรยาย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s/>
              </w:rPr>
            </w:pPr>
          </w:p>
        </w:tc>
      </w:tr>
      <w:tr w:rsidR="00580CF6" w:rsidRPr="00C51795" w:rsidTr="000469CA">
        <w:trPr>
          <w:trHeight w:val="52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thaiDistribute"/>
              <w:rPr>
                <w:rStyle w:val="Strong"/>
                <w:rFonts w:ascii="TH SarabunPSK" w:hAnsi="TH SarabunPSK" w:cs="TH SarabunPSK"/>
              </w:rPr>
            </w:pPr>
            <w:r w:rsidRPr="00C51795">
              <w:rPr>
                <w:rStyle w:val="Strong"/>
                <w:rFonts w:ascii="TH SarabunPSK" w:hAnsi="TH SarabunPSK" w:cs="TH SarabunPSK"/>
                <w:cs/>
              </w:rPr>
              <w:t>ประเพณีลาซัง-โต๊ะชุมพุก</w:t>
            </w:r>
            <w:r w:rsidRPr="00C51795">
              <w:rPr>
                <w:rFonts w:ascii="TH SarabunPSK" w:hAnsi="TH SarabunPSK" w:cs="TH SarabunPSK"/>
                <w:cs/>
              </w:rPr>
              <w:t xml:space="preserve"> </w:t>
            </w:r>
            <w:r w:rsidRPr="00C51795">
              <w:rPr>
                <w:rFonts w:ascii="TH SarabunPSK" w:hAnsi="TH SarabunPSK" w:cs="TH SarabunPSK"/>
              </w:rPr>
              <w:t>(</w:t>
            </w:r>
            <w:r w:rsidRPr="00C51795">
              <w:rPr>
                <w:rFonts w:ascii="TH SarabunPSK" w:hAnsi="TH SarabunPSK" w:cs="TH SarabunPSK"/>
                <w:cs/>
              </w:rPr>
              <w:t xml:space="preserve">ปูยอมือแน)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หรือที่ชาวไทยมุสลิมเรียกว่า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บูยอบือแน</w:t>
            </w:r>
            <w:r w:rsidRPr="00C51795">
              <w:rPr>
                <w:rFonts w:ascii="TH SarabunPSK" w:hAnsi="TH SarabunPSK" w:cs="TH SarabunPSK"/>
                <w:color w:val="000000"/>
              </w:rPr>
              <w:t>”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เป็นพิธีฉลองนาหรือซังข้าว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ปัจจุบันประเพณีนี้จะ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หลืออยู่เฉพาะที่ตำบลควน  อำเภอปะนาเระ โดยจะจัดให้มีขึ้นภายหลังจากเก็บเกี่ยวข้าวเรียบร้อยแล้ว ราวเดือน ๕ หรือเดือน ๖ พิธีดังกล่าวจะมีการทำหุ่นรูปผู้ชาย ผู้หญิงจากฟางข้าวแต่ละหมู่บ้าน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แล้วนำมาจับคู่กันและจัดเป็นรูปขบวนแห่ไปวางไว้บนศาลเพียงตาพร้อมเครื่องสังเวยต่าง ๆ อาทิ ข้าวเจ้า ข้าวเหนียว ข้าวต้ม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ข้าวเหนียวห่อใบกะพ้อแล้วต้มให้สุก</w:t>
            </w:r>
            <w:r w:rsidRPr="00C51795">
              <w:rPr>
                <w:rFonts w:ascii="TH SarabunPSK" w:hAnsi="TH SarabunPSK" w:cs="TH SarabunPSK"/>
                <w:color w:val="000000"/>
              </w:rPr>
              <w:t>)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ไข่ต้ม หลังจากนั้นผู้อาวุโสในหมู่บ้านท่านหนึ่งจะกล่าวคำบวงสรวง แต่งงานให้กับรูป      ซังข้าว เสร็จพิธีแล้วชาวบ้านก็ช่วยกันนำรูปดังกล่าวไปเก็บไว้อย่างเป็นระเบียบในนาใกล้ ๆ กับที่ตั้งศาลเพียงตาก่อนจะแยกย้ายจากกัน จุดประสงค์ของประเพณีนี้เพื่อเป็นการแสดงความขอบคุณเจ้าแม่โพสพ หรือพระเจ้าที่ดลบันดาลให้พืชผล อุดมสมบูรณ์ และเพื่อความสนุกสนานรื่นเริงหลังการ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เก็บเกี่ยว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Style w:val="Strong"/>
                <w:rFonts w:ascii="TH SarabunPSK" w:hAnsi="TH SarabunPSK" w:cs="TH SarabunPSK"/>
              </w:rPr>
            </w:pP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Style w:val="Strong"/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cs/>
              </w:rPr>
              <w:t>ท่าข้าม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919"/>
              </w:tabs>
            </w:pPr>
            <w:r w:rsidRPr="00C51795">
              <w:rPr>
                <w:cs/>
              </w:rPr>
              <w:t>ปะนาเระ</w:t>
            </w: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50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๔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Style w:val="Strong"/>
                <w:rFonts w:ascii="TH SarabunPSK" w:hAnsi="TH SarabunPSK" w:cs="TH SarabunPSK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ประเพณีแห่เจ้าพ่อเล่าเอี่ยก๋ง หรือ ประเพณีพระอีก๋ง  ราววันแรม ๒ ค่ำ และ ๓ ค่ำ เดือน ๓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บริเวณศาลเจ้าบางตะโละ  ฝั่งตรงข้ามตำบลตะลุบัน และบริเวณศาลเจ้าแม่แห่งใหม่ ในเขตเทศบาลตำบลตะลุบัน อำเภอสายบุรี โดยผลัดกันจัดงานสมโภชในแต่ละแห่งปีเว้นปี  เจ้าพ่อเล่าเอี่ยก๋งนี้เป็นที่นับถือของชาวไทยพุทธในอำเภอสายบุรีและใกล้เคียง  โดยมีเรื่องเล่าว่า  เมื่อประมาณ ๑๕๐ ปีมาแล้ว  มีชาวประมงที่นับถือศาสนาอิสลาม  ได้ลากอวนติดเอาท่อนไม้ที่มีรอยแกะสลักเป็นรูปพระจีนขึ้นมาด้วย  จึงจับโยนขึ้นไปบนหาดทรายนายคง ซึ่งนับถือศาสนาพุทธจึงยกขึ้นมาดู ทำให้เกิดปาฏิหารย์ คือ นายคงซึ่งเป็นคุตทะราดที่ฝ่าเท้า ได้กอดรูปพระไว้แน่นและพาวิ่งย่ำไปบนกอหญ้าลูกลมอันแหลมคม  และได้วางรูปพระนั้นลงบริเวณที่ตั้งศาลเจ้าบางตะโละในปัจจุบัน ส่วนคุดทะราดที่ฝ่าเท้าก็หายเป็นปลิดทิ้ง เหตุอัศจรรย์นี้เลื่องลือไปทั่ว ชาวบ้านจึงแห่แหนกันไปดูและกราบไว้บูชา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cs/>
              </w:rPr>
            </w:pPr>
            <w:r w:rsidRPr="00C51795">
              <w:rPr>
                <w:cs/>
              </w:rPr>
              <w:t>ตะลุบัน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s/>
              </w:rPr>
            </w:pPr>
            <w:r w:rsidRPr="00C51795">
              <w:rPr>
                <w:cs/>
              </w:rPr>
              <w:t>สายบุรี</w:t>
            </w: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๕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ประเพณีลงเล หรือลงทะเล เป็นประเพณีของชาวไทยพุทธในอำเภอ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ไม้แก่น ที่จัดขึ้นในเดือน ๘ ของทุกปี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ในช่วงวันเข้าพรรษา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ปัจจุบันประเพณีลงเลในอำเภอไม้แก่น มีจัดอยู่ ๓ แห่ง คือ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ชายหาดบ้านละเวง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บ้านไม้แก่น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จัดที่วัดไม้แก่น</w:t>
            </w:r>
            <w:r w:rsidRPr="00C51795">
              <w:rPr>
                <w:rFonts w:ascii="TH SarabunPSK" w:hAnsi="TH SarabunPSK" w:cs="TH SarabunPSK"/>
                <w:color w:val="000000"/>
              </w:rPr>
              <w:t>)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บ้านใหญ่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44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ซึ่งการทำพิธีและความเชื่อส่วนใหญ่ก็จะเหมือน ๆ กันในที่นี้จะขอกล่าวถึงเฉพาะการทำพิธีของชาวบ้านตรัง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โคกนิบง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บ้านป่าเครง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บ้านสารวัน บ้านดินเสมอ และบ้านม่วงชุม ซึ่งจัดที่บริเวณชายหาดบ้านละเวงเท่านั้น ตามคำบอกเล่าของคนเฒ่าคนแก่บอกว่าประเพณีลงเลนี้ มีการทำมาเป็นร้อยปีแล้ว วัตถุประสงค์ของการทำก็เพื่อไหว้สิ่งศักดิ์สิทธิ์เกี่ยวกับทะเล คือพระเทพสุวรรณ หรือพระเวทสุวรรณ หรือท้ายเวทสุวรรณ ซึ่งชาวบ้านเชื่อว่าคือผู้รักษาชายฝั่งทะเล เพื่อขอขมา และช่วยให้การทำมาหากินสะดวก ตลอดจนช่วยปกปักรักษาจากโรคภัยต่าง ๆ ประเพณีลงเล ตามความเชื่อของชาวบ้านอีกอย่างคือ  จะต้องจัดในวันจันทร์เท่านั้น จะจัดทำพิธีในวันอื่นไม่ได้และจะต้องจัดที่ชายหาดบ้านละเวงเท่านั้นเช่นกัน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บริเวณที่จัดทำพิธีในปัจจุบันคือหน้าโรงเรียนบ้านละเวง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ซึ่งเรื่องนี้ได้รับการบอกเล่าจากชาวบ้านว่า ในปี พ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ศ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๒๕๑๘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เพื่อความสะดวก  ชาวบ้านได้ร่วมกันจัดทำพิธีลงเล ขึ้นที่บริเวณสะพานข้ามคลองบ้านสารวัน เมื่อทำพิธีผ่านไปแล้วปรากฏว่า หมอเข้าทรงในหมู่บ้าน ได้เข้าทรงแล้วบอกว่า เขาไม่ยอม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พระเทพสุวรรณ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จะขอชีวิตคนในหมู่บ้าน ๘ ชีวิต  แล้วก็เกิดเหตุการณ์ตามที่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ไม้แก่น</w:t>
            </w: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108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440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หมอเข้าทรงบอกไว้จริง ๆ โดยคนที่เสียชีวิตก็เป็นคนที่มีสุขภาพแข็งแรงปกติดีทุกอย่าง และเสียชีวิตโดยไม่ทราบสาเหตุ จนครบ ๘ คน ตามที่หมอเข้าทรงบอก ในปีต่อ ๆ มาจนถึงปัจจุบัน ชาวบ้านจึงกลับไปทำพิธีที่ชายหาดบ้านละเวงเหมือนเดิม โดยใช้สถานที่ของโรงเรียนบ้านละเวง เป็นสถานที่ทำพิธีในภาคกลางคืน       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440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ประเพณีลงเล จะเริ่มโดยชาวบ้านสารวัน บ้านม่วงชุม บ้านตรัง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โคกนิบง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บ้านป่าเครง บ้านดินเสมอ ไปรวมตัวกันที่โรงเรียนบ้านละเวงในตอนกลางวันของวันจันทร์ และจะทำทับ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กระท่อม</w:t>
            </w:r>
            <w:r w:rsidRPr="00C51795">
              <w:rPr>
                <w:rFonts w:ascii="TH SarabunPSK" w:hAnsi="TH SarabunPSK" w:cs="TH SarabunPSK"/>
                <w:color w:val="000000"/>
              </w:rPr>
              <w:t>)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ของใครของมันหรือร่วมกันทำ จะทำกับข้าวกินร่วมกัน ในส่วนของพิธีกรรมนั้น จะมีการนิมนต์พระสงฆ์มาสวดทำพิธี  และเชิญหมอ ทำพิธี ๓ คน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มีการตั้งศาลเพียงตา ตั้งเครื่องสังเวยต่าง ๆ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มีการจัดทำคทา 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ลักษณะเป็นพุ่ม   ใช้สำหรับปักเทียน มีเสาสำหรับปักลงดิน</w:t>
            </w:r>
            <w:r w:rsidRPr="00C51795">
              <w:rPr>
                <w:rFonts w:ascii="TH SarabunPSK" w:hAnsi="TH SarabunPSK" w:cs="TH SarabunPSK"/>
                <w:color w:val="000000"/>
              </w:rPr>
              <w:t>)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1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เมื่อพระสงฆ์สวดทำพิธีและหมอทำพิธีเสร็จแล้ว จะมีการประโคมเครื่องดนตรี คือกาหลอ มีการรำมโนราห์รอบศาลเพียงตา และชาวบ้านจะร้อง ไชโย ช่วยกันยกคทาปักลงดิน เป็นอันเสร็จพิธีในภาคกลางคืน และในคืนนี้ชาวบ้านก็จะนอนที่กระท่อมที่จัดทำไว้</w:t>
            </w:r>
          </w:p>
          <w:p w:rsidR="00580CF6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พิธีกรรมในภาคกลางวัน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วันอังคาร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มีการเลี้ยงพระเช้า เสร็จแล้วหมอทั้ง ๓ คน จะเริ่มทำพิธีที่บริเวณศาลเพียงตา โดยการอัญเชิญสิ่งศักดิ์สิทธิ์ ให้มาช่วยปกปักรักษา  และนำโรคร้ายต่าง ๆ ออกไปจากหมู่บ้าน ในการขอนั้นจะลงท้ายด้วยคำว่า ปล่อย เมื่อหมอกล่าวถึงคำว่า “ปล่อย” ชาวบ้านที่ร่วมพิธีจะรับคำว่า “ปล่อย”พร้อม ๆ กัน ในอีกส่วนหนึ่งประชาชนจะนำไม้ไผ่ ต้นกล้วย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หยวก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เชือก ซึ่งต่างคนต่างช่วยกันหามา มาประกอบเป็นแพเตรียมไว้ขนาดกว้างประมาณ ๒ เมตร ยาว ๒ เมตร ใส่เครื่องเซ่นต่าง ๆ จากศาลเพียงตา มีการตัดเล็บ เส้นผม ใส่ไปในแพด้วย แล้วใช้เชือกผูกลากไปไว้ชายทะเลเมื่อพระสงฆ์ฉันภัตตาหารเพลเสร็จ จะมีการประโคมดนตรี แล้วนิมนต์พระสงฆ์ไปบริเวณชายทะเลที่แพถูกลาก ไปรออยู่ก่อนแล้ว พระสงฆ์จะทำพิธี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สวดชยันโต ในขณะที่หมอก็จะทำพิธีเสร็จ  แล้วชาวบ้านจะต้องไชโย ต่อจากนั้นก็จะมีการช่วยกันลากแพสู่ทะเลใช้เรือลากลงสู่ทะเล เป็นอันเสร็จพิธีดังกล่าว</w:t>
            </w:r>
          </w:p>
          <w:p w:rsidR="00580CF6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580CF6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580CF6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thaiDistribute"/>
              <w:rPr>
                <w:rFonts w:ascii="TH SarabunPSK" w:hAnsi="TH SarabunPSK" w:cs="TH SarabunPSK"/>
                <w:color w:val="000000"/>
              </w:rPr>
            </w:pPr>
          </w:p>
          <w:p w:rsidR="00580CF6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Fonts w:ascii="TH SarabunPSK" w:hAnsi="TH SarabunPSK" w:cs="TH SarabunPSK"/>
                <w:color w:val="000000"/>
              </w:rPr>
            </w:pPr>
          </w:p>
          <w:p w:rsidR="00580CF6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Fonts w:ascii="TH SarabunPSK" w:hAnsi="TH SarabunPSK" w:cs="TH SarabunPSK"/>
                <w:color w:val="000000"/>
              </w:rPr>
            </w:pPr>
          </w:p>
          <w:p w:rsidR="00580CF6" w:rsidRPr="00C51795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s/>
              </w:rPr>
            </w:pP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130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34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ประเพณีแห่นก เป็นประเพณีพื้นเมืองของจังหวัดชายแดนภาคใต้ เช่น ปัตตานี ยะลา นราธิวาส ซึ่งได้กระทำสืบเนื่องกันมาเป็นเวลานาน จัดขึ้นเป็นครั้งคราวตามโอกาสเพื่อความสนุกรื่นเริง เป็นประเพณีที่แสดง ออกเกี่ยวกับความคิดริเริ่มสร้างสรรค์ในศิลปะ และอาจจัดขึ้นในโอกาสเพื่อเป็นการแสดงคารวะ แสดงความจงรัก ภักดีแก่ผู้ใหญ่ที่ควรเคารพนับถือ  หรือในโอกาสต้อนรับแขกเมือง บางทีอาจจะจัดขึ้นเพื่อความรื่นเริงในพิธีการเข้าสุหนัต หรือที่เรียกว่า  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มาโซะยาวี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หรือจัดขึ้นเพื่อการประกวดเป็นครั้งคราว  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1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จากตำนานบอกเล่ากล่าวถึงความเป็นมาของประเพณีแห่นกว่าเริ่มที่ยาวอ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ชวา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กล่าวคือ มีเจ้าผู้ครองนครแห่งยาวอพระองค์หนึ่ง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มีพระโอรสและพระธิดาหลายพระองค์ พระธิดาองค์สุดท้องทรงเป็น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ที่รักใคร่ของพระบิดาเป็นอย่างยิ่ง  จึงได้รับการเอาอกเอาใจทั้งจาก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พระบิดาและข้าราชบริพาร ต่างพยายามแสวงหาสิ่งของและการละเล่นมาบำเรอ ในจำนวนสิ่งเหล่านี้มีการจัดทำนก และจัดตกแต่งอย่างสวยงาม  แล้วมีขบวนแห่แหนไปรอบ ๆ ลานพระที่นั่ง เป็นที่พอพระทัยของพระธิดาเป็นอย่างยิ่ง จึงโปรดฯ ให้มีการจัดแห่นกถวายทุก ๗ วัน 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1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อีกตำนานหนึ่งว่า ชาวประมงได้นำเหตุมหัศจรรย์ที่ได้พบเห็นมาจากท้องทะเลขณะที่ตระเวนจับปลามาเล่าว่า พวกเขาได้เห็นพญานกตัวหนึ่งสวยงามอย่างมหัศจรรย์ ผุดขึ้นมาจากท้องทะเลแล้วบินทะยานขึ้นสู่อากาศแล้วหายลับไปสู่ท้องฟ้า  พระยาเมืองจึงซักถามถึงรูปร่างลักษณะของนกประหลาดตัวนั้น ต่างคนต่างก็รายงานแตกต่างกันตามสายตาของแต่ละคน พระยาเมืองตื่นเต้นและยินดีมาก ลูกชายคนสุดท้องก็รบเร้าจะใคร่ได้ชม พระยาเมืองจึงป่าวประกาศรับสมัคร ช่างผู้มีฝีมือหลายคนให้ประดิษฐ์รูปนกตามคำบอกเล่าของชาวประมงซึ่งได้เห็นรูปที่แตกต่างกันนั้น ช่างทั้งหลายประดิษฐ์รูปนกขึ้นรวม ๔ ลักษณะ คือ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75"/>
                <w:tab w:val="left" w:pos="5704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นกกาเฆาะซูรอ  หรือ  นกกากะสุระ  นกชนิดนี้สันนิษฐานว่า น่าจะเป็น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นกการเวก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เป็นนกสวรรค์ที่มีความสวยงามและบินสูงเทียมเมฆ การประดิษฐ์ มักจะตกแต่งให้มีหงอนสูงแตกออกเป็น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สี่แฉกนกชนิดนี้ชาวพื้นเมืองเรียกว่า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นกทูนพลู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เพราะบนหัว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มีลักษณะคล้ายบายศรีพลูที่ประดับในถาดเวลาเข้าขบวนแห่  ทำเป็นกนกลวดลายสวยงามมาก  มักนำไม้ทั้งท่อนมาแกะสลักตานก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แล้วประดับด้วยลูกแก้วสี ทำให้กลอกกลิ่งได้ มีงายื่นออกมาจากปากคล้ายงาช้างเล็ก ๆ พอสมกับขนาดของนก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728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rPr>
                <w:rFonts w:ascii="TH SarabunPSK" w:hAnsi="TH SarabunPSK" w:cs="TH SarabunPSK"/>
                <w:color w:val="000000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นกกรุดาหรือนกครุฑ มีลักษณะคล้ายกับครุฑที่เห็นโดยทั่วไป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s/>
              </w:rPr>
            </w:pP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left="161" w:right="175" w:firstLine="14"/>
              <w:jc w:val="center"/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244"/>
              <w:jc w:val="center"/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left="175" w:firstLine="284"/>
            </w:pPr>
            <w:r w:rsidRPr="00C51795">
              <w:rPr>
                <w:color w:val="000000"/>
                <w:cs/>
              </w:rPr>
              <w:t>๓</w:t>
            </w:r>
            <w:r w:rsidRPr="00C51795">
              <w:rPr>
                <w:color w:val="000000"/>
              </w:rPr>
              <w:t xml:space="preserve">. </w:t>
            </w:r>
            <w:r w:rsidRPr="00C51795">
              <w:rPr>
                <w:color w:val="000000"/>
                <w:cs/>
              </w:rPr>
              <w:t>นกบือเฆาะมาศ หรือ  นกยูงทอง มีลักษณะคล้ายกับนกกาเฆาะซูรอมาก  การประดิษฐ์ตกแต่งรูปนกพญายูงทองนั้น ต้องทำกันอย่างประณีตถี่ถ้วน  และใช้เวลามาก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นกบุหรงซีงอ หรือ นกสิงห์  มีรูปร่างคล้ายราชสีห์  ตามคตินกนี้มีหัวเป็นนกแต่ตัวเป็นราชสีห์ ตามนิทานเล่ากันว่ามีฤทธิ์มาก  ทั้งเหาะเหินเดินอากาศ และดำน้ำได้ ปากมีเขี้ยว งา  น่าเกรงขาม</w:t>
            </w:r>
            <w:r w:rsidRPr="00C51795">
              <w:rPr>
                <w:rStyle w:val="Strong"/>
                <w:rFonts w:ascii="TH SarabunPSK" w:hAnsi="TH SarabunPSK" w:cs="TH SarabunPSK"/>
                <w:cs/>
              </w:rPr>
              <w:t xml:space="preserve"> 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ในการประดิษฐ์นกนิยมใช้ไม้เนื้อเหนียว เช่น ไม้ตะเคียน ไม้กายี นำมาแกะเป็นหัวนก เนื้อไม้เหล่านี้ ไม่แข็ง ไม่เปราะ จนเกินไป สะดวกในการแกะของช่าง ทั้งยังทนทานใช้การได้นานปี  สำหรับ  ตัวนกจะใช้ไม้ไผ่ผูกเป็นโครง ติดคานหาม  แล้วนำกระดาษมาติด</w:t>
            </w:r>
            <w:r w:rsidRPr="00C51795">
              <w:rPr>
                <w:rStyle w:val="Strong"/>
                <w:rFonts w:ascii="TH SarabunPSK" w:hAnsi="TH SarabunPSK" w:cs="TH SarabunPSK"/>
                <w:cs/>
              </w:rPr>
              <w:t xml:space="preserve">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รองพื้น ต่อจากนั้นก็ตัดกระดาษสีเป็นขน ประดับส่วนต่าง ๆ สีที่นิยม ได้แก่ สีเขียว สีทอง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เกรียบ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สีนอกนั้นจะนำมาใช้ประดับตกแต่งเพื่อให้สีตัดกันแลดูเด่นขึ้น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การจัดขบวนแห่นก   ในการจัดรูปขบวนแห่นก  ตามธรรมเนียมโบราณมีการจัดรูปขบวนดังนี้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ดนตรีนำหน้าขบวนนก ประกอบด้วย คนเป่าปี่ชวา ๑ คนกลองแขก ๑ คู่ ใช้คนตี ๒ คน ฆ้องใหญ่ ๑ ใบ ใช้คนหามและคน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ตีฆ้องรวม ๒ คน ดนตรีนี้จะบรรเลงนำหน้าขบวนนกไปจนถึงจุดหมาย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ขบวนบุหงาสิเระ </w:t>
            </w:r>
            <w:r w:rsidRPr="00C51795">
              <w:rPr>
                <w:rFonts w:ascii="TH SarabunPSK" w:hAnsi="TH SarabunPSK" w:cs="TH SarabunPSK"/>
                <w:color w:val="000000"/>
              </w:rPr>
              <w:t>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บายศรี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จัดเป็นขบวนที่สวยงาม ผู้ทูนพานบายศรี ต้องเป็นสตรี แต่งกายด้วยเสื้อผ้าหลากสีสัน ตามประเพณีท้องถิ่น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83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ขบวนผู้ดูแลนก ทำนองเดียวกับจตุลังคบาท ทหารประจำเท้าช้างของแม่ทัพสมัยโบราณ ใช้คน ๒ คน แต่งกายแบบนักรบ มือถือกริชเดินนำหน้านก คัดเลือกจากผู้ชำนาญการร่ายรำสิละ  รำกริชรำหอก อันเป็นศิลปะการต่อสู่อย่างหนึ่งของชาวมุสลิมเมื่อขบวนแห่ไปถึงจุดหมาย หรือที่อาคันตุกะพักอยู่ ผู้ดูแลนกก็จะใช้ศิลปะการร่ายรำซีละ รำกริช รำหอก ให้แขกชมอีกด้วย 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42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ครุฑในวรรณคดี นักหัสดีลึงค์ในนิยายปรัมปรา กำลังลอยเลื่อนลงมายืนบนคานหาม จำนวนคนหามมากน้อย แล้วแต่ขนาดและน้ำหนักของนก นกขนาดใหญ่อาจใช้คนหามถึง ๑๖ คน แต่ละคนแต่งเครื่องแบบพลทหาร ถือหอกเป็นอาวุธ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44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161" w:right="175" w:firstLine="298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ขบวนพลกริช ขบวนพลหอก ผู้คนในขบวนแต่งกายอย่างนักรบสมัยโบราณ ถือหอก กริช เดินตามหลังขบวนนก ดุจเหล่าทหารหาญเคลื่อนเข้าสู่สมรภูมิ อันมีพระราชาเป็นผู้นำ จำนวนทหารกริช ทหารหอก มีมากเท่าไร ก็จะทำให้ขบวนแห่นก ดูน่าเกรงขามมากยิ่งขึ้น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  <w:rPr>
                <w:cs/>
              </w:rPr>
            </w:pPr>
          </w:p>
        </w:tc>
      </w:tr>
    </w:tbl>
    <w:p w:rsidR="00580CF6" w:rsidRPr="00C51795" w:rsidRDefault="00580CF6" w:rsidP="00580CF6">
      <w:pPr>
        <w:ind w:right="-285"/>
        <w:rPr>
          <w:b/>
          <w:bCs/>
          <w:u w:val="dotted"/>
        </w:rPr>
      </w:pPr>
      <w:r w:rsidRPr="00C51795">
        <w:t xml:space="preserve">       </w:t>
      </w:r>
      <w:r w:rsidRPr="00C51795">
        <w:rPr>
          <w:b/>
          <w:bCs/>
          <w:u w:val="dotted"/>
          <w:cs/>
        </w:rPr>
        <w:t>ด้านศิลปะการแสดงและดนตรี</w:t>
      </w:r>
      <w:r w:rsidRPr="00C51795">
        <w:rPr>
          <w:cs/>
        </w:rPr>
        <w:t xml:space="preserve"> </w:t>
      </w:r>
      <w:r w:rsidRPr="00C51795">
        <w:rPr>
          <w:cs/>
        </w:rPr>
        <w:tab/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82"/>
        <w:gridCol w:w="8"/>
        <w:gridCol w:w="1123"/>
        <w:gridCol w:w="1276"/>
      </w:tblGrid>
      <w:tr w:rsidR="00580CF6" w:rsidRPr="00C51795" w:rsidTr="000469CA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77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u w:val="single"/>
                <w:cs/>
              </w:rPr>
              <w:t>รองเง็ง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มีวัฒนาการมาจากการเต้นรำพื้นเมือง ของชาวเสปนและชาวโปรตุเกส ซึ่งนำมาแสดงในแหลมมลายู เมื่อคราวที่ได้มาติดต่อค้าขาย จากนั้น ชาวมลายูพื้นเมือง ได้ดัดแปลงเป็นการแสดง       เรียกว่า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รองเง็ง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สำหรับในจังหวัดชายแดนภาคใต้  มีการเต้นรองเง็งมาเป็นเวลาช้านาน ตั้งแต่สมัยก่อนการยกเลิกการปกครอง ๗ หัวเมือง โดยที่นิยมเต้นกันเฉพาะในวังของเจ้าเมือง ฝ่ายชายที่ได้รับการเชิญเข้าร่วมงานรื่นเริงในวัง จับคู่เต้นกับฝ่ายหญิง  ซึ่งเป็นบริวารในวัง และมีหน้าที่เต้นรองเง็ง  ได้แพร่หลายไปสู่ชาวบ้านโดยที่ใช้เป็นรายการสลับฉากของมะโย่ง ซึ่งมุ่งแต่ความสนุกสนานและเงินรายได้เป็นสำคัญ ไม่รักษาแบบฉบับที่สวยงาม ซ้ำยังเอาจังหวะเต้นรำอื่น ๆ เช่น รุมบ้า แซมบ้าน ฯลฯ เข้าไปปะปนด้วย  ทำให้คนที่เคยเต้นรองเง็งมาแต่เดิมมองเห็นว่า รองเง็งได้เปลี่ยนไปในทางที่ไม่ดี  จึงพากันเสื่อมความนิยมไปชั่วระยะหนึ่ง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ใน พ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ศ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๒๔๙๔ ได้มีการรื้อฟื้นการแสดงรองเง็งขึ้นมาอีกครั้ง โดย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  <w:r w:rsidRPr="00C51795">
              <w:rPr>
                <w:cs/>
              </w:rPr>
              <w:t>เมืองปัตตานี</w:t>
            </w:r>
          </w:p>
        </w:tc>
      </w:tr>
      <w:tr w:rsidR="00580CF6" w:rsidRPr="00C51795" w:rsidTr="000469CA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244"/>
              <w:rPr>
                <w:b/>
                <w:bCs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ท่านขุนจารุวิเศษศึกษาการ ศึกษาธิการอำเภอเมืองปัตตานี ได้นำเพลง รองเง็งดั้งเดิม ๒ เพลง คือ “ลากูดูวอ” และ “เมาะอีนังชวา” มาปรับปรุงท่าเต้นขึ้นจากรองเง็งของเดิม เพื่อแสดงในงานปิดอบรมศึกษาภาคฤดูร้อนของคณะครูจังหวัดปัตตานี ปรากฏว่ารองเง็งกลายเป็นที่แปลกใหม่ และได้รับความสนใจจากคนทั่วไปเป็นอย่างยิ่ง  อีกครั้งหนึ่ง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ต่อมาสมาคมงัต สมาคมของชาวมุสลิมในจังหวัดปัตตานี ซึ่งติดต่อไปมาหาสู่ระหว่างปัตตานี และรัฐกลันตัน ประเทศมาเลเซียอยู่เสมอ ได้นำเอาเพลง จินตาซายัง ปูโจ๊ะปีชัง เลนัง ฯลฯ  เข้ามาเผยแพร่ในประเทศไทย ทำให้เพลงรองเง็งมีเพิ่มมากขึ้น  ประกอบกับมีผู้ศึกษาค้นคว้าเพิ่มเติม และประดิษฐ์ ดัดแปลง ท่าเต้นขึ้นใหม่ เช่น จากท่าเดินของหนังตะลุง และท่ารำของไทย ทำให้เพลงรองเง็งมีเพิ่มมากขึ้นซึ่งรวบรวมได้ถึง  ๑๓ เพลง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459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เพลงและเนื้อร้องเพลงรองเง็ง ที่ใช้มีอยู่ ๑๓ เพลง คือ ลากูดูวอ, จินตาซายัง, เมาะอีนังลามา, อาเนาดิดิ๊, ดึนดังซายัง, บุหงารำไปหรือรุมบ้ารองเง็ง, มาสแมระห์, จินโยดี, วักตูมาลีม, ฮารีเลนนัง, เมาะอินังบารู, เมาะอินังแลเงาะ, และเมาะอินังชวา แต่ปัจจุบันนี้ที่ปรากฏว่ายังมีการเต้นอยู่มีเพียง ๘ เพลง คือ ลากูดูวอ, เลนนัง, ปูโจ๊ะปีซัง, เมาะอินังชวา, จินตาซายัง, เมาอินังลามา, อาเนาะดิดิ๊, และบุหงารำไปหรือรุมบ้ารองเง็ง ในการจัดการแสดง ผู้จัดการแสดงนิยมจัดแสดงเพียงครั้งละ ๓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-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๕ เพลง โดยเลือกจาก ๘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เพลง ดังกล่าว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459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สถานที่และโอกาสที่แสดง แต่เดิมรองเง็งในประเทศไทยมีเล่นกันเฉพาะในบรรดาผู้สูงศักดิ์ เช่น ในวังของพระยาพิพิธเสนามาตย์ ในโอกาส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</w:pPr>
          </w:p>
        </w:tc>
      </w:tr>
      <w:tr w:rsidR="00580CF6" w:rsidRPr="00C51795" w:rsidTr="000469CA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77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รื่นเริงสนุกสนาน โดยเจ้าภาพจัดเตรียมผู้เต้นฝ่ายหญิงไว้เป็นคู่เต้นของแขกที่รับเชิญมาในงาน เช่น งานเลี้ยงหรืองานพิธีการต่าง ๆ ดังนั้นผู้เต้นจึงมีเป็นจำนวนมาก สถานที่เต้น  จึงต้องเป็นห้องโถงที่มีขนาดกว้างพอสมควร จุคู่เต้นได้จำนวนมาก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rPr>
                <w:cs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๒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</w:rPr>
            </w:pPr>
            <w:r w:rsidRPr="00C51795">
              <w:rPr>
                <w:rFonts w:ascii="TH SarabunPSK" w:hAnsi="TH SarabunPSK" w:cs="TH SarabunPSK"/>
                <w:color w:val="000000"/>
                <w:u w:val="single"/>
                <w:cs/>
              </w:rPr>
              <w:t>ซีละ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เป็นศิลปะการต่อสู้ป้องกันตัวแบบหนึ่ง ของชาวไทยมุสลิม  เนื่องจากมีกระบวนท่าที่สง่างาม ภายหลังจึงจัดให้มีการแสดงซีละเพื่อดู ศิลปะ ท่ารำ มากกว่าจะต่อสู้จริง ๆ นิยมเล่นในงานมงคลทั่วไป  โดยเฉพาะอย่างยิ่งเมื่อต้อนรับแขกบ้านแขกเมือง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>โคกโพธิ์</w:t>
            </w:r>
          </w:p>
          <w:p w:rsidR="00580CF6" w:rsidRPr="00C51795" w:rsidRDefault="00580CF6" w:rsidP="000469CA">
            <w:r w:rsidRPr="00C51795">
              <w:rPr>
                <w:cs/>
              </w:rPr>
              <w:t>แม่ลาน</w:t>
            </w:r>
          </w:p>
          <w:p w:rsidR="00580CF6" w:rsidRPr="00C51795" w:rsidRDefault="00580CF6" w:rsidP="000469CA">
            <w:r w:rsidRPr="00C51795">
              <w:rPr>
                <w:cs/>
              </w:rPr>
              <w:t>เมือง</w:t>
            </w:r>
          </w:p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ยะหริ่ง</w:t>
            </w:r>
          </w:p>
        </w:tc>
      </w:tr>
      <w:tr w:rsidR="00580CF6" w:rsidRPr="00C51795" w:rsidTr="000469CA">
        <w:trPr>
          <w:trHeight w:val="90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  <w:r w:rsidRPr="00C51795">
              <w:rPr>
                <w:b/>
                <w:bCs/>
                <w:cs/>
              </w:rPr>
              <w:t>๓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ความนิยมมากประเภทหนึ่ง คำว่า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ลิเก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ดิเกร์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เป็นศัพท์เปอร์เซีย มีความหมาย ๒ ประการ คือ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7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๑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หมายถึงเพลงสวดสรรเสริญพระเจ้า ปกติการขับร้องเนื่องในเทศกาลวันกำเนิดพระนาบี ชาวมุสลิมเรียกงานเมาลิด เลยเรียกการสวดดังกล่าวนี้ว่า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ดิเกร์เมาลิด</w:t>
            </w:r>
            <w:r w:rsidRPr="00C51795">
              <w:rPr>
                <w:rFonts w:ascii="TH SarabunPSK" w:hAnsi="TH SarabunPSK" w:cs="TH SarabunPSK"/>
                <w:color w:val="000000"/>
              </w:rPr>
              <w:t>”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7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๒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หมายถึงกลอนเพลงโต้ตอบ นิยมเล่นกันเป็นกลุ่มหรือเป็นคณะ เรียกว่า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ลิเกฮูลู</w:t>
            </w:r>
            <w:r w:rsidRPr="00C51795">
              <w:rPr>
                <w:rFonts w:ascii="TH SarabunPSK" w:hAnsi="TH SarabunPSK" w:cs="TH SarabunPSK"/>
                <w:color w:val="000000"/>
              </w:rPr>
              <w:t>”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u w:val="single"/>
                <w:cs/>
              </w:rPr>
              <w:t>ลิเกฮูลู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เป็นการละเล่นพื้นบ้านแถบจังหวัดชายแดนภาคใต้ ที่ได้รับ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บางท่านเล่าว่า“ลิเกฮูลู”ได้รับแบบอย่างมาจากคนพื้นเมืองเผ่าซาไก ซึ่งมีการเล่นอย่างหนึ่งเรียกตามภาษามลายูว่า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มะนอฆอออแฆสาแก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แปลเป็นภาษาไทยว่า “มโนห์ราคนซาไก” กล่าวคือ เขาเอาไม้ไผ่มาตัดท่อนสั้น ทะลวงปล้องออกให้กลวงหัวกลวงท้ายแล้วเอาเปลือกไม้หรือกาบไม้ เช่น กาบหมาก มาหุ้มหรือเสียบติดไว้ข้างหนึ่ง อีกข้างหนึ่งเปิดไว้ แล้วใช้ไม้หรือมืออุดข้างที่หุ้ม ทำให้เกิดเสียงดัง แล้วร้องรำทำเพลงขับแก้กันตามประสาชาวป่า ว่ากันว่ากระบอกไม้ไผ่ที่หุ้มกาบไม้ข้างหนึ่งนั้น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ได้กลายเป็นรำมะนาและบานอ  ที่ใช้กันมาจนทุกวันนี้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ผู้รู้บางท่านกล่าวว่า “ลิเกฮูลู” เอาแบบอย่างการเล่นลำตัดของไทยผสมเข้าไปด้วย บางท่านเล่าว่า ในสมัยปกครอง ๗ หัวเมือง ถ้ามีงานพิธีต่าง ๆ เช่น เข้าสุหนัต มาแกปูโละ เจ้าเมืองต่าง ๆ มาร่วมพิธีและชม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      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การแสดง เช่น มะโย่ง โนรา และละไป ละไปนั้น คือ การร้องเพลงลำตัด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ภาษาอาหรับและเรียก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ซีเกร์มัรฮาแบ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การร้องเป็นภาษาอาหรับ ถึงแม้จะไพเราะแต่คนไม่เข้าใจ จึงนำเอาเนื้อเพลงภาษาพื้นเมืองร้องให้เข้ากับจังหวะรำมะนา จึงกลายมาเป็น   ”ลิเกฮูลู” สืบทอดจนถึงปัจจุบัน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วิธีการละเล่น ก่อนการแสดงลิเกฮูลูนั้น จะมีการร้องปันตนอีนัง ก่อน ตัวอย่างบทปันตนอินัง เช่น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</w:rPr>
            </w:pP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</w:rPr>
            </w:pP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  <w:cs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rPr>
                <w:cs/>
              </w:rPr>
            </w:pPr>
          </w:p>
        </w:tc>
      </w:tr>
      <w:tr w:rsidR="00580CF6" w:rsidRPr="00C51795" w:rsidTr="000469CA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77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rPr>
          <w:trHeight w:val="7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02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i/>
                <w:iCs/>
                <w:color w:val="000000"/>
              </w:rPr>
            </w:pP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 xml:space="preserve">             บูรงตะตือเบะ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บูรงฌือลาโตะ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02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i/>
                <w:iCs/>
                <w:color w:val="000000"/>
              </w:rPr>
            </w:pP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ตือรือแบมือแลวอ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ตาญงตะตานิ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02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i/>
                <w:iCs/>
                <w:color w:val="000000"/>
              </w:rPr>
            </w:pP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มีเตาะตาเบะ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ซือลากอดาโตะ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02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i/>
                <w:iCs/>
                <w:color w:val="000000"/>
              </w:rPr>
            </w:pP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ดาตู บือตือรอ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ab/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ดารีซีนี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7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i/>
                <w:iCs/>
                <w:color w:val="000000"/>
              </w:rPr>
            </w:pP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 xml:space="preserve"> (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นกตะตือเบะ  นกฌือลาโตะ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 xml:space="preserve">  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บินร่อนเหนือแหลมตานี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7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i/>
                <w:iCs/>
                <w:color w:val="000000"/>
              </w:rPr>
            </w:pP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ขอคารวะพระผู้ทรงศรี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 xml:space="preserve">       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  <w:cs/>
              </w:rPr>
              <w:t>ภูบดีและโอรสแห่งสถาน</w:t>
            </w:r>
            <w:r w:rsidRPr="00C51795">
              <w:rPr>
                <w:rFonts w:ascii="TH SarabunPSK" w:hAnsi="TH SarabunPSK" w:cs="TH SarabunPSK"/>
                <w:i/>
                <w:iCs/>
                <w:color w:val="000000"/>
              </w:rPr>
              <w:t>)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76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กล่าวกันว่า เจ้าเมืองตานีสมัยอดีตมักเรียกคณะปันตนอินังที่มีชื่อเสียงเข้าไปแสดงในวัง โดยเฉพาะเนื่องในพิธีเข้าสุหนัตลูกชาย  ต่อมาคณะปันตนอินังก็เปลี่ยนมาแสดงลิเกฮูลู ชาวบ้านมักเรียกการแสดงประเภทนี้แตกต่างกัน เช่น ที่กลันตันเรียก 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ลิเกบารัต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”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บาฆะ</w:t>
            </w:r>
            <w:r w:rsidRPr="00C51795">
              <w:rPr>
                <w:rFonts w:ascii="TH SarabunPSK" w:hAnsi="TH SarabunPSK" w:cs="TH SarabunPSK"/>
                <w:color w:val="000000"/>
              </w:rPr>
              <w:t>” 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ลิเกตะวันตก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)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ปัตตานี เรียก </w:t>
            </w:r>
            <w:r w:rsidRPr="00C51795">
              <w:rPr>
                <w:rFonts w:ascii="TH SarabunPSK" w:hAnsi="TH SarabunPSK" w:cs="TH SarabunPSK"/>
                <w:color w:val="000000"/>
              </w:rPr>
              <w:t>“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ลิเกฮูลู</w:t>
            </w:r>
            <w:r w:rsidRPr="00C51795">
              <w:rPr>
                <w:rFonts w:ascii="TH SarabunPSK" w:hAnsi="TH SarabunPSK" w:cs="TH SarabunPSK"/>
                <w:color w:val="000000"/>
              </w:rPr>
              <w:t>”  (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ลิเกเหนือ</w:t>
            </w:r>
            <w:r w:rsidRPr="00C51795">
              <w:rPr>
                <w:rFonts w:ascii="TH SarabunPSK" w:hAnsi="TH SarabunPSK" w:cs="TH SarabunPSK"/>
                <w:color w:val="000000"/>
              </w:rPr>
              <w:t>)</w:t>
            </w:r>
          </w:p>
          <w:p w:rsidR="00580CF6" w:rsidRDefault="00580CF6" w:rsidP="000469CA">
            <w:pPr>
              <w:pStyle w:val="Header"/>
              <w:tabs>
                <w:tab w:val="left" w:pos="176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ผู้เล่นลิเกฮูลูหลายท่านกล่าวถึงการฝึกว่า  บางคนข้ามฝั่งไปเรียนที่กลันตัน โดยใช้เวลาประมาณ ๑ เดือน  สมัยโบราณไม่มีการฝึกหัดผู้หญิงเล่นลิเกฮูลู แต่สมัยนี้ดาราลิเกฮูลูหลายคนเป็นหญิง เช่น คณะเจ๊ะลีเมาะ ซึ่งมีลูกคู่เป็นหญิงล้วน  และบางคนเป็นดาราโทรทัศน์อันเป็นยอดนิยม</w:t>
            </w:r>
            <w:r w:rsidRPr="008438D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ของมาเลเซีย</w:t>
            </w:r>
          </w:p>
          <w:p w:rsidR="00580CF6" w:rsidRPr="00C51795" w:rsidRDefault="00580CF6" w:rsidP="000469CA">
            <w:pPr>
              <w:pStyle w:val="Header"/>
              <w:tabs>
                <w:tab w:val="left" w:pos="1440"/>
                <w:tab w:val="left" w:pos="28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ปัจจุบันลิเกฮูลูเป็นยอดนิยมของชาวไทยมุสลิม นอกจากจะแสดงในงาน  มาแกปูโละ งานสุหนัต งานเมาลิด งานฮารีรายอแล้ว แม้แต่สถานีวิทยุในท้องถิ่นก็จัดรายการเสนอลิเกฮูลูและเป็นที่ชื่นชอบของชาวบ้านทั่วไป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rPr>
                <w:cs/>
              </w:rPr>
            </w:pP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743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หน้าตาดีเป็นผู้แสดง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743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๓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.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ปือรันมูดอ แสดงเป็นตัวตลกตัวที่ ๑ มีฐานะเสนาคนสนิทหรือคนใช้ใกล้ชิดของปะโย่งใช้ผู้ชายหน้าตาท่าทางน่าขบขันชวนหัว เป็นผู้แสดง ปือรันมูดอ จะพูดจาตลกคะนอง สองแง่สองมุม ฉลาดทันคน กล้าหาญ แต่บางครั้งโงทึบและขลาดกลัวตาขาว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743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๔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 xml:space="preserve"> ปือรันดูวอ แสดงเป็นตัวตลกตัวที่ ๒ มีฐานะเป็นเสนาคนสนิทตัวรองของเปาะโย่ง เป็นเพื่อสนิทของปือรันมูดอ จะเป็นตัวที่คอยสนับสนุนให้ปือรันมูดอสามารถตลกจี้เส้นได้มากขึ้น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19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โรงหรือเวทีแสดง ปัจจุบันโรงมะโย่งปลูกเป็นเพิงหมาแหงน ยกพื้นสูงประมาณ ๑ เมตร กว้าง ๕</w:t>
            </w:r>
            <w:r w:rsidRPr="00C51795">
              <w:rPr>
                <w:rFonts w:ascii="TH SarabunPSK" w:hAnsi="TH SarabunPSK" w:cs="TH SarabunPSK"/>
                <w:color w:val="000000"/>
              </w:rPr>
              <w:t>-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๖ เมตร ยาว ๘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-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๑๐ เมตร จากท้ายโรง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19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ประมาณ ๑</w:t>
            </w:r>
            <w:r w:rsidRPr="00C51795">
              <w:rPr>
                <w:rFonts w:ascii="TH SarabunPSK" w:hAnsi="TH SarabunPSK" w:cs="TH SarabunPSK"/>
                <w:color w:val="000000"/>
              </w:rPr>
              <w:t xml:space="preserve"> - 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๒ เมตร จะกั้นฝา ๓ ด้าน คือ ด้านท้ายกับด้านข้างทั้งสอง ด้านหน้าใช้ฉากปิดกั้นให้มีช่องออกหน้าโรงได้ เนื้อที่ด้านท้ายโรง ใช้</w:t>
            </w:r>
          </w:p>
          <w:p w:rsidR="00580CF6" w:rsidRDefault="00580CF6" w:rsidP="000469CA">
            <w:pPr>
              <w:pStyle w:val="Header"/>
              <w:tabs>
                <w:tab w:val="clear" w:pos="4153"/>
                <w:tab w:val="left" w:pos="1440"/>
                <w:tab w:val="left" w:pos="19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เป็นที่แต่งกาย เก็บของ และพักผ่อนนอนหลับ ด้านหน้าโรงเป็นโล่ง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1440"/>
                <w:tab w:val="left" w:pos="1980"/>
                <w:tab w:val="left" w:pos="3780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u w:val="single"/>
                <w:cs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ทั้ง ๓ ด้าน จากพื้นถึงหลังคาด้านหน้าสูงประมาณ ๓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๕ เมตร ชายหลังด้านหน้านี้จะมีระบายป้ายชื่อคณะอย่างโรงลิเกหรือโนรา ส่วนใต้ถุนโรงใช้เป็นที่พักหลับนอนไปด้วย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  <w:rPr>
                <w:cs/>
              </w:rPr>
            </w:pPr>
          </w:p>
        </w:tc>
      </w:tr>
      <w:tr w:rsidR="00580CF6" w:rsidRPr="00C51795" w:rsidTr="000469CA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1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รายการ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77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</w:tr>
      <w:tr w:rsidR="00580CF6" w:rsidRPr="00C51795" w:rsidTr="000469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  <w:cs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Default="00580CF6" w:rsidP="000469CA">
            <w:pPr>
              <w:pStyle w:val="Header"/>
              <w:tabs>
                <w:tab w:val="clear" w:pos="4153"/>
                <w:tab w:val="left" w:pos="743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</w:rPr>
            </w:pPr>
            <w:r w:rsidRPr="00C51795">
              <w:rPr>
                <w:rFonts w:ascii="TH SarabunPSK" w:hAnsi="TH SarabunPSK" w:cs="TH SarabunPSK"/>
                <w:color w:val="000000"/>
                <w:cs/>
              </w:rPr>
              <w:t>โอกาสที่แสดง มะโย่ง จะแสดงในงานเฉลิมฉลองงานเทศกาลหรืองานรื่นเริงอื่น ๆ ตามที่เจ้างานรับไปแสดง ปกติแสดงในเวลากลางคืนโดยเริ่มแสดงราว ๑๙</w:t>
            </w:r>
            <w:r w:rsidRPr="00C51795">
              <w:rPr>
                <w:rFonts w:ascii="TH SarabunPSK" w:hAnsi="TH SarabunPSK" w:cs="TH SarabunPSK"/>
                <w:color w:val="000000"/>
              </w:rPr>
              <w:t>.</w:t>
            </w:r>
            <w:r w:rsidRPr="00C51795">
              <w:rPr>
                <w:rFonts w:ascii="TH SarabunPSK" w:hAnsi="TH SarabunPSK" w:cs="TH SarabunPSK"/>
                <w:color w:val="000000"/>
                <w:cs/>
              </w:rPr>
              <w:t>๐๐ น. เลิกเวลาประมาณ ๐๑.๐๐ น.</w:t>
            </w:r>
          </w:p>
          <w:p w:rsidR="00580CF6" w:rsidRPr="00C51795" w:rsidRDefault="00580CF6" w:rsidP="000469CA">
            <w:pPr>
              <w:pStyle w:val="Header"/>
              <w:tabs>
                <w:tab w:val="clear" w:pos="4153"/>
                <w:tab w:val="left" w:pos="743"/>
                <w:tab w:val="left" w:pos="5220"/>
                <w:tab w:val="left" w:pos="7290"/>
                <w:tab w:val="left" w:pos="7380"/>
                <w:tab w:val="left" w:pos="7740"/>
              </w:tabs>
              <w:ind w:left="34" w:right="175" w:firstLine="425"/>
              <w:jc w:val="both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244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  <w:rPr>
                <w:cs/>
              </w:rPr>
            </w:pPr>
          </w:p>
        </w:tc>
      </w:tr>
    </w:tbl>
    <w:p w:rsidR="00580CF6" w:rsidRPr="00C51795" w:rsidRDefault="00580CF6" w:rsidP="00580CF6">
      <w:pPr>
        <w:spacing w:before="160"/>
      </w:pPr>
      <w:r w:rsidRPr="00C51795">
        <w:t xml:space="preserve">            </w:t>
      </w:r>
      <w:r w:rsidRPr="00C51795">
        <w:rPr>
          <w:b/>
          <w:bCs/>
          <w:u w:val="dotted"/>
          <w:cs/>
        </w:rPr>
        <w:t>ด้านโบราณสถาน</w:t>
      </w:r>
      <w:r w:rsidRPr="00C51795">
        <w:rPr>
          <w:cs/>
        </w:rPr>
        <w:t xml:space="preserve">  </w:t>
      </w:r>
      <w:r w:rsidRPr="00C51795">
        <w:rPr>
          <w:b/>
          <w:bCs/>
          <w:cs/>
        </w:rPr>
        <w:t xml:space="preserve">(ขอความอนุเคราะห์ข้อมูลจากสำนักศิลปากร)  แยกเป็นรายอำเภอ  </w:t>
      </w:r>
      <w:r w:rsidRPr="00C51795">
        <w:rPr>
          <w:cs/>
        </w:rPr>
        <w:t xml:space="preserve">    </w:t>
      </w:r>
    </w:p>
    <w:p w:rsidR="00580CF6" w:rsidRPr="00C51795" w:rsidRDefault="00580CF6" w:rsidP="00580CF6">
      <w:pPr>
        <w:spacing w:before="160"/>
      </w:pPr>
      <w:r w:rsidRPr="00C51795">
        <w:rPr>
          <w:cs/>
        </w:rPr>
        <w:t xml:space="preserve">        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4961"/>
        <w:gridCol w:w="3118"/>
      </w:tblGrid>
      <w:tr w:rsidR="00580CF6" w:rsidRPr="00C51795" w:rsidTr="000469CA">
        <w:trPr>
          <w:trHeight w:val="4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ที่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โบราณสถานที่ขึ้นทะเบียน</w:t>
            </w:r>
          </w:p>
        </w:tc>
      </w:tr>
      <w:tr w:rsidR="00580CF6" w:rsidRPr="00C51795" w:rsidTr="000469CA">
        <w:trPr>
          <w:trHeight w:val="4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อำเภอ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จำนวน/แห่ง</w:t>
            </w:r>
          </w:p>
        </w:tc>
      </w:tr>
      <w:tr w:rsidR="00580CF6" w:rsidRPr="00C51795" w:rsidTr="000469CA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๑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โคกโพธิ์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๑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๒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เมือง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๕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๓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ยะรัง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๒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๔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มายอ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๒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๕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สายบุรี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๔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ปะนาเระ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๒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ยะหริ่ง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๑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94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๘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both"/>
              <w:rPr>
                <w:u w:val="dotted"/>
              </w:rPr>
            </w:pPr>
            <w:r w:rsidRPr="00C51795">
              <w:rPr>
                <w:u w:val="dotted"/>
                <w:cs/>
              </w:rPr>
              <w:t>หนองจิก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๑ แห่ง</w:t>
            </w:r>
          </w:p>
        </w:tc>
      </w:tr>
      <w:tr w:rsidR="00580CF6" w:rsidRPr="00C51795" w:rsidTr="000469CA">
        <w:trPr>
          <w:trHeight w:val="421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cs/>
              </w:rPr>
              <w:t>รวม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  <w:u w:val="dotted"/>
              </w:rPr>
            </w:pPr>
            <w:r w:rsidRPr="00C51795">
              <w:rPr>
                <w:b/>
                <w:bCs/>
                <w:u w:val="dotted"/>
                <w:cs/>
              </w:rPr>
              <w:t>๑๘ แห่ง</w:t>
            </w:r>
          </w:p>
        </w:tc>
      </w:tr>
    </w:tbl>
    <w:p w:rsidR="00580CF6" w:rsidRPr="00C51795" w:rsidRDefault="00580CF6" w:rsidP="00580CF6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ind w:right="-285"/>
        <w:jc w:val="both"/>
        <w:rPr>
          <w:b/>
          <w:bCs/>
          <w:sz w:val="16"/>
          <w:szCs w:val="16"/>
          <w:cs/>
        </w:rPr>
      </w:pPr>
      <w:r w:rsidRPr="00C51795">
        <w:rPr>
          <w:b/>
          <w:bCs/>
          <w:sz w:val="16"/>
          <w:szCs w:val="16"/>
          <w:cs/>
        </w:rPr>
        <w:t xml:space="preserve"> </w:t>
      </w:r>
      <w:r w:rsidRPr="00C51795">
        <w:rPr>
          <w:b/>
          <w:bCs/>
          <w:sz w:val="16"/>
          <w:szCs w:val="16"/>
        </w:rPr>
        <w:t xml:space="preserve">                                                             </w:t>
      </w:r>
      <w:r w:rsidRPr="00C51795">
        <w:rPr>
          <w:b/>
          <w:bCs/>
          <w:sz w:val="16"/>
          <w:szCs w:val="16"/>
        </w:rPr>
        <w:tab/>
        <w:t xml:space="preserve">  </w:t>
      </w:r>
    </w:p>
    <w:p w:rsidR="00580CF6" w:rsidRPr="00C51795" w:rsidRDefault="00580CF6" w:rsidP="00580CF6">
      <w:pPr>
        <w:tabs>
          <w:tab w:val="left" w:pos="1309"/>
        </w:tabs>
        <w:spacing w:line="360" w:lineRule="auto"/>
        <w:ind w:right="-72"/>
        <w:jc w:val="center"/>
        <w:rPr>
          <w:color w:val="000000"/>
          <w:sz w:val="18"/>
          <w:szCs w:val="18"/>
        </w:rPr>
      </w:pPr>
      <w:r w:rsidRPr="00C51795">
        <w:rPr>
          <w:b/>
          <w:bCs/>
          <w:cs/>
        </w:rPr>
        <w:t>ข้อมูล</w:t>
      </w:r>
      <w:r w:rsidRPr="00C51795">
        <w:rPr>
          <w:b/>
          <w:bCs/>
          <w:color w:val="000000"/>
          <w:shd w:val="clear" w:color="auto" w:fill="FFFFFF"/>
          <w:cs/>
        </w:rPr>
        <w:t>ผลิตภัณฑ์วัฒนธรรมไทย  (</w:t>
      </w:r>
      <w:r w:rsidRPr="00C51795">
        <w:rPr>
          <w:b/>
          <w:bCs/>
          <w:color w:val="000000"/>
          <w:shd w:val="clear" w:color="auto" w:fill="FFFFFF"/>
        </w:rPr>
        <w:t>Cultural Product of Thailand</w:t>
      </w:r>
      <w:r w:rsidRPr="00C51795">
        <w:rPr>
          <w:b/>
          <w:bCs/>
          <w:color w:val="000000"/>
          <w:shd w:val="clear" w:color="auto" w:fill="FFFFFF"/>
          <w:cs/>
        </w:rPr>
        <w:t xml:space="preserve">) </w:t>
      </w:r>
      <w:r w:rsidRPr="00C51795">
        <w:rPr>
          <w:b/>
          <w:bCs/>
          <w:color w:val="000000"/>
          <w:shd w:val="clear" w:color="auto" w:fill="FFFFFF"/>
        </w:rPr>
        <w:t>: CPOT</w:t>
      </w:r>
    </w:p>
    <w:tbl>
      <w:tblPr>
        <w:tblW w:w="9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3544"/>
        <w:gridCol w:w="1418"/>
        <w:gridCol w:w="1275"/>
        <w:gridCol w:w="1276"/>
      </w:tblGrid>
      <w:tr w:rsidR="00580CF6" w:rsidRPr="00C51795" w:rsidTr="000469CA">
        <w:trPr>
          <w:trHeight w:val="38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-285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ประเภท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</w:p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ชื่อผลิตภัณฑ์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ระดับที่ได้รับการประเมิน</w:t>
            </w:r>
          </w:p>
        </w:tc>
      </w:tr>
      <w:tr w:rsidR="00580CF6" w:rsidRPr="00C51795" w:rsidTr="000469CA">
        <w:trPr>
          <w:trHeight w:val="33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CF6" w:rsidRPr="00C51795" w:rsidRDefault="00580CF6" w:rsidP="000469C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เหรียญทอง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เหรียญเงิน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เหรียญทองแดง</w:t>
            </w:r>
          </w:p>
        </w:tc>
      </w:tr>
      <w:tr w:rsidR="00580CF6" w:rsidRPr="00C51795" w:rsidTr="000469C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อนุรักษ์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หมอนอิงลายเรือกอและ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jc w:val="center"/>
            </w:pPr>
            <w:r w:rsidRPr="00C51795">
              <w:rPr>
                <w:cs/>
              </w:rPr>
              <w:t>/</w:t>
            </w:r>
          </w:p>
        </w:tc>
      </w:tr>
      <w:tr w:rsidR="00580CF6" w:rsidRPr="00C51795" w:rsidTr="000469C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อนุรักษ์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โคมไฟลายพรรณพฤกษา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5"/>
              <w:jc w:val="center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  <w:rPr>
                <w:spacing w:val="-6"/>
              </w:rPr>
            </w:pPr>
            <w:r w:rsidRPr="00C51795">
              <w:rPr>
                <w:spacing w:val="-6"/>
                <w:cs/>
              </w:rPr>
              <w:t>อนุรักษ์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กรงนกโบราณ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0CF6" w:rsidRPr="00C51795" w:rsidRDefault="00580CF6" w:rsidP="000469CA">
            <w:pPr>
              <w:ind w:right="-285"/>
              <w:jc w:val="center"/>
            </w:pPr>
            <w:r w:rsidRPr="00C51795">
              <w:rPr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5"/>
              <w:jc w:val="center"/>
            </w:pPr>
            <w:r w:rsidRPr="00C51795">
              <w:rPr>
                <w:cs/>
              </w:rPr>
              <w:t>-</w:t>
            </w:r>
          </w:p>
        </w:tc>
      </w:tr>
    </w:tbl>
    <w:p w:rsidR="00580CF6" w:rsidRPr="00C51795" w:rsidRDefault="00580CF6" w:rsidP="00580CF6">
      <w:pPr>
        <w:tabs>
          <w:tab w:val="left" w:pos="1309"/>
        </w:tabs>
        <w:spacing w:line="360" w:lineRule="auto"/>
        <w:ind w:right="-72"/>
        <w:jc w:val="center"/>
        <w:rPr>
          <w:b/>
          <w:bCs/>
        </w:rPr>
      </w:pPr>
      <w:r w:rsidRPr="00C51795">
        <w:rPr>
          <w:b/>
          <w:bCs/>
          <w:cs/>
        </w:rPr>
        <w:t>ข้อมูลผู้ทำคุณประโยชน์ต่อกระทรวงวัฒนธรรม ระดับประเทศ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3825"/>
        <w:gridCol w:w="4111"/>
      </w:tblGrid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</w:rPr>
            </w:pPr>
            <w:r w:rsidRPr="00C51795">
              <w:rPr>
                <w:b/>
                <w:bCs/>
                <w:spacing w:val="-6"/>
                <w:cs/>
              </w:rPr>
              <w:t xml:space="preserve">    ปี พ.ศ.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ด้านที่ได้รับการคัดเลือก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tabs>
                <w:tab w:val="left" w:pos="1309"/>
              </w:tabs>
              <w:spacing w:before="120" w:line="240" w:lineRule="atLeast"/>
              <w:ind w:right="-74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๒๕๕๐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</w:pP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b/>
                <w:bCs/>
                <w:spacing w:val="-6"/>
                <w:cs/>
              </w:rPr>
              <w:t>พ.ศ. ๒๕๕๑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</w:pP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b/>
                <w:bCs/>
                <w:spacing w:val="-6"/>
                <w:cs/>
              </w:rPr>
              <w:t>พ.ศ. ๒๕๕๒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</w:pPr>
            <w:r w:rsidRPr="00C51795">
              <w:rPr>
                <w:spacing w:val="-4"/>
                <w:cs/>
              </w:rPr>
              <w:t>สำนักงานเขตพื้นที่การศึกษาปัตตานีเขต ๑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</w:pPr>
            <w:r w:rsidRPr="00C51795">
              <w:rPr>
                <w:cs/>
              </w:rPr>
              <w:t>องค์กรที่ส่งเสริมศาสนา  ศิลปะ และวัฒนธรม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๒๕๕๓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</w:pPr>
            <w:r w:rsidRPr="00C51795">
              <w:rPr>
                <w:cs/>
              </w:rPr>
              <w:t xml:space="preserve">เทศบาลเมืองปัตตานี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4"/>
            </w:pPr>
            <w:r w:rsidRPr="00C51795">
              <w:rPr>
                <w:cs/>
              </w:rPr>
              <w:t>องค์กรที่ส่งเสริมศาสนา  ศิลปะ และวัฒนรรม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</w:pPr>
            <w:r w:rsidRPr="00C51795">
              <w:rPr>
                <w:cs/>
              </w:rPr>
              <w:t>พระครูศรีจริยาภรณ์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ด้านศาสนา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</w:rPr>
            </w:pPr>
            <w:r w:rsidRPr="00C51795">
              <w:rPr>
                <w:b/>
                <w:bCs/>
                <w:spacing w:val="-6"/>
                <w:cs/>
              </w:rPr>
              <w:t xml:space="preserve">    ปี พ.ศ.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80CF6" w:rsidRPr="00C51795" w:rsidRDefault="00580CF6" w:rsidP="000469CA">
            <w:pPr>
              <w:ind w:right="-108"/>
              <w:jc w:val="center"/>
              <w:rPr>
                <w:b/>
                <w:bCs/>
              </w:rPr>
            </w:pPr>
            <w:r w:rsidRPr="00C51795">
              <w:rPr>
                <w:b/>
                <w:bCs/>
                <w:cs/>
              </w:rPr>
              <w:t>ด้านที่ได้รับการคัดเลือก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๒๕๕๔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</w:pPr>
            <w:r w:rsidRPr="00C51795">
              <w:rPr>
                <w:spacing w:val="-2"/>
                <w:cs/>
              </w:rPr>
              <w:t>สถาบันวัฒนธรรมศึกษากัลยาณิวัฒนา มหาวิทยาลัยสงขลานครินทร์</w:t>
            </w:r>
            <w:r w:rsidRPr="00C51795">
              <w:rPr>
                <w:spacing w:val="-30"/>
                <w:cs/>
              </w:rPr>
              <w:t xml:space="preserve"> วิทยาเขตปัตตานี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องค์กรที่ส่งเสริมศาสนา  ศิลปะ และวัฒนธรรม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rPr>
                <w:spacing w:val="-2"/>
              </w:rPr>
            </w:pPr>
            <w:r w:rsidRPr="00C51795">
              <w:rPr>
                <w:spacing w:val="-2"/>
                <w:cs/>
              </w:rPr>
              <w:t>นายพงศ์สันต์  อโนทิพย์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ด้านศาสนา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๒๕๕๕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</w:pPr>
            <w:r w:rsidRPr="00C51795"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t>-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</w:pPr>
            <w:r w:rsidRPr="00C51795">
              <w:rPr>
                <w:spacing w:val="-2"/>
                <w:cs/>
              </w:rPr>
              <w:t>องค์การบริหารส่วนตำบลกะมิยอ</w:t>
            </w:r>
            <w:r w:rsidRPr="00C51795">
              <w:rPr>
                <w:cs/>
              </w:rPr>
              <w:t xml:space="preserve"> อำเภอเมืองปัตตานี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องค์กรที่ส่งเสริมศาสนา  ศิลปะ และวัฒนธรรม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33"/>
              <w:rPr>
                <w:spacing w:val="-2"/>
              </w:rPr>
            </w:pPr>
            <w:r w:rsidRPr="00C51795">
              <w:rPr>
                <w:spacing w:val="-2"/>
                <w:cs/>
              </w:rPr>
              <w:t>นางอาซีซะ  แลแร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ด้านศิลปะ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๒๕๕๗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-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๒๕๕๘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องค์การบริหารส่วนตำบลบาราโหม อำเภอเมืองปัตตานี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5"/>
            </w:pPr>
            <w:r w:rsidRPr="00C51795">
              <w:rPr>
                <w:cs/>
              </w:rPr>
              <w:t>องค์กรที่ส่งเสริมศาสนา ศิลปะและวัฒนธรรม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นายคอเดร์   สาและ</w:t>
            </w:r>
            <w:r w:rsidRPr="00C51795">
              <w:rPr>
                <w:cs/>
              </w:rPr>
              <w:tab/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ด้านศาสนา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 xml:space="preserve">นายมูฮำหมัด  บาเหมบูงา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244"/>
              <w:jc w:val="thaiDistribute"/>
            </w:pPr>
            <w:r w:rsidRPr="00C51795">
              <w:rPr>
                <w:cs/>
              </w:rPr>
              <w:t>ด้านวัฒนธรรม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  <w:r w:rsidRPr="00C51795">
              <w:rPr>
                <w:b/>
                <w:bCs/>
                <w:spacing w:val="-6"/>
                <w:cs/>
              </w:rPr>
              <w:t>พ.ศ. ๒๕๕๙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นางเยาวพาณี  ปาณิกวิน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r w:rsidRPr="00C51795">
              <w:rPr>
                <w:cs/>
              </w:rPr>
              <w:t xml:space="preserve">บุคคลที่ส่งเสริมสนับสนุนกระทรวงวัฒนธรรมในการดำเนินงานศาสนา ศิลปะและวัฒนธรรม  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มูลนิธิเทพปูชนียสถาน (เจ้าแม่ลิ้มกอเหนี่ยว)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5"/>
            </w:pPr>
            <w:r w:rsidRPr="00C51795">
              <w:rPr>
                <w:cs/>
              </w:rPr>
              <w:t xml:space="preserve">กลุ่มบุคคลที่ส่งเสริมสนับสนุนกระทรวงวัฒนธรรมในการดำเนินงานศาสนา ศิลปะและวัฒนธรรม  </w:t>
            </w:r>
          </w:p>
        </w:tc>
      </w:tr>
      <w:tr w:rsidR="00580CF6" w:rsidRPr="00C51795" w:rsidTr="000469CA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F6" w:rsidRPr="00C51795" w:rsidRDefault="00580CF6" w:rsidP="000469CA">
            <w:pPr>
              <w:ind w:right="-285"/>
              <w:rPr>
                <w:b/>
                <w:bCs/>
                <w:spacing w:val="-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-285"/>
            </w:pPr>
            <w:r w:rsidRPr="00C51795">
              <w:rPr>
                <w:cs/>
              </w:rPr>
              <w:t>วัดมุจลินทวาปีวิหาร (วัดตุยง)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CF6" w:rsidRPr="00C51795" w:rsidRDefault="00580CF6" w:rsidP="000469CA">
            <w:pPr>
              <w:ind w:right="175"/>
            </w:pPr>
            <w:r w:rsidRPr="00C51795">
              <w:rPr>
                <w:cs/>
              </w:rPr>
              <w:t xml:space="preserve">กลุ่มบุคคลที่ส่งเสริมสนับสนุนกระทรวงวัฒนธรรมในการดำเนินงานศาสนาศิลปะและวัฒนธรรม  </w:t>
            </w:r>
          </w:p>
        </w:tc>
      </w:tr>
    </w:tbl>
    <w:p w:rsidR="00580CF6" w:rsidRPr="00C51795" w:rsidRDefault="00580CF6" w:rsidP="00580CF6">
      <w:pPr>
        <w:jc w:val="center"/>
        <w:sectPr w:rsidR="00580CF6" w:rsidRPr="00C51795" w:rsidSect="000469CA">
          <w:footerReference w:type="default" r:id="rId14"/>
          <w:headerReference w:type="first" r:id="rId15"/>
          <w:pgSz w:w="11906" w:h="16838"/>
          <w:pgMar w:top="1702" w:right="1191" w:bottom="1440" w:left="1701" w:header="720" w:footer="164" w:gutter="0"/>
          <w:pgNumType w:fmt="thaiNumbers" w:start="1" w:chapStyle="1"/>
          <w:cols w:space="720"/>
          <w:docGrid w:linePitch="490"/>
        </w:sectPr>
      </w:pPr>
    </w:p>
    <w:p w:rsidR="00580CF6" w:rsidRDefault="00580CF6" w:rsidP="00580CF6">
      <w:pPr>
        <w:jc w:val="center"/>
        <w:rPr>
          <w:b/>
          <w:bCs/>
        </w:rPr>
      </w:pPr>
    </w:p>
    <w:p w:rsidR="00580CF6" w:rsidRDefault="00580CF6" w:rsidP="00580CF6">
      <w:pPr>
        <w:jc w:val="center"/>
        <w:rPr>
          <w:b/>
          <w:bCs/>
        </w:rPr>
      </w:pPr>
    </w:p>
    <w:p w:rsidR="00580CF6" w:rsidRDefault="00580CF6" w:rsidP="00580CF6">
      <w:pPr>
        <w:jc w:val="center"/>
        <w:rPr>
          <w:b/>
          <w:bCs/>
        </w:rPr>
      </w:pPr>
      <w:r w:rsidRPr="00E408D2">
        <w:rPr>
          <w:rFonts w:hint="cs"/>
          <w:b/>
          <w:bCs/>
          <w:cs/>
        </w:rPr>
        <w:t>ประเมินศักยภาพ</w:t>
      </w:r>
      <w:r w:rsidRPr="00E408D2">
        <w:rPr>
          <w:b/>
          <w:bCs/>
          <w:cs/>
        </w:rPr>
        <w:t>ด้านการ</w:t>
      </w:r>
      <w:r w:rsidRPr="00D91B8E">
        <w:rPr>
          <w:b/>
          <w:bCs/>
          <w:cs/>
        </w:rPr>
        <w:t>ส่งเสริมคุณธรรมของจังหวัด</w:t>
      </w:r>
      <w:r w:rsidRPr="00D91B8E">
        <w:rPr>
          <w:rFonts w:hint="cs"/>
          <w:b/>
          <w:bCs/>
          <w:cs/>
        </w:rPr>
        <w:t>ปัตตานี</w:t>
      </w:r>
    </w:p>
    <w:p w:rsidR="00580CF6" w:rsidRPr="0029052E" w:rsidRDefault="00580CF6" w:rsidP="00580CF6">
      <w:pPr>
        <w:pStyle w:val="ListParagraph"/>
        <w:spacing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052E">
        <w:rPr>
          <w:rFonts w:ascii="TH SarabunPSK" w:hAnsi="TH SarabunPSK" w:cs="TH SarabunPSK"/>
          <w:b/>
          <w:bCs/>
          <w:sz w:val="32"/>
          <w:szCs w:val="32"/>
          <w:cs/>
        </w:rPr>
        <w:t>จุดแข็</w:t>
      </w:r>
      <w:r w:rsidRPr="0029052E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29052E">
        <w:rPr>
          <w:rFonts w:ascii="TH SarabunPSK" w:hAnsi="TH SarabunPSK" w:cs="TH SarabunPSK"/>
          <w:b/>
          <w:bCs/>
          <w:sz w:val="32"/>
          <w:szCs w:val="32"/>
        </w:rPr>
        <w:t xml:space="preserve"> (Strengths</w:t>
      </w:r>
      <w:r w:rsidRPr="0029052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80CF6" w:rsidRDefault="00580CF6" w:rsidP="00580CF6">
      <w:pPr>
        <w:pStyle w:val="ListParagraph"/>
        <w:spacing w:line="240" w:lineRule="auto"/>
        <w:ind w:left="0"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วาระจังหวัดปัตตานีซึ่งผู้ว่าราชการจังหวัดให้ความสำคัญเรื่องคุณธรรม จริยธรรม</w:t>
      </w:r>
    </w:p>
    <w:p w:rsidR="00580CF6" w:rsidRDefault="00580CF6" w:rsidP="00580CF6">
      <w:pPr>
        <w:ind w:right="-108" w:firstLine="426"/>
        <w:rPr>
          <w:b/>
          <w:bCs/>
        </w:rPr>
      </w:pPr>
      <w:r>
        <w:rPr>
          <w:rFonts w:hint="cs"/>
          <w:cs/>
        </w:rPr>
        <w:t>๒. แนวนโยบายปรัชญาเศรษฐกิจพอเพียง ไปสู่การปฏิบัติอย่างจริงจังของประชาชนในพื้นที่โดยการสนับสนุนของภาครัฐทุกส่วนราชการ</w:t>
      </w:r>
    </w:p>
    <w:p w:rsidR="00580CF6" w:rsidRDefault="00580CF6" w:rsidP="00580CF6">
      <w:pPr>
        <w:ind w:right="-108" w:firstLine="360"/>
        <w:rPr>
          <w:b/>
          <w:bCs/>
        </w:rPr>
      </w:pP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๓. </w:t>
      </w:r>
      <w:r w:rsidRPr="0070471B">
        <w:rPr>
          <w:rFonts w:ascii="TH SarabunIT๙" w:hAnsi="TH SarabunIT๙" w:cs="TH SarabunIT๙"/>
          <w:cs/>
        </w:rPr>
        <w:t>มีการรวมกลุ่มของภาคประชาชนเพื่อแก้ไขปัญหาต่าง ๆ อย่างเข้มแข็ง เพื่อยกระดับคุณภาพชีวิตของคน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70471B">
        <w:rPr>
          <w:rFonts w:ascii="TH SarabunIT๙" w:hAnsi="TH SarabunIT๙" w:cs="TH SarabunIT๙"/>
          <w:cs/>
        </w:rPr>
        <w:t xml:space="preserve">ในชุมชน/หมู่บ้าน เช่น กลุ่มสัจจะออมทรัพย์เพื่อการผลิต กองทุนหมู่บ้าน กลุ่มประมงพื้นบ้าน </w:t>
      </w:r>
      <w:r>
        <w:rPr>
          <w:rFonts w:ascii="TH SarabunIT๙" w:hAnsi="TH SarabunIT๙" w:cs="TH SarabunIT๙" w:hint="cs"/>
          <w:cs/>
        </w:rPr>
        <w:t xml:space="preserve"> ฯลฯ</w:t>
      </w:r>
    </w:p>
    <w:p w:rsidR="00580CF6" w:rsidRDefault="00580CF6" w:rsidP="00580CF6">
      <w:pPr>
        <w:ind w:right="-108" w:firstLine="360"/>
        <w:rPr>
          <w:b/>
          <w:bCs/>
        </w:rPr>
      </w:pPr>
      <w:r>
        <w:rPr>
          <w:rFonts w:hint="cs"/>
          <w:cs/>
        </w:rPr>
        <w:t xml:space="preserve"> ๔.</w:t>
      </w:r>
      <w:r w:rsidRPr="00E408D2">
        <w:rPr>
          <w:rFonts w:hint="cs"/>
          <w:b/>
          <w:bCs/>
          <w:cs/>
        </w:rPr>
        <w:t xml:space="preserve"> </w:t>
      </w:r>
      <w:r w:rsidRPr="00E408D2">
        <w:rPr>
          <w:rFonts w:hint="cs"/>
          <w:cs/>
        </w:rPr>
        <w:t>มีการบรรจุความรู้เกี่ยวกับหลักการของศาสนาต่าง ๆ ไว้ในหลักสูตรการศึกษาขั้นพื้นฐาน ในรูปแบบเนื้อหาวิชาสาระการเรียนรู้ และกิจกรรมพัฒนาผู้เรียน</w:t>
      </w:r>
    </w:p>
    <w:p w:rsidR="00580CF6" w:rsidRPr="00952A88" w:rsidRDefault="00580CF6" w:rsidP="00580CF6">
      <w:pPr>
        <w:ind w:left="360" w:right="-108"/>
      </w:pPr>
      <w:r>
        <w:rPr>
          <w:rFonts w:hint="cs"/>
          <w:cs/>
        </w:rPr>
        <w:t xml:space="preserve"> ๕</w:t>
      </w:r>
      <w:r w:rsidRPr="00952A88">
        <w:rPr>
          <w:rFonts w:hint="cs"/>
          <w:cs/>
        </w:rPr>
        <w:t>.</w:t>
      </w:r>
      <w:r>
        <w:rPr>
          <w:rFonts w:hint="cs"/>
          <w:cs/>
        </w:rPr>
        <w:t xml:space="preserve"> </w:t>
      </w:r>
      <w:r w:rsidRPr="00952A88">
        <w:rPr>
          <w:rFonts w:hint="cs"/>
          <w:cs/>
        </w:rPr>
        <w:t>มีการรวมกลุ้มจัดกิจกรรมจิตสาธารณะ</w:t>
      </w:r>
    </w:p>
    <w:p w:rsidR="00580CF6" w:rsidRDefault="00580CF6" w:rsidP="00580CF6">
      <w:pPr>
        <w:ind w:hanging="9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  ๖. มีความเป็นสังคมพหุวัฒนธรรม หลากหลายของป</w:t>
      </w:r>
      <w:r w:rsidRPr="0070471B">
        <w:rPr>
          <w:rFonts w:ascii="TH SarabunIT๙" w:hAnsi="TH SarabunIT๙" w:cs="TH SarabunIT๙"/>
          <w:spacing w:val="-4"/>
          <w:cs/>
        </w:rPr>
        <w:t>ระชากร</w:t>
      </w:r>
      <w:r>
        <w:rPr>
          <w:rFonts w:ascii="TH SarabunIT๙" w:hAnsi="TH SarabunIT๙" w:cs="TH SarabunIT๙" w:hint="cs"/>
          <w:spacing w:val="-4"/>
          <w:cs/>
        </w:rPr>
        <w:t>ในพื้นที่ เช่น คนไทยพุทธ ไทยมุสลิม และคนไทย เชื้อสายจีน  ตลอดจนการส่งเสริมสนับสนุนของหน่วยงาน บุคลากรทางศาสนา ที่ทำงานด้านคุณธรรม จริยธรรม และการรวมกลุ่มขององค์กรต่าง ๆ เพื่อดำเนินงาน เช่น สมาคมพุทธสมาคมจังหวัดปัตตานี ชมรมอิหม่ามจังหวัดปัตตานี  ศูนย์จริยธรรมประจำมัสยิด เป็นต้น</w:t>
      </w:r>
    </w:p>
    <w:p w:rsidR="00580CF6" w:rsidRDefault="00580CF6" w:rsidP="00580CF6">
      <w:r>
        <w:t xml:space="preserve">     </w:t>
      </w:r>
      <w:r>
        <w:rPr>
          <w:rFonts w:hint="cs"/>
          <w:cs/>
        </w:rPr>
        <w:t>๗. มีทุนทางสังคม คือสิ่งดีงาม เช่นทุนภูมิปัญญา ทุนทางวัฒนธรรม ทุนคน ซึ่งหากนำมาพัฒนาและใช้ประโยชน์อย่างเหมาะสมแล้ว จะเป็นปัจจัยสำคัญในการพัฒนาจังหวัดให้สมดุลและยั่งยืน</w:t>
      </w:r>
    </w:p>
    <w:p w:rsidR="00580CF6" w:rsidRDefault="00580CF6" w:rsidP="00580CF6">
      <w:pPr>
        <w:spacing w:before="120"/>
        <w:rPr>
          <w:b/>
          <w:bCs/>
        </w:rPr>
      </w:pPr>
      <w:r w:rsidRPr="008E1E4D">
        <w:rPr>
          <w:b/>
          <w:bCs/>
          <w:cs/>
        </w:rPr>
        <w:t>จุดอ่อน</w:t>
      </w:r>
      <w:r>
        <w:rPr>
          <w:b/>
          <w:bCs/>
        </w:rPr>
        <w:t xml:space="preserve"> </w:t>
      </w:r>
      <w:r w:rsidRPr="008E1E4D">
        <w:rPr>
          <w:b/>
          <w:bCs/>
          <w:cs/>
        </w:rPr>
        <w:t>(</w:t>
      </w:r>
      <w:r w:rsidRPr="008E1E4D">
        <w:rPr>
          <w:b/>
          <w:bCs/>
        </w:rPr>
        <w:t>Weaknesses</w:t>
      </w:r>
      <w:r w:rsidRPr="008E1E4D">
        <w:rPr>
          <w:b/>
          <w:bCs/>
          <w:cs/>
        </w:rPr>
        <w:t>)</w:t>
      </w:r>
    </w:p>
    <w:p w:rsidR="00580CF6" w:rsidRDefault="00580CF6" w:rsidP="00580CF6">
      <w:pPr>
        <w:ind w:firstLine="284"/>
        <w:rPr>
          <w:rFonts w:ascii="TH SarabunIT๙" w:hAnsi="TH SarabunIT๙" w:cs="TH SarabunIT๙"/>
        </w:rPr>
      </w:pPr>
      <w:r>
        <w:rPr>
          <w:rFonts w:hint="cs"/>
          <w:cs/>
        </w:rPr>
        <w:t>๑.</w:t>
      </w:r>
      <w:r>
        <w:rPr>
          <w:rFonts w:ascii="TH SarabunIT๙" w:hAnsi="TH SarabunIT๙" w:cs="TH SarabunIT๙" w:hint="cs"/>
          <w:cs/>
        </w:rPr>
        <w:t xml:space="preserve"> ความอ่อนแอในวิถีวัฒนธรรมและวิถีชีวิต ลักษณะสังคมเปลี่ยนแปลงไป เช่น ความสัมพันธ์ในครอบครัว               ห่างเหิน พ่อแม่ไม่มีเวลาสั่งสอนลูก โรงเรียนบางแห่งไม่ได้มุ่งเน้นการสอนคุณธรรม จริยธรรมมากนัก การท้องก่อนวัยอันควรของเยาวชน ฯลฯ</w:t>
      </w:r>
    </w:p>
    <w:p w:rsidR="00580CF6" w:rsidRPr="003642CD" w:rsidRDefault="00580CF6" w:rsidP="00580CF6">
      <w:r w:rsidRPr="003642CD">
        <w:rPr>
          <w:rFonts w:hint="cs"/>
          <w:cs/>
        </w:rPr>
        <w:t xml:space="preserve">    </w:t>
      </w:r>
      <w:r>
        <w:rPr>
          <w:rFonts w:hint="cs"/>
          <w:cs/>
        </w:rPr>
        <w:t>๒</w:t>
      </w:r>
      <w:r w:rsidRPr="003642CD">
        <w:rPr>
          <w:rFonts w:hint="cs"/>
          <w:cs/>
        </w:rPr>
        <w:t>.</w:t>
      </w:r>
      <w:r>
        <w:rPr>
          <w:rFonts w:hint="cs"/>
          <w:cs/>
        </w:rPr>
        <w:t xml:space="preserve"> </w:t>
      </w:r>
      <w:r w:rsidRPr="003642CD">
        <w:rPr>
          <w:rFonts w:hint="cs"/>
          <w:cs/>
        </w:rPr>
        <w:t>การขาดการประสานความร่วมมือ และบูรณาการทำงานในภาครัฐ และงบสนับสนุนการดำเนินงานส่งเสริมคุณธรรม และการติดตามประเมินผล</w:t>
      </w:r>
    </w:p>
    <w:p w:rsidR="00580CF6" w:rsidRPr="003642CD" w:rsidRDefault="00580CF6" w:rsidP="00580CF6">
      <w:r w:rsidRPr="003642CD">
        <w:rPr>
          <w:rFonts w:hint="cs"/>
          <w:cs/>
        </w:rPr>
        <w:t xml:space="preserve">    </w:t>
      </w:r>
      <w:r>
        <w:rPr>
          <w:rFonts w:hint="cs"/>
          <w:cs/>
        </w:rPr>
        <w:t>๓</w:t>
      </w:r>
      <w:r w:rsidRPr="003642CD">
        <w:rPr>
          <w:rFonts w:hint="cs"/>
          <w:cs/>
        </w:rPr>
        <w:t xml:space="preserve">. </w:t>
      </w:r>
      <w:r w:rsidRPr="003642CD">
        <w:rPr>
          <w:rFonts w:ascii="TH SarabunIT๙" w:hAnsi="TH SarabunIT๙" w:cs="TH SarabunIT๙"/>
          <w:cs/>
        </w:rPr>
        <w:t>ภาพลักษณ์ความไม่สงบในพื้นที่  ส่งผลกระทบต่อการพัฒนาศักยภาพทางเศรษฐกิจ สังคม และคุณภาพชีวิตของประชาชน  ทำให้นักลงทุนขาดความเชื่อมั่นใจ</w:t>
      </w:r>
    </w:p>
    <w:p w:rsidR="00580CF6" w:rsidRPr="00E408D2" w:rsidRDefault="00580CF6" w:rsidP="00580CF6">
      <w:pPr>
        <w:rPr>
          <w:b/>
          <w:bCs/>
          <w:cs/>
        </w:rPr>
      </w:pPr>
      <w:r w:rsidRPr="003642CD">
        <w:rPr>
          <w:rFonts w:hint="cs"/>
          <w:cs/>
        </w:rPr>
        <w:t xml:space="preserve">    </w:t>
      </w:r>
      <w:r>
        <w:rPr>
          <w:rFonts w:hint="cs"/>
          <w:cs/>
        </w:rPr>
        <w:t>๔</w:t>
      </w:r>
      <w:r w:rsidRPr="003642CD">
        <w:rPr>
          <w:rFonts w:hint="cs"/>
          <w:cs/>
        </w:rPr>
        <w:t>.</w:t>
      </w:r>
      <w:r>
        <w:rPr>
          <w:rFonts w:hint="cs"/>
          <w:cs/>
        </w:rPr>
        <w:t xml:space="preserve"> </w:t>
      </w:r>
      <w:r w:rsidRPr="00E408D2">
        <w:rPr>
          <w:rFonts w:ascii="TH SarabunIT๙" w:hAnsi="TH SarabunIT๙" w:cs="TH SarabunIT๙"/>
          <w:cs/>
        </w:rPr>
        <w:t>ปัญหา</w:t>
      </w:r>
      <w:r>
        <w:rPr>
          <w:rFonts w:ascii="TH SarabunIT๙" w:hAnsi="TH SarabunIT๙" w:cs="TH SarabunIT๙" w:hint="cs"/>
          <w:cs/>
        </w:rPr>
        <w:t>ภัยแทรกซ้อน</w:t>
      </w:r>
      <w:r w:rsidRPr="00E408D2">
        <w:rPr>
          <w:rFonts w:ascii="TH SarabunIT๙" w:hAnsi="TH SarabunIT๙" w:cs="TH SarabunIT๙"/>
          <w:cs/>
        </w:rPr>
        <w:t>ยังคงมีการระบาดในพื้นที่จังหวัดปัตตานี โดยเฉพาะเยาวชนในเขตชุมชนและ</w:t>
      </w:r>
      <w:r>
        <w:rPr>
          <w:rFonts w:ascii="TH SarabunIT๙" w:hAnsi="TH SarabunIT๙" w:cs="TH SarabunIT๙" w:hint="cs"/>
          <w:cs/>
        </w:rPr>
        <w:t xml:space="preserve">เขตเมือง </w:t>
      </w:r>
      <w:r w:rsidRPr="00E408D2">
        <w:rPr>
          <w:rFonts w:ascii="TH SarabunIT๙" w:hAnsi="TH SarabunIT๙" w:cs="TH SarabunIT๙"/>
          <w:cs/>
        </w:rPr>
        <w:t>มีแนวโน้มจะเพิ่มขึ้น</w:t>
      </w:r>
    </w:p>
    <w:p w:rsidR="00580CF6" w:rsidRDefault="00580CF6" w:rsidP="00580CF6">
      <w:pPr>
        <w:rPr>
          <w:rFonts w:ascii="TH SarabunIT๙" w:hAnsi="TH SarabunIT๙" w:cs="TH SarabunIT๙"/>
        </w:rPr>
      </w:pPr>
      <w:r w:rsidRPr="003642CD">
        <w:rPr>
          <w:rFonts w:hint="cs"/>
          <w:cs/>
        </w:rPr>
        <w:t xml:space="preserve">   </w:t>
      </w:r>
      <w:r>
        <w:rPr>
          <w:rFonts w:hint="cs"/>
          <w:cs/>
        </w:rPr>
        <w:t xml:space="preserve"> ๕</w:t>
      </w:r>
      <w:r w:rsidRPr="003642CD">
        <w:rPr>
          <w:rFonts w:hint="cs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การเข้าถึงองค์ความรู้และการสื่อสารผ่านระบบอินเตอร์เน็ตของประชาชนในจังหวัดปัตตานียังมีน้อย                     ทำให้การตื่นตัวและปรับตัวก้าวทันการเปลี่ยนแปลงเป็นไปอย่างจำกัด  โดยเฉพาะในระดับประชาชนหรือชุมชน</w:t>
      </w:r>
    </w:p>
    <w:p w:rsidR="00580CF6" w:rsidRDefault="00580CF6" w:rsidP="00580CF6">
      <w:r>
        <w:rPr>
          <w:rFonts w:ascii="TH SarabunIT๙" w:hAnsi="TH SarabunIT๙" w:cs="TH SarabunIT๙" w:hint="cs"/>
          <w:cs/>
        </w:rPr>
        <w:t xml:space="preserve">    ๖.</w:t>
      </w:r>
      <w:r>
        <w:rPr>
          <w:rFonts w:hint="cs"/>
          <w:cs/>
        </w:rPr>
        <w:t xml:space="preserve"> </w:t>
      </w:r>
      <w:r w:rsidRPr="00515E5A">
        <w:rPr>
          <w:rFonts w:hint="cs"/>
          <w:cs/>
        </w:rPr>
        <w:t>การเจริญเติบโตทางเศรษฐกิจและกระแสโลกาภิวัฒน์มีผลต่อวัฒนธรรมประเพณี</w:t>
      </w:r>
      <w:r>
        <w:rPr>
          <w:rFonts w:hint="cs"/>
          <w:cs/>
        </w:rPr>
        <w:t xml:space="preserve"> วัฒนธรรมดั้งเดิม  เน้นวัตถุนิยมให้ความสำคัญกับศีลธรรม หลักศาสนาน้อยลง</w:t>
      </w:r>
      <w:r>
        <w:t xml:space="preserve"> </w:t>
      </w:r>
    </w:p>
    <w:p w:rsidR="00580CF6" w:rsidRDefault="00580CF6" w:rsidP="00580CF6">
      <w:pPr>
        <w:spacing w:before="120"/>
        <w:ind w:left="62"/>
        <w:rPr>
          <w:b/>
          <w:bCs/>
          <w:cs/>
        </w:rPr>
      </w:pPr>
      <w:r>
        <w:rPr>
          <w:rFonts w:hint="cs"/>
          <w:b/>
          <w:bCs/>
          <w:cs/>
        </w:rPr>
        <w:t>โ</w:t>
      </w:r>
      <w:r w:rsidRPr="00A87DFA">
        <w:rPr>
          <w:b/>
          <w:bCs/>
          <w:cs/>
        </w:rPr>
        <w:t>อกาส  (</w:t>
      </w:r>
      <w:r w:rsidRPr="00A87DFA">
        <w:rPr>
          <w:b/>
          <w:bCs/>
        </w:rPr>
        <w:t>Opportunities</w:t>
      </w:r>
      <w:r w:rsidRPr="00A87DFA">
        <w:rPr>
          <w:b/>
          <w:bCs/>
          <w:cs/>
        </w:rPr>
        <w:t>)</w:t>
      </w:r>
      <w:r>
        <w:rPr>
          <w:rFonts w:hint="cs"/>
          <w:b/>
          <w:bCs/>
          <w:cs/>
        </w:rPr>
        <w:t xml:space="preserve"> </w:t>
      </w:r>
    </w:p>
    <w:p w:rsidR="00580CF6" w:rsidRPr="00326244" w:rsidRDefault="00580CF6" w:rsidP="00580CF6">
      <w:pPr>
        <w:rPr>
          <w:b/>
          <w:bCs/>
        </w:rPr>
      </w:pPr>
      <w:r>
        <w:rPr>
          <w:rFonts w:hint="cs"/>
          <w:cs/>
        </w:rPr>
        <w:t xml:space="preserve">  ๑. การมีแผนแม่บทส่งเสริมคุณธรรมระดับชาติ สามารถนำมาใช้เป็นกรอบในการส่งเสริมคุณธรรมในระดับ              ต่างๆ ได้</w:t>
      </w:r>
    </w:p>
    <w:p w:rsidR="00580CF6" w:rsidRDefault="00580CF6" w:rsidP="00580CF6">
      <w:pPr>
        <w:ind w:left="64"/>
        <w:rPr>
          <w:b/>
          <w:bCs/>
        </w:rPr>
      </w:pPr>
      <w:r>
        <w:rPr>
          <w:rFonts w:hint="cs"/>
          <w:cs/>
        </w:rPr>
        <w:t xml:space="preserve"> ๒. การเรียกร้องทุกภาคส่วน ให้มีความโปร่งใส มีธรรมาภิบาลและมีจิตสำนึกรับผิดชอบต่อสังคม</w:t>
      </w:r>
    </w:p>
    <w:p w:rsidR="00580CF6" w:rsidRDefault="00580CF6" w:rsidP="00580CF6">
      <w:r>
        <w:rPr>
          <w:b/>
          <w:bCs/>
        </w:rPr>
        <w:t xml:space="preserve"> </w:t>
      </w:r>
      <w:r>
        <w:rPr>
          <w:rFonts w:hint="cs"/>
          <w:cs/>
        </w:rPr>
        <w:t xml:space="preserve"> ๓. คุณธรรมจริยธรรมของสังคมไทยกำลังวิกฤติหนัก เกิดกระแสสังคมให้บุคคลต่างๆไม่ว่าบุคลากรทางศาสนา </w:t>
      </w:r>
    </w:p>
    <w:p w:rsidR="00580CF6" w:rsidRDefault="00063850" w:rsidP="00580CF6">
      <w:r>
        <w:rPr>
          <w:rFonts w:hint="cs"/>
          <w:cs/>
        </w:rPr>
        <w:t xml:space="preserve">  </w:t>
      </w:r>
      <w:r w:rsidR="00580CF6">
        <w:rPr>
          <w:rFonts w:hint="cs"/>
          <w:cs/>
        </w:rPr>
        <w:t>๔. กลไกภาครัฐบางส่วนให้การสนับสนุนการเสริมสร้างคุณธรรมให้สังคมไทย จึงเป็นกลไกสำคัญในการกำหนดทิศทางและผลักดันการพัฒนาคนไทยให้มีคุณธรรม</w:t>
      </w:r>
    </w:p>
    <w:p w:rsidR="00580CF6" w:rsidRDefault="00580CF6" w:rsidP="00580CF6">
      <w:r>
        <w:rPr>
          <w:rFonts w:hint="cs"/>
          <w:cs/>
        </w:rPr>
        <w:t xml:space="preserve">  ๕.</w:t>
      </w:r>
      <w:r w:rsidRPr="00326244">
        <w:rPr>
          <w:rFonts w:hint="cs"/>
          <w:cs/>
        </w:rPr>
        <w:t>การเข้าสู่</w:t>
      </w:r>
      <w:r>
        <w:rPr>
          <w:rFonts w:hint="cs"/>
          <w:cs/>
        </w:rPr>
        <w:t>ประชาคมอาเซียน เนื่องจากประเทศสมาชิกอาเซียนมีพรมแดนติดกันมีวัฒนธรรมคล้ายคลึงกัน</w:t>
      </w:r>
    </w:p>
    <w:p w:rsidR="00580CF6" w:rsidRDefault="00580CF6" w:rsidP="00580CF6">
      <w:r>
        <w:t xml:space="preserve">  </w:t>
      </w:r>
      <w:r>
        <w:rPr>
          <w:rFonts w:hint="cs"/>
          <w:cs/>
        </w:rPr>
        <w:t>๖. กระแสการเรียนร้องให้ปฏิรูปประเทศไทยในด้านต่างๆ ซึ่งครอบคลุมการเมือง เศรษฐกิจ สังคม และการศึกษา</w:t>
      </w:r>
    </w:p>
    <w:p w:rsidR="00580CF6" w:rsidRDefault="00580CF6" w:rsidP="00580CF6">
      <w:pPr>
        <w:rPr>
          <w:b/>
          <w:bCs/>
        </w:rPr>
      </w:pPr>
      <w:r>
        <w:t xml:space="preserve">  </w:t>
      </w:r>
      <w:r>
        <w:rPr>
          <w:rFonts w:hint="cs"/>
          <w:cs/>
        </w:rPr>
        <w:t>๗.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E72824">
        <w:rPr>
          <w:rFonts w:ascii="TH SarabunIT๙" w:eastAsia="Calibri" w:hAnsi="TH SarabunIT๙" w:cs="TH SarabunIT๙"/>
          <w:cs/>
        </w:rPr>
        <w:t>รัฐบาลมีนโยบายสนับสนุนการพัฒนาเศรษฐกิจ และสังคมจังหวัดชายแดนภาคใต้เป็นกรณีพิเศษ</w:t>
      </w:r>
      <w:r w:rsidRPr="00E72824">
        <w:rPr>
          <w:rFonts w:ascii="TH SarabunIT๙" w:eastAsia="Calibri" w:hAnsi="TH SarabunIT๙" w:cs="TH SarabunIT๙"/>
        </w:rPr>
        <w:t xml:space="preserve"> </w:t>
      </w:r>
      <w:r w:rsidRPr="00E72824">
        <w:rPr>
          <w:rFonts w:ascii="TH SarabunIT๙" w:eastAsia="Calibri" w:hAnsi="TH SarabunIT๙" w:cs="TH SarabunIT๙"/>
          <w:cs/>
        </w:rPr>
        <w:t>ทำให้มีโอกาสในการพัฒนาในทุกด้าน</w:t>
      </w:r>
    </w:p>
    <w:p w:rsidR="00580CF6" w:rsidRDefault="00580CF6" w:rsidP="00580CF6">
      <w:pPr>
        <w:rPr>
          <w:rFonts w:ascii="TH SarabunIT๙" w:eastAsia="Calibri" w:hAnsi="TH SarabunIT๙" w:cs="TH SarabunIT๙"/>
        </w:rPr>
      </w:pPr>
      <w:r>
        <w:rPr>
          <w:b/>
          <w:bCs/>
        </w:rPr>
        <w:t xml:space="preserve">  </w:t>
      </w:r>
      <w:r>
        <w:rPr>
          <w:rFonts w:hint="cs"/>
          <w:cs/>
        </w:rPr>
        <w:t>๘</w:t>
      </w:r>
      <w:r w:rsidRPr="00A248BA">
        <w:rPr>
          <w:rFonts w:hint="cs"/>
          <w:cs/>
        </w:rPr>
        <w:t>.</w:t>
      </w:r>
      <w:r>
        <w:rPr>
          <w:rFonts w:ascii="TH SarabunIT๙" w:eastAsia="Calibri" w:hAnsi="TH SarabunIT๙" w:cs="TH SarabunIT๙" w:hint="cs"/>
          <w:cs/>
        </w:rPr>
        <w:t xml:space="preserve"> ได้รับการสนับสนุนงบประมาณ </w:t>
      </w:r>
      <w:r w:rsidRPr="00E72824">
        <w:rPr>
          <w:rFonts w:ascii="TH SarabunIT๙" w:eastAsia="Calibri" w:hAnsi="TH SarabunIT๙" w:cs="TH SarabunIT๙"/>
          <w:cs/>
        </w:rPr>
        <w:t>จากโครงการอันเนื่องมาจากพระราชดำริ</w:t>
      </w:r>
      <w:r>
        <w:rPr>
          <w:rFonts w:ascii="TH SarabunIT๙" w:eastAsia="Calibri" w:hAnsi="TH SarabunIT๙" w:cs="TH SarabunIT๙" w:hint="cs"/>
          <w:cs/>
        </w:rPr>
        <w:t xml:space="preserve">และโครงการศูนย์ศิลปาชีพ </w:t>
      </w:r>
      <w:r w:rsidRPr="00E72824">
        <w:rPr>
          <w:rFonts w:ascii="TH SarabunIT๙" w:eastAsia="Calibri" w:hAnsi="TH SarabunIT๙" w:cs="TH SarabunIT๙"/>
          <w:cs/>
        </w:rPr>
        <w:t xml:space="preserve"> ปราชญ์ชาวบ้านในจังหวัด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E72824">
        <w:rPr>
          <w:rFonts w:ascii="TH SarabunIT๙" w:eastAsia="Calibri" w:hAnsi="TH SarabunIT๙" w:cs="TH SarabunIT๙"/>
          <w:cs/>
        </w:rPr>
        <w:t xml:space="preserve">และจากสื่อ องค์ความรู้ต่างๆ ในการพัฒนาชุมชน การสร้างวิถีชีวิต และการทำการเกษตรโดยอาศัยหลักปรัชญาเศรษฐกิจพอเพียง และเกษตรทฤษฏีใหม่ </w:t>
      </w:r>
    </w:p>
    <w:p w:rsidR="00580CF6" w:rsidRDefault="00580CF6" w:rsidP="00580CF6">
      <w:pPr>
        <w:rPr>
          <w:b/>
          <w:bCs/>
        </w:rPr>
      </w:pPr>
      <w:r>
        <w:rPr>
          <w:rFonts w:ascii="TH SarabunIT๙" w:eastAsia="Calibri" w:hAnsi="TH SarabunIT๙" w:cs="TH SarabunIT๙" w:hint="cs"/>
          <w:cs/>
        </w:rPr>
        <w:t xml:space="preserve">  ๙. </w:t>
      </w:r>
      <w:r w:rsidRPr="00E72824">
        <w:rPr>
          <w:rFonts w:ascii="TH SarabunIT๙" w:eastAsia="Calibri" w:hAnsi="TH SarabunIT๙" w:cs="TH SarabunIT๙"/>
          <w:cs/>
        </w:rPr>
        <w:t>การเปิดกว้างของการเข้าถึงเทคโนโลยีสารสนเทศของประชาชน และชุมชนมีมากขึ้น ทำให้โอกาสในการเรียนรู้สิ่งใหม่ที่สามารถนำมาใช้ประโยชน์ในการสร้างวิถีการเรียนรู้ และการก้าวทันการเปลี่ยนแปลงของสังคมปัตตานีสามารถทำได้ง่ายขึ้น</w:t>
      </w:r>
    </w:p>
    <w:p w:rsidR="00580CF6" w:rsidRDefault="00580CF6" w:rsidP="00580CF6">
      <w:pPr>
        <w:spacing w:before="120"/>
      </w:pPr>
      <w:r>
        <w:rPr>
          <w:rFonts w:hint="cs"/>
          <w:b/>
          <w:bCs/>
          <w:cs/>
        </w:rPr>
        <w:t>ภาวะ</w:t>
      </w:r>
      <w:r w:rsidRPr="00A87DFA">
        <w:rPr>
          <w:b/>
          <w:bCs/>
          <w:cs/>
        </w:rPr>
        <w:t>คุกคาม</w:t>
      </w:r>
      <w:r>
        <w:rPr>
          <w:rFonts w:hint="cs"/>
          <w:b/>
          <w:bCs/>
          <w:cs/>
        </w:rPr>
        <w:t>/อุปสรรค</w:t>
      </w:r>
      <w:r w:rsidRPr="00A87DFA">
        <w:rPr>
          <w:b/>
          <w:bCs/>
          <w:cs/>
        </w:rPr>
        <w:t xml:space="preserve">  </w:t>
      </w:r>
      <w:r w:rsidRPr="00A87DFA">
        <w:rPr>
          <w:b/>
          <w:bCs/>
        </w:rPr>
        <w:t>(Threats</w:t>
      </w:r>
      <w:r w:rsidRPr="00A87DFA">
        <w:rPr>
          <w:b/>
          <w:bCs/>
          <w:cs/>
        </w:rPr>
        <w:t>)</w:t>
      </w:r>
      <w:r>
        <w:t xml:space="preserve"> </w:t>
      </w:r>
    </w:p>
    <w:p w:rsidR="00580CF6" w:rsidRDefault="00580CF6" w:rsidP="00580CF6">
      <w:pPr>
        <w:numPr>
          <w:ilvl w:val="0"/>
          <w:numId w:val="26"/>
        </w:numPr>
        <w:tabs>
          <w:tab w:val="left" w:pos="284"/>
        </w:tabs>
        <w:ind w:left="0" w:firstLine="34"/>
        <w:jc w:val="thaiDistribute"/>
        <w:rPr>
          <w:rFonts w:ascii="TH SarabunIT๙" w:eastAsia="Calibri" w:hAnsi="TH SarabunIT๙" w:cs="TH SarabunIT๙"/>
        </w:rPr>
      </w:pPr>
      <w:r>
        <w:rPr>
          <w:rFonts w:hint="cs"/>
          <w:cs/>
        </w:rPr>
        <w:t>ความเจริญก้าวหน้าทางเทคโนโลยีสารสนเทศในภาวะสังคมปัจจุบัน มีผลกระทบในเชิงบวกเรื่องความสะดวกสบาย แต่อาจเกิดผลกระทบต่อการยึดมั่นในคุณธรรมของประชาชนในสังคมไทย</w:t>
      </w:r>
      <w:r>
        <w:rPr>
          <w:rFonts w:ascii="TH SarabunIT๙" w:eastAsia="Calibri" w:hAnsi="TH SarabunIT๙" w:cs="TH SarabunIT๙" w:hint="cs"/>
          <w:cs/>
        </w:rPr>
        <w:t xml:space="preserve"> รวมถึงกระแสบริโภคนิยม และการโฆษณาชวนเชื่อ กำลังเป็นกระแสที่มีอิทธิพลต่อค่านิยมของคนในสังคมไทย</w:t>
      </w:r>
    </w:p>
    <w:p w:rsidR="00580CF6" w:rsidRPr="00E72824" w:rsidRDefault="00580CF6" w:rsidP="00580CF6">
      <w:pPr>
        <w:numPr>
          <w:ilvl w:val="0"/>
          <w:numId w:val="26"/>
        </w:numPr>
        <w:tabs>
          <w:tab w:val="left" w:pos="284"/>
        </w:tabs>
        <w:ind w:left="0" w:firstLine="34"/>
        <w:jc w:val="thaiDistribute"/>
        <w:rPr>
          <w:rFonts w:ascii="TH SarabunIT๙" w:eastAsia="Calibri" w:hAnsi="TH SarabunIT๙" w:cs="TH SarabunIT๙"/>
          <w:cs/>
        </w:rPr>
      </w:pPr>
      <w:r>
        <w:rPr>
          <w:rFonts w:ascii="TH SarabunIT๙" w:eastAsia="Calibri" w:hAnsi="TH SarabunIT๙" w:cs="TH SarabunIT๙" w:hint="cs"/>
          <w:cs/>
        </w:rPr>
        <w:t>ปัญหาความขัดแย้งความแตกแยกทางการเมือง ปัญหาทางเศรษฐกิจตกต่ำ และปัญหาความเหลื่อมล้ำในสังคม ส่งเสริมกระทบต่อประสิทธิภาพการให้ความสำคัญกับเรื่องการส่งเสริมคุณธรรมและค่านิยมอันดีงาม</w:t>
      </w:r>
    </w:p>
    <w:p w:rsidR="00580CF6" w:rsidRDefault="00580CF6" w:rsidP="00580CF6">
      <w:pPr>
        <w:ind w:left="496"/>
        <w:rPr>
          <w:b/>
          <w:bCs/>
        </w:rPr>
      </w:pPr>
    </w:p>
    <w:p w:rsidR="00580CF6" w:rsidRDefault="00580CF6" w:rsidP="00580CF6">
      <w:pPr>
        <w:rPr>
          <w:b/>
          <w:bCs/>
        </w:rPr>
      </w:pPr>
      <w:r w:rsidRPr="00C51795">
        <w:rPr>
          <w:b/>
          <w:bCs/>
          <w:cs/>
        </w:rPr>
        <w:t xml:space="preserve">วิสัยทัศน์ </w:t>
      </w:r>
      <w:r w:rsidRPr="00C51795">
        <w:rPr>
          <w:b/>
          <w:bCs/>
        </w:rPr>
        <w:t xml:space="preserve"> </w:t>
      </w:r>
      <w:r w:rsidRPr="00C51795">
        <w:rPr>
          <w:b/>
          <w:bCs/>
          <w:cs/>
        </w:rPr>
        <w:t>(</w:t>
      </w:r>
      <w:r w:rsidRPr="00C51795">
        <w:rPr>
          <w:b/>
          <w:bCs/>
        </w:rPr>
        <w:t>Vison</w:t>
      </w:r>
      <w:r w:rsidRPr="00C51795">
        <w:rPr>
          <w:b/>
          <w:bCs/>
          <w:cs/>
        </w:rPr>
        <w:t>)</w:t>
      </w:r>
      <w:r w:rsidRPr="00C51795">
        <w:rPr>
          <w:b/>
          <w:bCs/>
        </w:rPr>
        <w:t xml:space="preserve"> </w:t>
      </w:r>
    </w:p>
    <w:p w:rsidR="00580CF6" w:rsidRPr="00D63F07" w:rsidRDefault="00580CF6" w:rsidP="00580CF6">
      <w:pPr>
        <w:pStyle w:val="ListParagraph"/>
        <w:spacing w:line="240" w:lineRule="auto"/>
        <w:ind w:left="496"/>
        <w:rPr>
          <w:rFonts w:ascii="TH SarabunPSK" w:hAnsi="TH SarabunPSK" w:cs="TH SarabunPSK"/>
          <w:sz w:val="32"/>
          <w:szCs w:val="32"/>
        </w:rPr>
      </w:pPr>
      <w:r w:rsidRPr="00D63F07">
        <w:rPr>
          <w:rFonts w:ascii="TH SarabunPSK" w:hAnsi="TH SarabunPSK" w:cs="TH SarabunPSK" w:hint="cs"/>
          <w:sz w:val="32"/>
          <w:szCs w:val="32"/>
          <w:cs/>
        </w:rPr>
        <w:t>ปัตตานี เมืองแห่งคุณธรรม อยู่ร่วมกันอย่างสันติสุข</w:t>
      </w:r>
    </w:p>
    <w:p w:rsidR="00580CF6" w:rsidRDefault="00580CF6" w:rsidP="00580CF6">
      <w:pPr>
        <w:ind w:hanging="1077"/>
        <w:rPr>
          <w:b/>
          <w:bCs/>
        </w:rPr>
      </w:pPr>
      <w:r w:rsidRPr="00C51795">
        <w:rPr>
          <w:b/>
          <w:bCs/>
          <w:cs/>
        </w:rPr>
        <w:t xml:space="preserve">               </w:t>
      </w:r>
    </w:p>
    <w:p w:rsidR="00580CF6" w:rsidRDefault="00580CF6" w:rsidP="00580CF6">
      <w:r w:rsidRPr="00C51795">
        <w:rPr>
          <w:b/>
          <w:bCs/>
          <w:cs/>
        </w:rPr>
        <w:t>พันธกิจ (</w:t>
      </w:r>
      <w:r w:rsidRPr="00C51795">
        <w:rPr>
          <w:b/>
          <w:bCs/>
        </w:rPr>
        <w:t>Mission</w:t>
      </w:r>
      <w:r w:rsidRPr="00C51795">
        <w:rPr>
          <w:b/>
          <w:bCs/>
          <w:cs/>
        </w:rPr>
        <w:t>)</w:t>
      </w:r>
      <w:r>
        <w:rPr>
          <w:b/>
          <w:bCs/>
        </w:rPr>
        <w:t xml:space="preserve"> </w:t>
      </w:r>
    </w:p>
    <w:p w:rsidR="00580CF6" w:rsidRPr="00330DE9" w:rsidRDefault="00580CF6" w:rsidP="00580CF6">
      <w:pPr>
        <w:ind w:left="709"/>
        <w:rPr>
          <w:cs/>
        </w:rPr>
      </w:pPr>
      <w:r>
        <w:rPr>
          <w:rFonts w:hint="cs"/>
          <w:cs/>
        </w:rPr>
        <w:t>๑</w:t>
      </w:r>
      <w:r w:rsidRPr="00AF01DE">
        <w:rPr>
          <w:cs/>
        </w:rPr>
        <w:t xml:space="preserve">.พัฒนาระบบการบริหารจัดการด้านการส่งเสริมคุณธรรมให้มีประสิทธิภาพในมิติต่างๆ </w:t>
      </w:r>
    </w:p>
    <w:p w:rsidR="00580CF6" w:rsidRPr="00AF01DE" w:rsidRDefault="00580CF6" w:rsidP="00580CF6">
      <w:pPr>
        <w:ind w:firstLine="709"/>
      </w:pPr>
      <w:r>
        <w:rPr>
          <w:rFonts w:hint="cs"/>
          <w:cs/>
        </w:rPr>
        <w:t>๒</w:t>
      </w:r>
      <w:r w:rsidRPr="00AF01DE">
        <w:rPr>
          <w:cs/>
        </w:rPr>
        <w:t>.พัฒนาคนให้มีคุณธรรมตามหลักศาสนา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และดำรงชีวิตตามวิถีวัฒนธรรมไทยและวัฒนธรรมท้องถิ่น</w:t>
      </w:r>
    </w:p>
    <w:p w:rsidR="00580CF6" w:rsidRDefault="00580CF6" w:rsidP="00580CF6">
      <w:pPr>
        <w:ind w:firstLine="709"/>
      </w:pPr>
      <w:r w:rsidRPr="00AF01DE">
        <w:rPr>
          <w:cs/>
        </w:rPr>
        <w:t xml:space="preserve">๓.ส่งเสริมให้ทุกภาคส่วนตระหนัก และร่วมกันเป็นเครือข่าย มีส่วนร่วมในกระบวนการส่งเสริมคุณธรรม เพื่อสร้างสังคมคุณธรรม </w:t>
      </w:r>
      <w:r>
        <w:rPr>
          <w:rFonts w:hint="cs"/>
          <w:cs/>
        </w:rPr>
        <w:t>อย่าง</w:t>
      </w:r>
      <w:r w:rsidRPr="00AF01DE">
        <w:rPr>
          <w:cs/>
        </w:rPr>
        <w:t>ความยั</w:t>
      </w:r>
      <w:r>
        <w:rPr>
          <w:rFonts w:hint="cs"/>
          <w:cs/>
        </w:rPr>
        <w:t>่</w:t>
      </w:r>
      <w:r w:rsidRPr="00AF01DE">
        <w:rPr>
          <w:cs/>
        </w:rPr>
        <w:t>งยืน</w:t>
      </w:r>
    </w:p>
    <w:p w:rsidR="00580CF6" w:rsidRPr="00526C5A" w:rsidRDefault="00580CF6" w:rsidP="00580CF6">
      <w:pPr>
        <w:autoSpaceDE w:val="0"/>
        <w:autoSpaceDN w:val="0"/>
        <w:adjustRightInd w:val="0"/>
        <w:spacing w:before="240"/>
        <w:rPr>
          <w:cs/>
        </w:rPr>
      </w:pPr>
      <w:r w:rsidRPr="00C51795">
        <w:rPr>
          <w:b/>
          <w:bCs/>
          <w:cs/>
        </w:rPr>
        <w:t>เป้าประสงค์</w:t>
      </w:r>
      <w:r w:rsidRPr="00C51795">
        <w:rPr>
          <w:b/>
          <w:bCs/>
        </w:rPr>
        <w:t xml:space="preserve"> (Goal)</w:t>
      </w:r>
      <w:r>
        <w:rPr>
          <w:b/>
          <w:bCs/>
        </w:rPr>
        <w:t xml:space="preserve">  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color w:val="000000"/>
        </w:rPr>
      </w:pPr>
      <w:r w:rsidRPr="00C51795">
        <w:rPr>
          <w:color w:val="000000"/>
          <w:cs/>
        </w:rPr>
        <w:t>ปัตตานี เป็นจังหวัดคุณธรรม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ปฏิบัติตามหลักคำสอนทางศาสนา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น้อมนำหลักปรัชญาของเศรษฐกิจพอเพียง</w:t>
      </w:r>
      <w:r>
        <w:rPr>
          <w:rFonts w:hint="cs"/>
          <w:color w:val="000000"/>
          <w:cs/>
        </w:rPr>
        <w:t>เพื่อ</w:t>
      </w:r>
      <w:r w:rsidRPr="00C51795">
        <w:rPr>
          <w:color w:val="000000"/>
          <w:cs/>
        </w:rPr>
        <w:t>ธำรงรักษาไว้ซึ่งวัฒนธรรมอันดีงาม</w:t>
      </w:r>
      <w:r>
        <w:rPr>
          <w:color w:val="000000"/>
        </w:rPr>
        <w:t xml:space="preserve"> </w:t>
      </w:r>
      <w:r w:rsidRPr="004000B6">
        <w:rPr>
          <w:rFonts w:hint="cs"/>
          <w:cs/>
        </w:rPr>
        <w:t>เพื่อการอยู่ร่วมกันอย่างสันติสุข</w:t>
      </w:r>
    </w:p>
    <w:p w:rsidR="00063850" w:rsidRDefault="00063850" w:rsidP="00580CF6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063850" w:rsidRDefault="00063850" w:rsidP="00580CF6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063850" w:rsidRDefault="00063850" w:rsidP="00580CF6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580CF6" w:rsidRPr="00C51795" w:rsidRDefault="00580CF6" w:rsidP="00580CF6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วางระบบรากฐานการเสริมสร้างคุณธรรมในจังหวัด</w:t>
      </w:r>
    </w:p>
    <w:p w:rsidR="00580CF6" w:rsidRPr="00C51795" w:rsidRDefault="00580CF6" w:rsidP="00580CF6">
      <w:pPr>
        <w:ind w:left="851" w:hanging="851"/>
        <w:rPr>
          <w:b/>
          <w:bCs/>
          <w:cs/>
        </w:rPr>
      </w:pPr>
      <w:r w:rsidRPr="00C51795">
        <w:rPr>
          <w:b/>
          <w:bCs/>
          <w:cs/>
        </w:rPr>
        <w:t>ตัวชี้วัดความสำเร็จ</w:t>
      </w:r>
    </w:p>
    <w:p w:rsidR="00580CF6" w:rsidRPr="00C51795" w:rsidRDefault="00580CF6" w:rsidP="00063850">
      <w:pPr>
        <w:ind w:firstLine="720"/>
        <w:rPr>
          <w:cs/>
        </w:rPr>
      </w:pPr>
      <w:r w:rsidRPr="00C51795">
        <w:rPr>
          <w:b/>
          <w:bCs/>
        </w:rPr>
        <w:t xml:space="preserve">   </w:t>
      </w:r>
      <w:r w:rsidRPr="00C51795">
        <w:rPr>
          <w:cs/>
        </w:rPr>
        <w:t>ทุกหน่วยงาน องค์กรภาครัฐ และเอกชน มีส่วนร่วมส่งเสริมสนับสนุน ด้านคุณธรรมภายใต้บทบาทและหน้าที่ของหน่วยงานให้เกิดการส่งเสริมคุณธรรมภายในองค์กร โดยการกำหนดนโยบาย แผนงาน กิจกรรม โครงการที่เสริมสร้างปลูกฝังคุณธรรม จริยธรรม มีการยกย่อง เชิดชูองค์กร บุคคลที่มีผลงานดีเด่นในด้านส่งเสริมคุณธรรม</w:t>
      </w:r>
      <w:r>
        <w:rPr>
          <w:rFonts w:hint="cs"/>
          <w:cs/>
        </w:rPr>
        <w:t xml:space="preserve"> </w:t>
      </w:r>
      <w:r w:rsidRPr="00C51795">
        <w:rPr>
          <w:cs/>
        </w:rPr>
        <w:t xml:space="preserve"> ในองค์กร</w:t>
      </w:r>
    </w:p>
    <w:p w:rsidR="00580CF6" w:rsidRPr="00C51795" w:rsidRDefault="00580CF6" w:rsidP="00580CF6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 xml:space="preserve"> ๑ วางระบบรากฐานในการเสริมสร้างคุณธรรมของสถาบันครอบครัว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/ชุมชน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pStyle w:val="ListParagraph"/>
        <w:numPr>
          <w:ilvl w:val="0"/>
          <w:numId w:val="11"/>
        </w:numPr>
        <w:spacing w:line="240" w:lineRule="auto"/>
        <w:ind w:right="0"/>
        <w:jc w:val="left"/>
        <w:rPr>
          <w:rFonts w:ascii="TH SarabunPSK" w:hAnsi="TH SarabunPSK" w:cs="TH SarabunPSK"/>
          <w:sz w:val="32"/>
          <w:szCs w:val="32"/>
        </w:rPr>
      </w:pPr>
      <w:r w:rsidRPr="00C51795">
        <w:rPr>
          <w:rFonts w:ascii="TH SarabunPSK" w:hAnsi="TH SarabunPSK" w:cs="TH SarabunPSK"/>
          <w:sz w:val="32"/>
          <w:szCs w:val="32"/>
          <w:cs/>
        </w:rPr>
        <w:t>พัฒนาและเสริมสร้างความเข้มแข็งให้แก่สถาบันครอบครัวโดยสร้างความตระหนักให้พ่อแม่ ผู้ปกครองเห็นความสำคัญในการปลูกฝังคุณธรรมและเป็นแบบอย่างที่ดีให้เยาวชน</w:t>
      </w:r>
    </w:p>
    <w:p w:rsidR="00580CF6" w:rsidRPr="00C51795" w:rsidRDefault="00580CF6" w:rsidP="00580CF6">
      <w:pPr>
        <w:pStyle w:val="ListParagraph"/>
        <w:numPr>
          <w:ilvl w:val="0"/>
          <w:numId w:val="11"/>
        </w:numPr>
        <w:spacing w:line="240" w:lineRule="auto"/>
        <w:ind w:right="0"/>
        <w:jc w:val="left"/>
        <w:rPr>
          <w:rFonts w:ascii="TH SarabunPSK" w:hAnsi="TH SarabunPSK" w:cs="TH SarabunPSK"/>
          <w:sz w:val="32"/>
          <w:szCs w:val="32"/>
        </w:rPr>
      </w:pPr>
      <w:r w:rsidRPr="00C51795">
        <w:rPr>
          <w:rFonts w:ascii="TH SarabunPSK" w:hAnsi="TH SarabunPSK" w:cs="TH SarabunPSK"/>
          <w:sz w:val="32"/>
          <w:szCs w:val="32"/>
          <w:cs/>
        </w:rPr>
        <w:t>ส่งเสริมความเข้มแข็งและความอบอุ่นของครอบครัว</w:t>
      </w:r>
    </w:p>
    <w:p w:rsidR="00580CF6" w:rsidRPr="00C51795" w:rsidRDefault="00580CF6" w:rsidP="00580CF6">
      <w:pPr>
        <w:pStyle w:val="ListParagraph"/>
        <w:numPr>
          <w:ilvl w:val="0"/>
          <w:numId w:val="11"/>
        </w:numPr>
        <w:spacing w:line="240" w:lineRule="auto"/>
        <w:ind w:right="0"/>
        <w:jc w:val="left"/>
        <w:rPr>
          <w:rFonts w:ascii="TH SarabunPSK" w:hAnsi="TH SarabunPSK" w:cs="TH SarabunPSK"/>
          <w:sz w:val="32"/>
          <w:szCs w:val="32"/>
        </w:rPr>
      </w:pPr>
      <w:r w:rsidRPr="00C51795">
        <w:rPr>
          <w:rFonts w:ascii="TH SarabunPSK" w:hAnsi="TH SarabunPSK" w:cs="TH SarabunPSK"/>
          <w:sz w:val="32"/>
          <w:szCs w:val="32"/>
          <w:cs/>
        </w:rPr>
        <w:t>ส่งเสริมครอบครัวให้เข้าใจหลักธรรมทางศาสนาและนำไปใช้แก้ไขปัญหาให้เกิดประโยชน์แก่ครอบครัวตนเอง</w:t>
      </w:r>
    </w:p>
    <w:p w:rsidR="00580CF6" w:rsidRPr="00C51795" w:rsidRDefault="00580CF6" w:rsidP="00580CF6">
      <w:pPr>
        <w:pStyle w:val="ListParagraph"/>
        <w:numPr>
          <w:ilvl w:val="0"/>
          <w:numId w:val="11"/>
        </w:numPr>
        <w:spacing w:line="240" w:lineRule="auto"/>
        <w:ind w:right="0"/>
        <w:jc w:val="left"/>
        <w:rPr>
          <w:rFonts w:ascii="TH SarabunPSK" w:hAnsi="TH SarabunPSK" w:cs="TH SarabunPSK"/>
          <w:sz w:val="32"/>
          <w:szCs w:val="32"/>
        </w:rPr>
      </w:pPr>
      <w:r w:rsidRPr="00C51795">
        <w:rPr>
          <w:rFonts w:ascii="TH SarabunPSK" w:hAnsi="TH SarabunPSK" w:cs="TH SarabunPSK"/>
          <w:sz w:val="32"/>
          <w:szCs w:val="32"/>
          <w:cs/>
        </w:rPr>
        <w:t>ส่งเสริมผู้สูงอายุและผู้รู้ให้มีบทบาทถ่ายทอดหลักธรรมทางศาสนา</w:t>
      </w:r>
    </w:p>
    <w:p w:rsidR="00580CF6" w:rsidRPr="00C51795" w:rsidRDefault="00580CF6" w:rsidP="00580CF6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709"/>
        <w:jc w:val="left"/>
        <w:rPr>
          <w:rFonts w:ascii="TH SarabunPSK" w:hAnsi="TH SarabunPSK" w:cs="TH SarabunPSK"/>
          <w:sz w:val="32"/>
          <w:szCs w:val="32"/>
        </w:rPr>
      </w:pPr>
      <w:r w:rsidRPr="00C51795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ส่งเสริมและสนับสนุนให้เด็กและเยาวชนคนรุ่นใหม่มีคุณธรรมความรับผิดชอบต่อสังคม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โดยมีการปฏิบัติด้านความรับผิดชอบต่อสังคมอย่างต่อเนื่องตั้งแต่วัยเยาว์</w:t>
      </w:r>
    </w:p>
    <w:p w:rsidR="00580CF6" w:rsidRPr="00C51795" w:rsidRDefault="00580CF6" w:rsidP="00580CF6">
      <w:pPr>
        <w:pStyle w:val="ListParagraph"/>
        <w:spacing w:before="240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๒ วางระบบรากฐานในการเสริมสร้างคุณธรรมของสถาบันการศึกษา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pStyle w:val="ListParagraph"/>
        <w:autoSpaceDE w:val="0"/>
        <w:autoSpaceDN w:val="0"/>
        <w:adjustRightInd w:val="0"/>
        <w:spacing w:line="240" w:lineRule="auto"/>
        <w:ind w:left="0" w:right="0" w:firstLine="709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C51795">
        <w:rPr>
          <w:rFonts w:ascii="TH SarabunPSK" w:hAnsi="TH SarabunPSK" w:cs="TH SarabunPSK"/>
          <w:sz w:val="32"/>
          <w:szCs w:val="32"/>
          <w:cs/>
        </w:rPr>
        <w:t>ส่งเสริมให้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๓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เสาหลัก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ประกอบด้วยสถานศึกษา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ศาสนสถาน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ชุมชน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และครอบครัว</w:t>
      </w:r>
      <w:r w:rsidRPr="00C51795">
        <w:rPr>
          <w:rFonts w:ascii="TH SarabunPSK" w:hAnsi="TH SarabunPSK" w:cs="TH SarabunPSK"/>
          <w:sz w:val="32"/>
          <w:szCs w:val="32"/>
        </w:rPr>
        <w:t xml:space="preserve"> (</w:t>
      </w:r>
      <w:r w:rsidRPr="00C51795">
        <w:rPr>
          <w:rFonts w:ascii="TH SarabunPSK" w:hAnsi="TH SarabunPSK" w:cs="TH SarabunPSK"/>
          <w:sz w:val="32"/>
          <w:szCs w:val="32"/>
          <w:cs/>
        </w:rPr>
        <w:t>บวร</w:t>
      </w:r>
      <w:r>
        <w:rPr>
          <w:rFonts w:ascii="TH SarabunPSK" w:hAnsi="TH SarabunPSK" w:cs="TH SarabunPSK"/>
          <w:sz w:val="32"/>
          <w:szCs w:val="32"/>
        </w:rPr>
        <w:t>.</w:t>
      </w:r>
      <w:r w:rsidRPr="00C51795">
        <w:rPr>
          <w:rFonts w:ascii="TH SarabunPSK" w:hAnsi="TH SarabunPSK" w:cs="TH SarabunPSK"/>
          <w:sz w:val="32"/>
          <w:szCs w:val="32"/>
        </w:rPr>
        <w:t xml:space="preserve">) </w:t>
      </w:r>
      <w:r w:rsidRPr="00C51795">
        <w:rPr>
          <w:rFonts w:ascii="TH SarabunPSK" w:hAnsi="TH SarabunPSK" w:cs="TH SarabunPSK"/>
          <w:sz w:val="32"/>
          <w:szCs w:val="32"/>
          <w:cs/>
        </w:rPr>
        <w:t>หรือ บ้าน มัสยิด โรงเรียน (บร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 w:rsidRPr="00C51795">
        <w:rPr>
          <w:rFonts w:ascii="TH SarabunPSK" w:hAnsi="TH SarabunPSK" w:cs="TH SarabunPSK"/>
          <w:sz w:val="32"/>
          <w:szCs w:val="32"/>
          <w:cs/>
        </w:rPr>
        <w:t>)</w:t>
      </w:r>
      <w:r w:rsidRPr="00C51795">
        <w:rPr>
          <w:rFonts w:ascii="TH SarabunPSK" w:hAnsi="TH SarabunPSK" w:cs="TH SarabunPSK"/>
          <w:sz w:val="32"/>
          <w:szCs w:val="32"/>
        </w:rPr>
        <w:t xml:space="preserve"> </w:t>
      </w:r>
      <w:r w:rsidRPr="00C51795">
        <w:rPr>
          <w:rFonts w:ascii="TH SarabunPSK" w:hAnsi="TH SarabunPSK" w:cs="TH SarabunPSK"/>
          <w:sz w:val="32"/>
          <w:szCs w:val="32"/>
          <w:cs/>
        </w:rPr>
        <w:t>เป็นแหล่งเรียนรู้ด้านคุณธรรมให้แก่ประชาชน</w:t>
      </w:r>
    </w:p>
    <w:p w:rsidR="00580CF6" w:rsidRPr="00C51795" w:rsidRDefault="00580CF6" w:rsidP="00580CF6">
      <w:pPr>
        <w:autoSpaceDE w:val="0"/>
        <w:autoSpaceDN w:val="0"/>
        <w:adjustRightInd w:val="0"/>
        <w:ind w:firstLine="709"/>
      </w:pPr>
      <w:r w:rsidRPr="00C51795">
        <w:rPr>
          <w:cs/>
        </w:rPr>
        <w:t>๒.พัฒนาปรับปรุงหลักสูตรการศึกษาทุกระดับ</w:t>
      </w:r>
      <w:r w:rsidRPr="00C51795">
        <w:t xml:space="preserve"> </w:t>
      </w:r>
      <w:r w:rsidRPr="00C51795">
        <w:rPr>
          <w:cs/>
        </w:rPr>
        <w:t>ให้มีการปลูกฝัง</w:t>
      </w:r>
      <w:r w:rsidRPr="00C51795">
        <w:t xml:space="preserve"> </w:t>
      </w:r>
      <w:r w:rsidRPr="00C51795">
        <w:rPr>
          <w:cs/>
        </w:rPr>
        <w:t>คุณธรรมอย่างต่อเนื่อง</w:t>
      </w:r>
      <w:r w:rsidRPr="00C51795">
        <w:t xml:space="preserve"> </w:t>
      </w:r>
      <w:r w:rsidRPr="00C51795">
        <w:rPr>
          <w:cs/>
        </w:rPr>
        <w:t>โดยบรรจุ</w:t>
      </w:r>
      <w:r w:rsidRPr="00C51795">
        <w:t xml:space="preserve"> </w:t>
      </w:r>
      <w:r w:rsidRPr="00C51795">
        <w:rPr>
          <w:cs/>
        </w:rPr>
        <w:t>เรื่องคุณธรรมเป็นหลักสูตรพื้นฐานทางการศึกษา</w:t>
      </w:r>
      <w:r w:rsidRPr="00C51795">
        <w:t xml:space="preserve"> </w:t>
      </w:r>
      <w:r w:rsidRPr="00C51795">
        <w:rPr>
          <w:cs/>
        </w:rPr>
        <w:t>เพื่อพัฒนาเด็ก</w:t>
      </w:r>
      <w:r w:rsidRPr="00C51795">
        <w:t xml:space="preserve"> </w:t>
      </w:r>
      <w:r w:rsidRPr="00C51795">
        <w:rPr>
          <w:cs/>
        </w:rPr>
        <w:t>เยาวชน</w:t>
      </w:r>
      <w:r w:rsidRPr="00C51795">
        <w:t xml:space="preserve"> </w:t>
      </w:r>
      <w:r w:rsidRPr="00C51795">
        <w:rPr>
          <w:cs/>
        </w:rPr>
        <w:t>และประชาชนให้เป็นมนุษย์ที่สมบูรณ์ทั้งทางร่างกายอารมณ์</w:t>
      </w:r>
      <w:r w:rsidRPr="00C51795">
        <w:t xml:space="preserve"> </w:t>
      </w:r>
      <w:r w:rsidRPr="00C51795">
        <w:rPr>
          <w:cs/>
        </w:rPr>
        <w:t>สังคม</w:t>
      </w:r>
      <w:r w:rsidRPr="00C51795">
        <w:t xml:space="preserve"> </w:t>
      </w:r>
      <w:r w:rsidRPr="00C51795">
        <w:rPr>
          <w:cs/>
        </w:rPr>
        <w:t>และสติปัญญาในการดำรงชีวิตอยู่ร่วมกับผู้อื่นได้อย่างมีความสุข</w:t>
      </w:r>
      <w:r w:rsidRPr="00C51795">
        <w:t xml:space="preserve"> </w:t>
      </w:r>
      <w:r w:rsidRPr="00C51795">
        <w:rPr>
          <w:cs/>
        </w:rPr>
        <w:t>สร้างสรรค์ประโยชน์</w:t>
      </w:r>
      <w:r w:rsidRPr="00C51795">
        <w:t xml:space="preserve"> </w:t>
      </w:r>
      <w:r w:rsidRPr="00C51795">
        <w:rPr>
          <w:cs/>
        </w:rPr>
        <w:t>เพื่อส่วนรวม</w:t>
      </w:r>
      <w:r w:rsidRPr="00C51795">
        <w:t xml:space="preserve"> </w:t>
      </w:r>
      <w:r w:rsidRPr="00C51795">
        <w:rPr>
          <w:cs/>
        </w:rPr>
        <w:t>โดยเชื่อมโยงกิจกรรมในหลักสูตร และกิจกรรมนอกหลักสูตร</w:t>
      </w:r>
      <w:r w:rsidRPr="00C51795">
        <w:t xml:space="preserve"> </w:t>
      </w:r>
      <w:r w:rsidRPr="00C51795">
        <w:rPr>
          <w:cs/>
        </w:rPr>
        <w:t>ให้ลงมือปฏิบัติจริงเพื่อช่วยสังคม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09"/>
      </w:pPr>
      <w:r w:rsidRPr="00C51795">
        <w:rPr>
          <w:cs/>
        </w:rPr>
        <w:t>๓.กำหนดให้สถาบันการศึกษาทุกระบบปลูกฝังคุณธรรม</w:t>
      </w:r>
      <w:r w:rsidRPr="00C51795">
        <w:t xml:space="preserve"> </w:t>
      </w:r>
      <w:r w:rsidRPr="00C51795">
        <w:rPr>
          <w:cs/>
        </w:rPr>
        <w:t>โดยใช้กิจกรรมด้านดนตรี</w:t>
      </w:r>
      <w:r w:rsidRPr="00C51795">
        <w:t xml:space="preserve"> </w:t>
      </w:r>
      <w:r w:rsidRPr="00C51795">
        <w:rPr>
          <w:cs/>
        </w:rPr>
        <w:t>ศิลปะ</w:t>
      </w:r>
      <w:r w:rsidRPr="00C51795">
        <w:t xml:space="preserve"> </w:t>
      </w:r>
      <w:r w:rsidRPr="00C51795">
        <w:rPr>
          <w:cs/>
        </w:rPr>
        <w:t>และกีฬา</w:t>
      </w:r>
      <w:r>
        <w:t xml:space="preserve">              </w:t>
      </w:r>
      <w:r w:rsidRPr="00C51795">
        <w:t xml:space="preserve"> </w:t>
      </w:r>
      <w:r w:rsidRPr="00C51795">
        <w:rPr>
          <w:cs/>
        </w:rPr>
        <w:t>เป็นการฝึกปฏิบัติกิจกรรมพิเศษนอกเหนือจากกิจกรรมการอบรมปลูกฝังคุณธรรมโดยตรงเพื่อเสริมสร้างพัฒนาการด้านคุณธรรมอย่างต่อเนื่อง</w:t>
      </w:r>
    </w:p>
    <w:p w:rsidR="00580CF6" w:rsidRPr="00C51795" w:rsidRDefault="00580CF6" w:rsidP="00580CF6">
      <w:pPr>
        <w:autoSpaceDE w:val="0"/>
        <w:autoSpaceDN w:val="0"/>
        <w:adjustRightInd w:val="0"/>
        <w:ind w:left="142" w:firstLine="567"/>
      </w:pPr>
      <w:r w:rsidRPr="00C51795">
        <w:rPr>
          <w:cs/>
        </w:rPr>
        <w:t>๔.ส่งเสริมให้สถาบันการศึกษาทุกระบบจัดหาสื่อที่เกี่ยวกับการสอนคุณธรรมที่ทันสมัยจูงใจให้ผู้เรียนสนใจและสามารถเรียนรู้ได้ทุกช่องทาง</w:t>
      </w:r>
    </w:p>
    <w:p w:rsidR="00580CF6" w:rsidRPr="00C51795" w:rsidRDefault="00580CF6" w:rsidP="00580CF6">
      <w:pPr>
        <w:autoSpaceDE w:val="0"/>
        <w:autoSpaceDN w:val="0"/>
        <w:adjustRightInd w:val="0"/>
        <w:ind w:left="142" w:firstLine="567"/>
      </w:pPr>
      <w:r w:rsidRPr="00C51795">
        <w:rPr>
          <w:cs/>
        </w:rPr>
        <w:t>๕.ส่งเสริมให้สถาบันการศึกษากำหนดเรื่องจิตอาสาและจิตสาธารณะเป็นหัวข้อในการพัฒนาผู้เรียน</w:t>
      </w:r>
      <w:r>
        <w:t xml:space="preserve">                 </w:t>
      </w:r>
      <w:r w:rsidRPr="00C51795">
        <w:t xml:space="preserve"> </w:t>
      </w:r>
      <w:r w:rsidRPr="00C51795">
        <w:rPr>
          <w:cs/>
        </w:rPr>
        <w:t>ทั้งในและนอกระบบอย่างจริงจัง</w:t>
      </w:r>
    </w:p>
    <w:p w:rsidR="00580CF6" w:rsidRPr="00C51795" w:rsidRDefault="00580CF6" w:rsidP="00580CF6">
      <w:pPr>
        <w:autoSpaceDE w:val="0"/>
        <w:autoSpaceDN w:val="0"/>
        <w:adjustRightInd w:val="0"/>
        <w:ind w:firstLine="709"/>
      </w:pPr>
      <w:r w:rsidRPr="00C51795">
        <w:rPr>
          <w:cs/>
        </w:rPr>
        <w:t>๖.จัดให้มีการสร้างองค์ความรู้และทักษะ</w:t>
      </w:r>
      <w:r w:rsidRPr="00C51795">
        <w:t xml:space="preserve"> </w:t>
      </w:r>
      <w:r w:rsidRPr="00C51795">
        <w:rPr>
          <w:cs/>
        </w:rPr>
        <w:t>ตลอดจนให้การอบร</w:t>
      </w:r>
      <w:r>
        <w:rPr>
          <w:rFonts w:hint="cs"/>
          <w:cs/>
        </w:rPr>
        <w:t>ม</w:t>
      </w:r>
      <w:r w:rsidRPr="00C51795">
        <w:rPr>
          <w:cs/>
        </w:rPr>
        <w:t>เรื่องการจัดการศึกษาที่เกี่ยวกับคุณธรรมแก่ครูและบุคลากรทางการศึกษา</w:t>
      </w:r>
    </w:p>
    <w:p w:rsidR="00580CF6" w:rsidRPr="00C51795" w:rsidRDefault="00580CF6" w:rsidP="00063850">
      <w:pPr>
        <w:autoSpaceDE w:val="0"/>
        <w:autoSpaceDN w:val="0"/>
        <w:adjustRightInd w:val="0"/>
        <w:ind w:firstLine="709"/>
      </w:pPr>
      <w:r w:rsidRPr="00C51795">
        <w:rPr>
          <w:cs/>
        </w:rPr>
        <w:t>๗.ส่งเสริมให้ครูและบุคลากรทางการศึกษาเป็นแบบอย่างที่ดีด้านคุณธรรมได้รับการเลื่อนขั้นเป็นกรณีพิเศษ</w:t>
      </w:r>
    </w:p>
    <w:p w:rsidR="00580CF6" w:rsidRDefault="00580CF6" w:rsidP="00580CF6">
      <w:pPr>
        <w:autoSpaceDE w:val="0"/>
        <w:autoSpaceDN w:val="0"/>
        <w:adjustRightInd w:val="0"/>
        <w:ind w:firstLine="709"/>
      </w:pPr>
      <w:r w:rsidRPr="00C51795">
        <w:rPr>
          <w:cs/>
        </w:rPr>
        <w:t>๘.ควบคุมความประพฤติและการดำเนินงานของผู้ประกอบวิชาชีพทางการศึกษาให้เป็นไปตามมาตรฐานวิชาชีพ</w:t>
      </w:r>
      <w:r w:rsidRPr="00C51795">
        <w:t xml:space="preserve"> </w:t>
      </w:r>
      <w:r w:rsidRPr="00C51795">
        <w:rPr>
          <w:cs/>
        </w:rPr>
        <w:t>และจรรยาบรรณของวิชาชีพ</w:t>
      </w:r>
    </w:p>
    <w:p w:rsidR="00580CF6" w:rsidRPr="00C51795" w:rsidRDefault="00580CF6" w:rsidP="00580CF6">
      <w:pPr>
        <w:pStyle w:val="ListParagraph"/>
        <w:ind w:left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๓ วางระบบรากฐานในการเสริมสร้างคุณธรรมของสถาบันศาสนา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๑.เสริมสร้างผู้นำทางศาสนาให้มีความรู้ในหลักธรรมที่ถูกต้อง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๒.ส่งเสริมผู้นำทางศาสนาให้มีบทบาทต่อการพัฒนาและเสริมสร้างคุณธรรมของคนทุกกลุ่มวัยให้มีพื้นฐานวิธีคิดการตัดสินใจ</w:t>
      </w:r>
      <w:r w:rsidRPr="00C51795">
        <w:t xml:space="preserve"> </w:t>
      </w:r>
      <w:r w:rsidRPr="00C51795">
        <w:rPr>
          <w:cs/>
        </w:rPr>
        <w:t>และการแก้ปัญหาที่ถูกต้องตามหลักธรรมคำสอนทางศาสนา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๓.เสริมสร้างผู้นำทางศาสนาให้เป็นแบบอย่างที่ดีของศาสนิกชนจนเกิดความเคารพเลื่อมใสศรัทธา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๔. สนับสนนุ</w:t>
      </w:r>
      <w:r w:rsidRPr="00C51795">
        <w:t xml:space="preserve"> </w:t>
      </w:r>
      <w:r w:rsidRPr="00C51795">
        <w:rPr>
          <w:cs/>
        </w:rPr>
        <w:t>ให้มีการพัฒนาองค์ความรู้สื่อ</w:t>
      </w:r>
      <w:r w:rsidRPr="00C51795">
        <w:t xml:space="preserve"> </w:t>
      </w:r>
      <w:r w:rsidRPr="00C51795">
        <w:rPr>
          <w:cs/>
        </w:rPr>
        <w:t>และวิธีการถ่ายทอดหลักธรรมในศาสนา</w:t>
      </w:r>
      <w:r w:rsidRPr="00C51795">
        <w:t xml:space="preserve"> </w:t>
      </w:r>
      <w:r w:rsidRPr="00C51795">
        <w:rPr>
          <w:cs/>
        </w:rPr>
        <w:t>เพื่อให้คนทุกกลุ่ม</w:t>
      </w:r>
      <w:r>
        <w:rPr>
          <w:rFonts w:hint="cs"/>
          <w:cs/>
        </w:rPr>
        <w:t xml:space="preserve">          </w:t>
      </w:r>
      <w:r w:rsidRPr="00C51795">
        <w:rPr>
          <w:cs/>
        </w:rPr>
        <w:t>ทุกวัยเข้าใจ</w:t>
      </w:r>
      <w:r w:rsidRPr="00C51795">
        <w:t xml:space="preserve"> </w:t>
      </w:r>
      <w:r w:rsidRPr="00C51795">
        <w:rPr>
          <w:cs/>
        </w:rPr>
        <w:t>เข้าถึงคุณธรรมและนำไปปฏิบัติเพื่อการอยู่ร่วมกันอย่างสันติสุข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๕.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</w:t>
      </w:r>
      <w:r w:rsidRPr="00C51795">
        <w:t xml:space="preserve"> </w:t>
      </w:r>
      <w:r w:rsidRPr="00C51795">
        <w:rPr>
          <w:cs/>
        </w:rPr>
        <w:t>โดยเน้นที่เด็กและเยาวชน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๖.ส่งเสริมให้มีการสร้างเครือข่ายและเชื่อมโยงศาสนิกสัมพันธ์อย่างต่อเนื่องเพื่อแลกเปลี่ยนเรียนรู้ปลูกฝังคุณธรรมในสังคมอย่างเป็นรูปธรร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๔ วางระบบรากฐานในการเสริมสร้างคุณธรรมของสถาบันเศรษฐกิจ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b/>
          <w:bCs/>
        </w:rPr>
      </w:pPr>
      <w:r w:rsidRPr="003F3C9F">
        <w:rPr>
          <w:cs/>
        </w:rPr>
        <w:t>๑.</w:t>
      </w:r>
      <w:r w:rsidRPr="00C51795">
        <w:rPr>
          <w:cs/>
        </w:rPr>
        <w:t>ส่งเสริมให้ภาคธุรกิจน้อมนำแนวพระราชดำริหลักปรัชญาของเศรษฐกิจพอเพียงมาประยุกต์ใช้ในการดำเนินธุรกิจ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b/>
          <w:bCs/>
        </w:rPr>
      </w:pPr>
      <w:r w:rsidRPr="003F3C9F">
        <w:rPr>
          <w:cs/>
        </w:rPr>
        <w:t>๒</w:t>
      </w:r>
      <w:r w:rsidRPr="00C51795">
        <w:rPr>
          <w:b/>
          <w:bCs/>
          <w:cs/>
        </w:rPr>
        <w:t>.</w:t>
      </w:r>
      <w:r w:rsidRPr="00C51795">
        <w:rPr>
          <w:cs/>
        </w:rPr>
        <w:t>เร่งรัดและกำกับดูแลให้หน่วยงานภาคธุรกิจนำหลักคุณธรรมและธรรมาภิบาลเป็นหลักในการบริหารจัดการทุกระบบ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b/>
          <w:bCs/>
        </w:rPr>
      </w:pPr>
      <w:r w:rsidRPr="003F3C9F">
        <w:rPr>
          <w:cs/>
        </w:rPr>
        <w:t>๓.</w:t>
      </w:r>
      <w:r w:rsidRPr="00C51795">
        <w:rPr>
          <w:cs/>
        </w:rPr>
        <w:t>ส่งเสริมให้ทุกภาคส่วนของสังคมยกย่องคนดีมีคุณธรรมในชุมชนเป็นตัวอย่างที่ดีให้ชุมชน</w:t>
      </w:r>
      <w:r w:rsidRPr="00C51795">
        <w:t xml:space="preserve"> </w:t>
      </w:r>
      <w:r w:rsidRPr="00C51795">
        <w:rPr>
          <w:cs/>
        </w:rPr>
        <w:t>เป็นต้นแบบที่ดีในการปฏิบัติ</w:t>
      </w:r>
      <w:r w:rsidRPr="00C51795">
        <w:t xml:space="preserve"> </w:t>
      </w:r>
      <w:r w:rsidRPr="00C51795">
        <w:rPr>
          <w:cs/>
        </w:rPr>
        <w:t>โดยค้นหาคนดีและมอบรางวัลอย่างต่อเนื่องเพื่อให้เกิดกระแสสังคมส่งเสริมคนดี</w:t>
      </w:r>
      <w:r w:rsidRPr="00C51795">
        <w:t xml:space="preserve"> </w:t>
      </w:r>
      <w:r w:rsidRPr="00C51795">
        <w:rPr>
          <w:cs/>
        </w:rPr>
        <w:t>กับทั้งเป็นการสร้างชื่อเสียงให้แก่ประเทศชาติ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3F35F6">
        <w:rPr>
          <w:cs/>
        </w:rPr>
        <w:t>๔.</w:t>
      </w:r>
      <w:r w:rsidRPr="00C51795">
        <w:rPr>
          <w:cs/>
        </w:rPr>
        <w:t>ส่งเสริม</w:t>
      </w:r>
      <w:r w:rsidRPr="00C51795">
        <w:t xml:space="preserve"> </w:t>
      </w:r>
      <w:r w:rsidRPr="00C51795">
        <w:rPr>
          <w:cs/>
        </w:rPr>
        <w:t>สนับสนุนพัฒนาเครือข่ายระหว่างภาครัฐ</w:t>
      </w:r>
      <w:r w:rsidRPr="00C51795">
        <w:t xml:space="preserve"> </w:t>
      </w:r>
      <w:r w:rsidRPr="00C51795">
        <w:rPr>
          <w:cs/>
        </w:rPr>
        <w:t>ภาคเอกชน</w:t>
      </w:r>
      <w:r w:rsidRPr="00C51795">
        <w:t xml:space="preserve"> </w:t>
      </w:r>
      <w:r w:rsidRPr="00C51795">
        <w:rPr>
          <w:cs/>
        </w:rPr>
        <w:t>ทั้งในประเทศและต่างประเทศ</w:t>
      </w:r>
      <w:r w:rsidRPr="00C51795">
        <w:t xml:space="preserve"> </w:t>
      </w:r>
      <w:r w:rsidRPr="00C51795">
        <w:rPr>
          <w:cs/>
        </w:rPr>
        <w:t>ให้มี</w:t>
      </w:r>
    </w:p>
    <w:p w:rsidR="00580CF6" w:rsidRPr="00C51795" w:rsidRDefault="00580CF6" w:rsidP="00580CF6">
      <w:pPr>
        <w:autoSpaceDE w:val="0"/>
        <w:autoSpaceDN w:val="0"/>
        <w:adjustRightInd w:val="0"/>
        <w:rPr>
          <w:b/>
          <w:bCs/>
          <w:cs/>
        </w:rPr>
      </w:pPr>
      <w:r w:rsidRPr="00C51795">
        <w:rPr>
          <w:cs/>
        </w:rPr>
        <w:t>การพัฒนาธุรกิจอย่างยั่งยืนบนรากฐานการเสริมสร้างคุณธรรม</w:t>
      </w:r>
      <w:r w:rsidRPr="00C51795">
        <w:t xml:space="preserve"> </w:t>
      </w:r>
      <w:r w:rsidRPr="00C51795">
        <w:rPr>
          <w:cs/>
        </w:rPr>
        <w:t>และจริยธรรม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๕ วางระบบรากฐานในการเสริมสร้างคุณธรรมของสถาบันการเมืองการปกครองและภาคการเมือง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๑.กำหนดให้องค์กรทางการเมืองการปกครองทุกภาคส่วนมีแนวทาง</w:t>
      </w:r>
      <w:r w:rsidRPr="00C51795">
        <w:t xml:space="preserve"> </w:t>
      </w:r>
      <w:r w:rsidRPr="00C51795">
        <w:rPr>
          <w:cs/>
        </w:rPr>
        <w:t>นโยบาย</w:t>
      </w:r>
      <w:r w:rsidRPr="00C51795">
        <w:t xml:space="preserve"> </w:t>
      </w:r>
      <w:r w:rsidRPr="00C51795">
        <w:rPr>
          <w:cs/>
        </w:rPr>
        <w:t>หรือจัดกิจกรรม</w:t>
      </w:r>
    </w:p>
    <w:p w:rsidR="00580CF6" w:rsidRPr="00C51795" w:rsidRDefault="00580CF6" w:rsidP="00580CF6">
      <w:pPr>
        <w:autoSpaceDE w:val="0"/>
        <w:autoSpaceDN w:val="0"/>
        <w:adjustRightInd w:val="0"/>
        <w:rPr>
          <w:b/>
          <w:bCs/>
        </w:rPr>
      </w:pPr>
      <w:r w:rsidRPr="00C51795">
        <w:rPr>
          <w:cs/>
        </w:rPr>
        <w:t>ส่งเสริมคุณธรรมจริยธรรมแก่ประชาชน</w:t>
      </w:r>
      <w:r w:rsidRPr="00C51795">
        <w:t xml:space="preserve"> </w:t>
      </w:r>
      <w:r w:rsidRPr="00C51795">
        <w:rPr>
          <w:cs/>
        </w:rPr>
        <w:t>ตามบทบาทภาระหน้าที่ขององค์กรหรือหน่วยงาน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b/>
          <w:bCs/>
          <w:cs/>
        </w:rPr>
        <w:tab/>
      </w:r>
      <w:r w:rsidRPr="003F35F6">
        <w:rPr>
          <w:cs/>
        </w:rPr>
        <w:t>๒</w:t>
      </w:r>
      <w:r w:rsidRPr="00C51795">
        <w:rPr>
          <w:b/>
          <w:bCs/>
          <w:cs/>
        </w:rPr>
        <w:t>.</w:t>
      </w:r>
      <w:r w:rsidRPr="00C51795">
        <w:rPr>
          <w:cs/>
        </w:rPr>
        <w:t>ส่งเสริมให้ข้าราชการ</w:t>
      </w:r>
      <w:r w:rsidRPr="00C51795">
        <w:t xml:space="preserve"> </w:t>
      </w:r>
      <w:r w:rsidRPr="00C51795">
        <w:rPr>
          <w:cs/>
        </w:rPr>
        <w:t>ผู้ดำรงตำแหน่งทางการเมือง</w:t>
      </w:r>
      <w:r w:rsidRPr="00C51795">
        <w:t xml:space="preserve"> </w:t>
      </w:r>
      <w:r w:rsidRPr="00C51795">
        <w:rPr>
          <w:cs/>
        </w:rPr>
        <w:t>เจ้าหน้าที่รัฐทุกระดับทุกภาคส่วน</w:t>
      </w:r>
      <w:r w:rsidRPr="00C51795">
        <w:t xml:space="preserve"> </w:t>
      </w:r>
      <w:r w:rsidRPr="00C51795">
        <w:rPr>
          <w:cs/>
        </w:rPr>
        <w:t>ปฏิบัติงาน</w:t>
      </w:r>
    </w:p>
    <w:p w:rsidR="00580CF6" w:rsidRPr="00C51795" w:rsidRDefault="00580CF6" w:rsidP="00580CF6">
      <w:pPr>
        <w:autoSpaceDE w:val="0"/>
        <w:autoSpaceDN w:val="0"/>
        <w:adjustRightInd w:val="0"/>
        <w:rPr>
          <w:b/>
          <w:bCs/>
        </w:rPr>
      </w:pPr>
      <w:r w:rsidRPr="00C51795">
        <w:rPr>
          <w:cs/>
        </w:rPr>
        <w:t>ตามหลักคุณธรรม</w:t>
      </w:r>
      <w:r w:rsidRPr="00C51795">
        <w:t xml:space="preserve"> </w:t>
      </w:r>
      <w:r w:rsidRPr="00C51795">
        <w:rPr>
          <w:cs/>
        </w:rPr>
        <w:t>และจรรยาบรรณ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b/>
          <w:bCs/>
        </w:rPr>
      </w:pPr>
      <w:r w:rsidRPr="003F35F6">
        <w:rPr>
          <w:cs/>
        </w:rPr>
        <w:t>๓.</w:t>
      </w:r>
      <w:r w:rsidRPr="00C51795">
        <w:rPr>
          <w:cs/>
        </w:rPr>
        <w:t>กำหนดบทบาทให้องค์กรปกครองส่วนท้องถิ่นทุกระดับมีหน้าที่นำนโยบายส่งเสริมคุณธรรมสู่การปฏิบัติในชุมชนและเป็นแบบอย่างที่ดี</w:t>
      </w:r>
      <w:r w:rsidRPr="00C51795">
        <w:t xml:space="preserve"> </w:t>
      </w:r>
      <w:r w:rsidRPr="00C51795">
        <w:rPr>
          <w:cs/>
        </w:rPr>
        <w:t>โดยให้รางวัล</w:t>
      </w:r>
      <w:r w:rsidRPr="00C51795">
        <w:t xml:space="preserve"> </w:t>
      </w:r>
      <w:r w:rsidRPr="00C51795">
        <w:rPr>
          <w:cs/>
        </w:rPr>
        <w:t>เพื่อเป็นกำลังใจแก่องค์กรปกครองส่วนท้องถิ่นที่มีแนวปฏิบัติที่ดี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b/>
          <w:bCs/>
          <w:cs/>
        </w:rPr>
        <w:t>๔.</w:t>
      </w:r>
      <w:r w:rsidRPr="00C51795">
        <w:rPr>
          <w:cs/>
        </w:rPr>
        <w:t>กำหนดให้หน่วยงานภาครัฐทุกภาคส่วนมีหน้าที่ส่งเสริมให้บุคลากรเจ้าหน้าที่ของรัฐทุกระดับประพฤติปฏิบัติตามหลักคุณธรรมและจรรยาบรรณโดยมีหลักสูตรการศึกษาฝึกอบรมในสถาบันวิทยาลัยสำหรับนักบริหารภาครัฐทุกระดับ</w:t>
      </w:r>
      <w:r w:rsidRPr="00C51795">
        <w:t xml:space="preserve"> </w:t>
      </w:r>
      <w:r w:rsidRPr="00C51795">
        <w:rPr>
          <w:cs/>
        </w:rPr>
        <w:t>เพื่อปรับเปลี่ยนพฤติกรรม</w:t>
      </w:r>
      <w:r w:rsidRPr="00C51795">
        <w:t xml:space="preserve"> </w:t>
      </w:r>
      <w:r w:rsidRPr="00C51795">
        <w:rPr>
          <w:cs/>
        </w:rPr>
        <w:t>ไม่ใช่เพื่อเลื่อนวิทยฐานะเท่านั้น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๖ วางระบบรากฐานในการใช้วัฒนธรรมไทยเป็นฐานในการเสริมสร้างคุณธรรม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๑.นำค่านิยมของสังคมที่แสดงออกทางจารีตประเพณีที่ดีงามมาเป็นบรรทัดฐานทางคุณธรรมในการ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C51795">
        <w:rPr>
          <w:rFonts w:ascii="TH SarabunPSK" w:hAnsi="TH SarabunPSK" w:cs="TH SarabunPSK"/>
          <w:sz w:val="32"/>
          <w:szCs w:val="32"/>
          <w:cs/>
        </w:rPr>
        <w:t>ประพฤติปฏิบัติของประชาชน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๒.นำอัตลักษณ์ของชุมชนท้องถิ่นและเอกลักษณ์ของชาติมากระตุ้นจิตสำนึก</w:t>
      </w:r>
      <w:r w:rsidRPr="00C51795">
        <w:t xml:space="preserve"> </w:t>
      </w:r>
      <w:r w:rsidRPr="00C51795">
        <w:rPr>
          <w:cs/>
        </w:rPr>
        <w:t>และศรัทธา</w:t>
      </w:r>
      <w:r w:rsidRPr="00C51795">
        <w:t xml:space="preserve"> </w:t>
      </w:r>
      <w:r w:rsidRPr="00C51795">
        <w:rPr>
          <w:cs/>
        </w:rPr>
        <w:t>ในการประพฤติปฏิบัติตามคุณธรรม</w:t>
      </w:r>
      <w:r w:rsidRPr="00C51795">
        <w:t xml:space="preserve"> </w:t>
      </w:r>
      <w:r w:rsidRPr="00C51795">
        <w:rPr>
          <w:cs/>
        </w:rPr>
        <w:t>เพื่อสร้างสรรค์สังคมให้เข้มแข็งและมั่นคง</w:t>
      </w:r>
    </w:p>
    <w:p w:rsidR="00580CF6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๓.ดำรงรักษาวิถีคุณธรรมของชุมชนที่มีรากฐานจากความรู้ภูมิปัญญาท้องถิ่น</w:t>
      </w:r>
      <w:r w:rsidRPr="00C51795">
        <w:t xml:space="preserve"> </w:t>
      </w:r>
      <w:r w:rsidRPr="00C51795">
        <w:rPr>
          <w:cs/>
        </w:rPr>
        <w:t>รวมถึงความรู้และภูมิหลังของบุคคลด้านคุณธรรม</w:t>
      </w:r>
      <w:r w:rsidRPr="00C51795">
        <w:t xml:space="preserve"> </w:t>
      </w:r>
      <w:r w:rsidRPr="00C51795">
        <w:rPr>
          <w:cs/>
        </w:rPr>
        <w:t>ซึ่งเป็นที่ยอมรับของคนทั่วไป</w:t>
      </w:r>
      <w:r w:rsidRPr="00C51795">
        <w:t xml:space="preserve"> </w:t>
      </w:r>
      <w:r w:rsidRPr="00C51795">
        <w:rPr>
          <w:cs/>
        </w:rPr>
        <w:t>โดยนำมาเป็นแนวทางในการประพฤติปฏิบัติของคนในชุมชนและครอบครัว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๔.ส่งเสริม</w:t>
      </w:r>
      <w:r w:rsidRPr="00C51795">
        <w:t xml:space="preserve"> </w:t>
      </w:r>
      <w:r w:rsidRPr="00C51795">
        <w:rPr>
          <w:cs/>
        </w:rPr>
        <w:t>เสริมสร้าง</w:t>
      </w:r>
      <w:r w:rsidRPr="00C51795">
        <w:t xml:space="preserve"> </w:t>
      </w:r>
      <w:r w:rsidRPr="00C51795">
        <w:rPr>
          <w:cs/>
        </w:rPr>
        <w:t>เอกลักษณ์และอัตลักษณ์ไทย</w:t>
      </w:r>
      <w:r w:rsidRPr="00C51795">
        <w:t xml:space="preserve"> </w:t>
      </w:r>
      <w:r w:rsidRPr="00C51795">
        <w:rPr>
          <w:cs/>
        </w:rPr>
        <w:t>ในการอนุรักษ์สืบสานศิลปะ</w:t>
      </w:r>
      <w:r w:rsidRPr="00C51795">
        <w:t xml:space="preserve"> </w:t>
      </w:r>
      <w:r w:rsidRPr="00C51795">
        <w:rPr>
          <w:cs/>
        </w:rPr>
        <w:t>ประเพณี</w:t>
      </w:r>
      <w:r w:rsidRPr="00C51795">
        <w:t xml:space="preserve"> </w:t>
      </w:r>
      <w:r w:rsidRPr="00C51795">
        <w:rPr>
          <w:cs/>
        </w:rPr>
        <w:t>วัฒนธรรม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>ท้องถิ่น</w:t>
      </w:r>
      <w:r w:rsidRPr="00C51795">
        <w:t xml:space="preserve"> </w:t>
      </w:r>
      <w:r w:rsidRPr="00C51795">
        <w:rPr>
          <w:cs/>
        </w:rPr>
        <w:t>และภูมิปัญญา</w:t>
      </w:r>
      <w:r w:rsidRPr="00C51795">
        <w:t xml:space="preserve"> </w:t>
      </w:r>
      <w:r w:rsidRPr="00C51795">
        <w:rPr>
          <w:cs/>
        </w:rPr>
        <w:t>ตามหลักคุณธรรมจริยธรรม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๕.พัฒนาคนและสังคมให้มีคุณภาพและมีภูมิคุ้มกันต่อการเปลี่ยนแปลงตามหลักคุณธรรม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๗ วางระบบรากฐานในการใช้สื่อมวลชนเป็น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กลไก</w:t>
      </w: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ในการส่งเสริมคุณธรรม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๑.ส่งเสริมและเผยแพร่ข่าวสารและความรู้เกี่ยวกับการปกครองระบอบประชาธิปไตย</w:t>
      </w:r>
      <w:r w:rsidRPr="00C51795">
        <w:t xml:space="preserve"> </w:t>
      </w:r>
      <w:r w:rsidRPr="00C51795">
        <w:rPr>
          <w:cs/>
        </w:rPr>
        <w:t>อันมีพระมหา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>กษัตริย์ทรงเป็นพระประมุข</w:t>
      </w:r>
      <w:r w:rsidRPr="00C51795">
        <w:t xml:space="preserve"> </w:t>
      </w:r>
      <w:r w:rsidRPr="00C51795">
        <w:rPr>
          <w:cs/>
        </w:rPr>
        <w:t>ตลอดจนนโยบายและการดำเนินงานของรัฐบาลวัฒนธรรม</w:t>
      </w:r>
      <w:r w:rsidRPr="00C51795">
        <w:t xml:space="preserve"> </w:t>
      </w:r>
      <w:r w:rsidRPr="00C51795">
        <w:rPr>
          <w:cs/>
        </w:rPr>
        <w:t>ศีลธรรม</w:t>
      </w:r>
      <w:r w:rsidRPr="00C51795">
        <w:t xml:space="preserve"> </w:t>
      </w:r>
      <w:r w:rsidRPr="00C51795">
        <w:rPr>
          <w:cs/>
        </w:rPr>
        <w:t>ค่านิยมที่ดีงามรวมทั้งสนับสนุนการให้บริการการศึกษานอกระบบแก่ประชาชน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๒.รณรงค์ให้มีการนำเสนอข่าวสารละคร</w:t>
      </w:r>
      <w:r w:rsidRPr="00C51795">
        <w:t xml:space="preserve"> </w:t>
      </w:r>
      <w:r w:rsidRPr="00C51795">
        <w:rPr>
          <w:cs/>
        </w:rPr>
        <w:t>สารคดี</w:t>
      </w:r>
      <w:r w:rsidRPr="00C51795">
        <w:t xml:space="preserve"> </w:t>
      </w:r>
      <w:r w:rsidRPr="00C51795">
        <w:rPr>
          <w:cs/>
        </w:rPr>
        <w:t>ของสื่อมวลชนให้เกิดการสร้างสรรค์และเป็นประโยชน์ต่อสังคมโดยยึดหลักคุณธรรม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๓.ส่งเสริมให้มีสื่อสร้างสรรค์</w:t>
      </w:r>
      <w:r w:rsidRPr="00C51795">
        <w:t xml:space="preserve"> </w:t>
      </w:r>
      <w:r w:rsidRPr="00C51795">
        <w:rPr>
          <w:cs/>
        </w:rPr>
        <w:t>ทันสมัยและหลากหลาย</w:t>
      </w:r>
      <w:r w:rsidRPr="00C51795">
        <w:t xml:space="preserve"> </w:t>
      </w:r>
      <w:r w:rsidRPr="00C51795">
        <w:rPr>
          <w:cs/>
        </w:rPr>
        <w:t>เพื่อประชาสัมพันธ์รณรงค์ปลูกฝังคุณธรรมที่พึงปฏิบัติในสังคม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๔ส่งเสริมให้มีสื่อสร้างสรรค์</w:t>
      </w:r>
      <w:r w:rsidRPr="00C51795">
        <w:t xml:space="preserve"> </w:t>
      </w:r>
      <w:r w:rsidRPr="00C51795">
        <w:rPr>
          <w:cs/>
        </w:rPr>
        <w:t>ทันสมัยและหลากหลายเพื่อประชาสัมพันธ์รณรงค์ปลูกฝังคุณธรรมที่พึงปฏิบัติในสังคม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๕.ส่งเสริมให้สื่อต่าง</w:t>
      </w:r>
      <w:r w:rsidRPr="00C51795">
        <w:t xml:space="preserve"> </w:t>
      </w:r>
      <w:r w:rsidRPr="00C51795">
        <w:rPr>
          <w:cs/>
        </w:rPr>
        <w:t>ๆ</w:t>
      </w:r>
      <w:r w:rsidRPr="00C51795">
        <w:t xml:space="preserve"> </w:t>
      </w:r>
      <w:r w:rsidRPr="00C51795">
        <w:rPr>
          <w:cs/>
        </w:rPr>
        <w:t>ประชาสัมพันธ์เรื่องเกี่ยวกับคุณธรรมอย่างต่อเนื่องสร้างกระแสสังคมให้ประชาชนมีจิตสำนึกคุณธรรมโดยเฉพาะสื่อของรัฐ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๖.ให้สื่อแต่ละประเภทบูรณาการแผนการเผยแพร่คุณธรรมจริยธรรมให้สามารถเข้าถึงกลุ่มเป้าหมายได้อย่างต่อเนื่องและมีประสิทธิภาพ</w:t>
      </w:r>
      <w:r w:rsidRPr="00C51795">
        <w:t xml:space="preserve"> </w:t>
      </w:r>
      <w:r w:rsidRPr="00C51795">
        <w:rPr>
          <w:cs/>
        </w:rPr>
        <w:t>โดยสอดแทรกในรายการข่าว</w:t>
      </w:r>
      <w:r w:rsidRPr="00C51795">
        <w:t xml:space="preserve"> </w:t>
      </w:r>
      <w:r w:rsidRPr="00C51795">
        <w:rPr>
          <w:cs/>
        </w:rPr>
        <w:t>ละคร</w:t>
      </w:r>
      <w:r w:rsidRPr="00C51795">
        <w:t xml:space="preserve"> </w:t>
      </w:r>
      <w:r w:rsidRPr="00C51795">
        <w:rPr>
          <w:cs/>
        </w:rPr>
        <w:t>บทเพลงการละเล่นพื้นบ้าน</w:t>
      </w:r>
      <w:r w:rsidRPr="00C51795">
        <w:t xml:space="preserve"> </w:t>
      </w:r>
      <w:r w:rsidRPr="00C51795">
        <w:rPr>
          <w:cs/>
        </w:rPr>
        <w:t>และอื่น</w:t>
      </w:r>
      <w:r w:rsidRPr="00C51795">
        <w:t xml:space="preserve"> </w:t>
      </w:r>
      <w:r w:rsidRPr="00C51795">
        <w:rPr>
          <w:cs/>
        </w:rPr>
        <w:t>ๆ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cs/>
        </w:rPr>
      </w:pPr>
    </w:p>
    <w:p w:rsidR="00580CF6" w:rsidRPr="00C51795" w:rsidRDefault="00580CF6" w:rsidP="00580CF6">
      <w:pPr>
        <w:autoSpaceDE w:val="0"/>
        <w:autoSpaceDN w:val="0"/>
        <w:adjustRightInd w:val="0"/>
        <w:rPr>
          <w:b/>
          <w:bCs/>
        </w:rPr>
      </w:pPr>
      <w:r w:rsidRPr="00C51795">
        <w:rPr>
          <w:b/>
          <w:bCs/>
          <w:cs/>
        </w:rPr>
        <w:t>กลยุทธ์ที่ ๘ วางระบบรากฐานการเสริมสร้างคุณธรรมในภาควิชาชีพ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๑.ส่งเสริมองค์กรวิชาชีพ</w:t>
      </w:r>
      <w:r w:rsidRPr="00C51795">
        <w:t xml:space="preserve"> </w:t>
      </w:r>
      <w:r w:rsidRPr="00C51795">
        <w:rPr>
          <w:cs/>
        </w:rPr>
        <w:t>ให้มีความสามัคคี</w:t>
      </w:r>
      <w:r w:rsidRPr="00C51795">
        <w:t xml:space="preserve"> </w:t>
      </w:r>
      <w:r w:rsidRPr="00C51795">
        <w:rPr>
          <w:cs/>
        </w:rPr>
        <w:t>คุณธรรม</w:t>
      </w:r>
      <w:r w:rsidRPr="00C51795">
        <w:t xml:space="preserve"> </w:t>
      </w:r>
      <w:r w:rsidRPr="00C51795">
        <w:rPr>
          <w:cs/>
        </w:rPr>
        <w:t>และจรรยาบรรณในวิชาชีพ</w:t>
      </w:r>
    </w:p>
    <w:p w:rsidR="00580CF6" w:rsidRDefault="00580CF6" w:rsidP="00580CF6">
      <w:pPr>
        <w:autoSpaceDE w:val="0"/>
        <w:autoSpaceDN w:val="0"/>
        <w:adjustRightInd w:val="0"/>
        <w:jc w:val="both"/>
      </w:pPr>
      <w:r w:rsidRPr="00C51795">
        <w:tab/>
      </w:r>
      <w:r w:rsidRPr="00C51795">
        <w:rPr>
          <w:cs/>
        </w:rPr>
        <w:t>๒.ส่งเสริมผู้ประกอบการวิชาชีพต่างๆ ตระหนักและยึดมั่นในคุณธรรมและจรรยาบรรณในวิชาชีพตน</w:t>
      </w:r>
    </w:p>
    <w:p w:rsidR="00580CF6" w:rsidRDefault="00580CF6" w:rsidP="00580CF6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๒ สร้างความเข้มแข้งในระบบการบริหารจัดการด้านการส่งเสริมคุณธรรมให้เป็นเอกภาพ</w:t>
      </w:r>
    </w:p>
    <w:p w:rsidR="00580CF6" w:rsidRDefault="00580CF6" w:rsidP="00580CF6">
      <w:pPr>
        <w:autoSpaceDE w:val="0"/>
        <w:autoSpaceDN w:val="0"/>
        <w:adjustRightInd w:val="0"/>
        <w:rPr>
          <w:b/>
          <w:bCs/>
        </w:rPr>
      </w:pPr>
      <w:r w:rsidRPr="00C51795">
        <w:rPr>
          <w:b/>
          <w:bCs/>
          <w:cs/>
        </w:rPr>
        <w:t>ตัวชี้วัดความสำเร็จ</w:t>
      </w:r>
    </w:p>
    <w:p w:rsidR="00580CF6" w:rsidRPr="00C51795" w:rsidRDefault="00580CF6" w:rsidP="00580CF6">
      <w:pPr>
        <w:ind w:firstLine="720"/>
      </w:pPr>
      <w:r w:rsidRPr="00C51795">
        <w:rPr>
          <w:cs/>
        </w:rPr>
        <w:t xml:space="preserve">๑  มีระบบกำกับติดตามประเมินผลการดำเนินงานส่งเสริมคุณธรรมและความสมานฉันท์ในมิติต่างๆ </w:t>
      </w:r>
    </w:p>
    <w:p w:rsidR="00580CF6" w:rsidRPr="00C51795" w:rsidRDefault="00580CF6" w:rsidP="00580CF6">
      <w:r>
        <w:rPr>
          <w:cs/>
        </w:rPr>
        <w:tab/>
      </w:r>
      <w:r w:rsidRPr="00C51795">
        <w:rPr>
          <w:cs/>
        </w:rPr>
        <w:t>๒  มีหลักสูตรและจำนวนบุคลากรผู้ทำหน้าที่ในการส่งเสริมคุณธรรม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๓ มีระบบบริหารจัดการทางวิชาการองค์ความรู้ในเรื่องของการส่งเสริมคุณธรรมและความสมานฉันท์</w:t>
      </w:r>
      <w:r w:rsidRPr="00C51795">
        <w:t xml:space="preserve"> </w:t>
      </w:r>
      <w:r w:rsidRPr="00C51795">
        <w:rPr>
          <w:cs/>
        </w:rPr>
        <w:t>พร้อมทั้งมีการวิจัยและมีการพัฒนามาตรฐานด้านการส่งเสริมคุณธรรม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b/>
          <w:bCs/>
          <w:color w:val="0033FF"/>
        </w:rPr>
      </w:pPr>
      <w:r w:rsidRPr="00C51795">
        <w:rPr>
          <w:color w:val="000000"/>
          <w:cs/>
        </w:rPr>
        <w:t>๔ ภาคราชการ มีระบบและกลไกการสนับสนุนและส่งเสริมคุณธรรมจริยธรรมข้าราช</w:t>
      </w:r>
      <w:r>
        <w:rPr>
          <w:rFonts w:hint="cs"/>
          <w:color w:val="000000"/>
          <w:cs/>
        </w:rPr>
        <w:t>การ</w:t>
      </w:r>
      <w:r w:rsidRPr="00C51795">
        <w:rPr>
          <w:color w:val="000000"/>
          <w:cs/>
        </w:rPr>
        <w:t>จังหวัด</w:t>
      </w:r>
    </w:p>
    <w:p w:rsidR="00580CF6" w:rsidRPr="00C51795" w:rsidRDefault="00580CF6" w:rsidP="00063850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๑  สร้างและพัฒนาระบบบริหารจัดการงานด้านการส่งเสริมคุณธรรมและเสริม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ร้างความเป็นเอกภาพแก่องค์กรในจังหวัด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  <w:rPr>
          <w:cs/>
        </w:rPr>
      </w:pPr>
      <w:r w:rsidRPr="00C51795">
        <w:tab/>
      </w:r>
      <w:r w:rsidRPr="00C51795">
        <w:rPr>
          <w:cs/>
        </w:rPr>
        <w:t>๑ สร้างและพัฒนาระบบบริหารจัดการภายในองค์กรให้มีวินัย</w:t>
      </w:r>
      <w:r w:rsidRPr="00C51795">
        <w:t xml:space="preserve"> </w:t>
      </w:r>
      <w:r w:rsidRPr="00C51795">
        <w:rPr>
          <w:cs/>
        </w:rPr>
        <w:t>คุณธรรม</w:t>
      </w:r>
      <w:r w:rsidRPr="00C51795">
        <w:t xml:space="preserve"> </w:t>
      </w:r>
      <w:r w:rsidRPr="00C51795">
        <w:rPr>
          <w:cs/>
        </w:rPr>
        <w:t>จริยธรรมและจรรยาบรรณในอาชีพ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๒ พัฒนาระบบบริหารจัดการองค์กรให้เป็นเอกภาพ</w:t>
      </w:r>
      <w:r w:rsidRPr="00C51795">
        <w:t xml:space="preserve"> </w:t>
      </w:r>
      <w:r w:rsidRPr="00C51795">
        <w:rPr>
          <w:cs/>
        </w:rPr>
        <w:t>โดยยึดหลักคุณธรรม</w:t>
      </w:r>
      <w:r w:rsidRPr="00C51795">
        <w:t xml:space="preserve"> </w:t>
      </w:r>
      <w:r w:rsidRPr="00C51795">
        <w:rPr>
          <w:cs/>
        </w:rPr>
        <w:t>นิติธรรมความโปร่งใส</w:t>
      </w:r>
      <w:r w:rsidRPr="00C51795">
        <w:t xml:space="preserve"> </w:t>
      </w:r>
      <w:r w:rsidRPr="00C51795">
        <w:rPr>
          <w:cs/>
        </w:rPr>
        <w:t>หลักการ</w:t>
      </w:r>
      <w:r>
        <w:rPr>
          <w:rFonts w:hint="cs"/>
          <w:cs/>
        </w:rPr>
        <w:t xml:space="preserve"> </w:t>
      </w:r>
      <w:r w:rsidRPr="00C51795">
        <w:rPr>
          <w:cs/>
        </w:rPr>
        <w:t>มีส่วนร่วมหลักความรับผิดชอบ</w:t>
      </w:r>
      <w:r w:rsidRPr="00C51795">
        <w:t xml:space="preserve"> </w:t>
      </w:r>
      <w:r w:rsidRPr="00C51795">
        <w:rPr>
          <w:cs/>
        </w:rPr>
        <w:t>และหลักความคุ้มค่า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๓ พัฒนาประสิทธิภาพการบริการประชาชนให้เข้าถึงความยุติธรรมด้วยความสะดวก</w:t>
      </w:r>
      <w:r w:rsidRPr="00C51795">
        <w:t xml:space="preserve"> </w:t>
      </w:r>
      <w:r w:rsidRPr="00C51795">
        <w:rPr>
          <w:cs/>
        </w:rPr>
        <w:t>รวดเร็วและเป็นธรรม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๔</w:t>
      </w:r>
      <w:r w:rsidRPr="00C51795">
        <w:t xml:space="preserve"> </w:t>
      </w:r>
      <w:r w:rsidRPr="00C51795">
        <w:rPr>
          <w:cs/>
        </w:rPr>
        <w:t>พัฒนาระบบการปฏิบัติต่อผู้กระทำผิดโดยคำนึงถึงหลักมนุษยธรรมและเป็นไปตามหลักสากล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 xml:space="preserve">๕ </w:t>
      </w:r>
      <w:r w:rsidRPr="00C51795">
        <w:t xml:space="preserve"> </w:t>
      </w:r>
      <w:r w:rsidRPr="00C51795">
        <w:rPr>
          <w:cs/>
        </w:rPr>
        <w:t>กำหนดการพัฒนาระบบบริหาร</w:t>
      </w:r>
      <w:r w:rsidRPr="00C51795">
        <w:t xml:space="preserve"> </w:t>
      </w:r>
      <w:r w:rsidRPr="00C51795">
        <w:rPr>
          <w:cs/>
        </w:rPr>
        <w:t>ส่งเสริมป้องกันและปราบปรามการทุจริตในภาครัฐ</w:t>
      </w:r>
      <w:r w:rsidRPr="00C51795">
        <w:t xml:space="preserve"> </w:t>
      </w:r>
      <w:r w:rsidRPr="00C51795">
        <w:rPr>
          <w:cs/>
        </w:rPr>
        <w:t>และฝ่ายบริหาร</w:t>
      </w:r>
      <w:r>
        <w:rPr>
          <w:rFonts w:hint="cs"/>
          <w:cs/>
        </w:rPr>
        <w:t xml:space="preserve">  </w:t>
      </w:r>
      <w:r w:rsidRPr="00C51795">
        <w:t xml:space="preserve"> </w:t>
      </w:r>
      <w:r w:rsidRPr="00C51795">
        <w:rPr>
          <w:cs/>
        </w:rPr>
        <w:t>ให้ดำเนินการอย่างสุจริต</w:t>
      </w:r>
      <w:r w:rsidRPr="00C51795">
        <w:t xml:space="preserve"> </w:t>
      </w:r>
      <w:r w:rsidRPr="00C51795">
        <w:rPr>
          <w:cs/>
        </w:rPr>
        <w:t>โปร่งใส</w:t>
      </w:r>
      <w:r w:rsidRPr="00C51795">
        <w:t xml:space="preserve"> </w:t>
      </w:r>
      <w:r w:rsidRPr="00C51795">
        <w:rPr>
          <w:cs/>
        </w:rPr>
        <w:t>และเป็นธรรมตามหลักคุณธรรม</w:t>
      </w:r>
      <w:r w:rsidRPr="00C51795">
        <w:t xml:space="preserve"> </w:t>
      </w:r>
      <w:r w:rsidRPr="00C51795">
        <w:rPr>
          <w:cs/>
        </w:rPr>
        <w:t>จริยธรรม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๖ สร้างและพัฒนาระบบบริหารจัดการภายในองค์กรให้มีวินัย</w:t>
      </w:r>
      <w:r w:rsidRPr="00C51795">
        <w:t xml:space="preserve"> </w:t>
      </w:r>
      <w:r w:rsidRPr="00C51795">
        <w:rPr>
          <w:cs/>
        </w:rPr>
        <w:t>คุณธรรม</w:t>
      </w:r>
      <w:r w:rsidRPr="00C51795">
        <w:t xml:space="preserve"> </w:t>
      </w:r>
      <w:r w:rsidRPr="00C51795">
        <w:rPr>
          <w:cs/>
        </w:rPr>
        <w:t>จริยธรรมและจรรยาบรรณในอาชีพ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๗  พัฒนาระบบบริหารจัดการองค์กรให้เป็นเอกภาพ</w:t>
      </w:r>
      <w:r w:rsidRPr="00C51795">
        <w:t xml:space="preserve"> </w:t>
      </w:r>
      <w:r w:rsidRPr="00C51795">
        <w:rPr>
          <w:cs/>
        </w:rPr>
        <w:t>โดยยึดหลักคุณธรรม</w:t>
      </w:r>
      <w:r w:rsidRPr="00C51795">
        <w:t xml:space="preserve"> </w:t>
      </w:r>
      <w:r w:rsidRPr="00C51795">
        <w:rPr>
          <w:cs/>
        </w:rPr>
        <w:t>นิติธรรม ความโปร่งใส</w:t>
      </w:r>
      <w:r w:rsidRPr="00C51795">
        <w:t xml:space="preserve"> </w:t>
      </w:r>
      <w:r w:rsidRPr="00C51795">
        <w:rPr>
          <w:cs/>
        </w:rPr>
        <w:t>หลักการมีส่วนร่วมหลักความรับผิดชอบ</w:t>
      </w:r>
      <w:r w:rsidRPr="00C51795">
        <w:t xml:space="preserve"> </w:t>
      </w:r>
      <w:r w:rsidRPr="00C51795">
        <w:rPr>
          <w:cs/>
        </w:rPr>
        <w:t>และหลักความคุ้มค่า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cs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๒ พัฒนาศักยภาพบุคลากรผู้ทำหน้าที่ในการส่งเสริมคุณธรรม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๑ ยกย่องบุคลากรภาครัฐและภาคเอกชนหรือบุคคลทั่วไปที่มีความประพฤติดีมีความสุจริตยึดมั่นในคุณธรรม</w:t>
      </w:r>
      <w:r w:rsidRPr="00C51795">
        <w:t xml:space="preserve"> </w:t>
      </w:r>
      <w:r w:rsidRPr="00C51795">
        <w:rPr>
          <w:cs/>
        </w:rPr>
        <w:t>และมีผลงานในการทำคุณประโยชน์ในการส่งเสริมคุณธรรมด้านต่าง</w:t>
      </w:r>
      <w:r w:rsidRPr="00C51795">
        <w:t xml:space="preserve"> </w:t>
      </w:r>
      <w:r w:rsidRPr="00C51795">
        <w:rPr>
          <w:cs/>
        </w:rPr>
        <w:t>ๆ</w:t>
      </w:r>
      <w:r w:rsidRPr="00C51795">
        <w:t xml:space="preserve"> </w:t>
      </w:r>
      <w:r w:rsidRPr="00C51795">
        <w:rPr>
          <w:cs/>
        </w:rPr>
        <w:t>แก่สังคมเป็นที่ปรากฏ</w:t>
      </w:r>
      <w:r w:rsidRPr="00C51795">
        <w:t xml:space="preserve"> </w:t>
      </w:r>
      <w:r w:rsidRPr="00C51795">
        <w:rPr>
          <w:cs/>
        </w:rPr>
        <w:t>โดยการมอบรางวัลเชิดชูเกียรติเพื่อส่งเสริมกำลังใจและให้เป็นแบบอย่างที่ดีแก่สังคม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๒ ให้สถาบันศาสนา</w:t>
      </w:r>
      <w:r w:rsidRPr="00C51795">
        <w:t xml:space="preserve"> </w:t>
      </w:r>
      <w:r w:rsidRPr="00C51795">
        <w:rPr>
          <w:cs/>
        </w:rPr>
        <w:t>ศาสนสถาน</w:t>
      </w:r>
      <w:r w:rsidRPr="00C51795">
        <w:t xml:space="preserve"> </w:t>
      </w:r>
      <w:r w:rsidRPr="00C51795">
        <w:rPr>
          <w:cs/>
        </w:rPr>
        <w:t>สถานศึกษา</w:t>
      </w:r>
      <w:r w:rsidRPr="00C51795">
        <w:t xml:space="preserve"> </w:t>
      </w:r>
      <w:r w:rsidRPr="00C51795">
        <w:rPr>
          <w:cs/>
        </w:rPr>
        <w:t>ชุมชน</w:t>
      </w:r>
      <w:r w:rsidRPr="00C51795">
        <w:t xml:space="preserve"> </w:t>
      </w:r>
      <w:r w:rsidRPr="00C51795">
        <w:rPr>
          <w:cs/>
        </w:rPr>
        <w:t>และครอบครัว</w:t>
      </w:r>
      <w:r w:rsidRPr="00C51795">
        <w:t xml:space="preserve"> </w:t>
      </w:r>
      <w:r w:rsidRPr="00C51795">
        <w:rPr>
          <w:cs/>
        </w:rPr>
        <w:t>เป็นฐานในการดำเนินงานส่งเสริมคุณธรรม</w:t>
      </w:r>
      <w:r w:rsidRPr="00C51795">
        <w:t xml:space="preserve"> </w:t>
      </w:r>
      <w:r w:rsidRPr="00C51795">
        <w:rPr>
          <w:cs/>
        </w:rPr>
        <w:t>โดยใช้งบประมาณจากรายได้แผ่นดิน</w:t>
      </w:r>
    </w:p>
    <w:p w:rsidR="00580CF6" w:rsidRPr="00C51795" w:rsidRDefault="00580CF6" w:rsidP="00580CF6">
      <w:pPr>
        <w:autoSpaceDE w:val="0"/>
        <w:autoSpaceDN w:val="0"/>
        <w:adjustRightInd w:val="0"/>
        <w:rPr>
          <w:cs/>
        </w:rPr>
      </w:pPr>
      <w:r w:rsidRPr="00C51795">
        <w:rPr>
          <w:cs/>
        </w:rPr>
        <w:tab/>
        <w:t xml:space="preserve">  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๓  เสริมสร้างเอกภาพในสังคมไทยด้วยคุณธรรม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C517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580CF6" w:rsidRPr="00C51795" w:rsidRDefault="00580CF6" w:rsidP="00580CF6">
      <w:pPr>
        <w:autoSpaceDE w:val="0"/>
        <w:autoSpaceDN w:val="0"/>
        <w:adjustRightInd w:val="0"/>
        <w:rPr>
          <w:cs/>
        </w:rPr>
      </w:pPr>
      <w:r w:rsidRPr="00C51795">
        <w:tab/>
      </w:r>
      <w:r w:rsidRPr="00C51795">
        <w:rPr>
          <w:cs/>
        </w:rPr>
        <w:t>๑ ส่งเสริมการใช้หลักธรรมทางศาสนาเทิดทูนสถาบันชาติ</w:t>
      </w:r>
      <w:r w:rsidRPr="00C51795">
        <w:t xml:space="preserve"> </w:t>
      </w:r>
      <w:r w:rsidRPr="00C51795">
        <w:rPr>
          <w:cs/>
        </w:rPr>
        <w:t>ศาสนา</w:t>
      </w:r>
      <w:r w:rsidRPr="00C51795">
        <w:t xml:space="preserve"> </w:t>
      </w:r>
      <w:r w:rsidRPr="00C51795">
        <w:rPr>
          <w:cs/>
        </w:rPr>
        <w:t>และพระมหากษัตริย์สร้างความเข้มแข็งแก่สังคมไทย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๒  ให้ทุกหน่วยงานและบุคลากรของภาครัฐต้องมีหน้าที่ดำเนินกิจกรรมส่งเสริมและเทิดทูนสถาบันชาติ</w:t>
      </w:r>
      <w:r w:rsidRPr="00C51795">
        <w:t xml:space="preserve"> </w:t>
      </w:r>
      <w:r w:rsidRPr="00C51795">
        <w:rPr>
          <w:cs/>
        </w:rPr>
        <w:t>ศาสนา</w:t>
      </w:r>
      <w:r w:rsidRPr="00C51795">
        <w:t xml:space="preserve"> </w:t>
      </w:r>
      <w:r w:rsidRPr="00C51795">
        <w:rPr>
          <w:cs/>
        </w:rPr>
        <w:t>และพระมหากษัตริย์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๓  นำทุนทางวัฒนธรรมเป็นกลไกส่งเสริมให้คนในสังคมมีคุณธรรมอย่างมีเอกภาพ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๔  ส่งเสริมการจัดให้มีคณะกรรมการสมานฉันท์ในชุมชนคุณธรรม</w:t>
      </w:r>
      <w:r w:rsidRPr="00C51795">
        <w:t xml:space="preserve"> </w:t>
      </w:r>
      <w:r w:rsidRPr="00C51795">
        <w:rPr>
          <w:cs/>
        </w:rPr>
        <w:t>ประกอบด้วยข้าราชการ</w:t>
      </w:r>
      <w:r w:rsidRPr="00C51795">
        <w:t xml:space="preserve"> </w:t>
      </w:r>
      <w:r w:rsidRPr="00C51795">
        <w:rPr>
          <w:cs/>
        </w:rPr>
        <w:t>ผู้นำชุมชน</w:t>
      </w:r>
      <w:r w:rsidRPr="00C51795">
        <w:t xml:space="preserve"> </w:t>
      </w:r>
      <w:r w:rsidRPr="00C51795">
        <w:rPr>
          <w:cs/>
        </w:rPr>
        <w:t>ผู้นำศาสนา</w:t>
      </w:r>
      <w:r w:rsidRPr="00C51795">
        <w:t xml:space="preserve"> </w:t>
      </w:r>
      <w:r w:rsidRPr="00C51795">
        <w:rPr>
          <w:cs/>
        </w:rPr>
        <w:t>ครู</w:t>
      </w:r>
      <w:r w:rsidRPr="00C51795">
        <w:t xml:space="preserve"> </w:t>
      </w:r>
      <w:r w:rsidRPr="00C51795">
        <w:rPr>
          <w:cs/>
        </w:rPr>
        <w:t>หรือเจ้าหน้าที่อนามัย</w:t>
      </w:r>
      <w:r w:rsidRPr="00C51795">
        <w:t xml:space="preserve"> </w:t>
      </w:r>
      <w:r w:rsidRPr="00C51795">
        <w:rPr>
          <w:cs/>
        </w:rPr>
        <w:t>เพื่อทำหน้าที่สร้างความปรองดองสมานฉันท์ระหว่าง คนต่างศาสนาหรือต่างชาติพันธุ์ในชุมชน</w:t>
      </w:r>
      <w:r w:rsidRPr="00C51795">
        <w:t xml:space="preserve"> </w:t>
      </w:r>
      <w:r w:rsidRPr="00C51795">
        <w:rPr>
          <w:cs/>
        </w:rPr>
        <w:t>และเป็นสื่อกลางสร้างความเข้าใจอันดีระหว่างรัฐกับประชาชน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๕ ให้ทุกหน่วยงานทั้งภาครัฐ</w:t>
      </w:r>
      <w:r w:rsidRPr="00C51795">
        <w:t xml:space="preserve"> </w:t>
      </w:r>
      <w:r w:rsidRPr="00C51795">
        <w:rPr>
          <w:cs/>
        </w:rPr>
        <w:t>ภาคเอกชน</w:t>
      </w:r>
      <w:r w:rsidRPr="00C51795">
        <w:t xml:space="preserve"> </w:t>
      </w:r>
      <w:r w:rsidRPr="00C51795">
        <w:rPr>
          <w:cs/>
        </w:rPr>
        <w:t>และภาคประชาสังคม</w:t>
      </w:r>
      <w:r w:rsidRPr="00C51795">
        <w:t xml:space="preserve"> </w:t>
      </w:r>
      <w:r w:rsidRPr="00C51795">
        <w:rPr>
          <w:cs/>
        </w:rPr>
        <w:t>กำหนดตัวชี้วัดคุณธรรมอย่างน้อย</w:t>
      </w:r>
      <w:r w:rsidRPr="00C51795">
        <w:t xml:space="preserve"> </w:t>
      </w:r>
      <w:r w:rsidRPr="00C51795">
        <w:rPr>
          <w:cs/>
        </w:rPr>
        <w:t>๑</w:t>
      </w:r>
      <w:r w:rsidRPr="00C51795">
        <w:t xml:space="preserve"> </w:t>
      </w:r>
      <w:r w:rsidRPr="00C51795">
        <w:rPr>
          <w:cs/>
        </w:rPr>
        <w:t>ตัวชี้วัด</w:t>
      </w:r>
      <w:r w:rsidRPr="00C51795">
        <w:t xml:space="preserve"> </w:t>
      </w:r>
      <w:r w:rsidRPr="00C51795">
        <w:rPr>
          <w:cs/>
        </w:rPr>
        <w:t>ในคุณสมบัติและเกณฑ์การคัดเลือกบุคลากรที่มีผลงานดีเด่นในด้านต่าง</w:t>
      </w:r>
      <w:r w:rsidRPr="00C51795">
        <w:t xml:space="preserve"> </w:t>
      </w:r>
      <w:r w:rsidRPr="00C51795">
        <w:rPr>
          <w:cs/>
        </w:rPr>
        <w:t>ๆเพื่อให้รางวัลและเชิดชูเกียรติบุคคลดังกล่าวที่ผลงานและคุณธรรม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๓ สร้างเครือข่ายความร่วมมือการในส่งเสริมคุณธรรม</w:t>
      </w:r>
    </w:p>
    <w:p w:rsidR="00580CF6" w:rsidRPr="00C51795" w:rsidRDefault="00580CF6" w:rsidP="00580CF6">
      <w:pPr>
        <w:rPr>
          <w:b/>
          <w:bCs/>
          <w:cs/>
        </w:rPr>
      </w:pPr>
      <w:r w:rsidRPr="00C51795">
        <w:rPr>
          <w:b/>
          <w:bCs/>
          <w:cs/>
        </w:rPr>
        <w:t>ตัวชี้วัดความสำเร็จ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๑ จำนวนโรงเรียน</w:t>
      </w:r>
      <w:r w:rsidRPr="00C51795">
        <w:t xml:space="preserve"> </w:t>
      </w:r>
      <w:r w:rsidRPr="00C51795">
        <w:rPr>
          <w:cs/>
        </w:rPr>
        <w:t>ชมรม</w:t>
      </w:r>
      <w:r w:rsidRPr="00C51795">
        <w:t xml:space="preserve"> </w:t>
      </w:r>
      <w:r w:rsidRPr="00C51795">
        <w:rPr>
          <w:cs/>
        </w:rPr>
        <w:t>สมาคม</w:t>
      </w:r>
      <w:r w:rsidRPr="00C51795">
        <w:t xml:space="preserve"> </w:t>
      </w:r>
      <w:r w:rsidRPr="00C51795">
        <w:rPr>
          <w:cs/>
        </w:rPr>
        <w:t>หรือองค์กรที่เข้ามาร่วมเป็นภาคีเครือข่าย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๒</w:t>
      </w:r>
      <w:r w:rsidRPr="00C51795">
        <w:t xml:space="preserve">. </w:t>
      </w:r>
      <w:r w:rsidRPr="00C51795">
        <w:rPr>
          <w:cs/>
        </w:rPr>
        <w:t>จำนวนศูนย์ศึกษาพระพุทธศาสนาวันอาทิตย์</w:t>
      </w:r>
      <w:r w:rsidRPr="00C51795">
        <w:t xml:space="preserve"> </w:t>
      </w:r>
      <w:r w:rsidRPr="00C51795">
        <w:rPr>
          <w:cs/>
        </w:rPr>
        <w:t xml:space="preserve"> ลานธรรม ลานวิถี หน่วยเผยแพร่คุณธรรม</w:t>
      </w:r>
      <w:r w:rsidRPr="00C51795">
        <w:t xml:space="preserve"> </w:t>
      </w:r>
      <w:r w:rsidRPr="00C51795">
        <w:rPr>
          <w:cs/>
        </w:rPr>
        <w:t xml:space="preserve">และหน่วยเผยแพร่หลักธรรมในศาสนาคริสต์ และอิสลาม 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๓</w:t>
      </w:r>
      <w:r w:rsidRPr="00C51795">
        <w:t xml:space="preserve">. </w:t>
      </w:r>
      <w:r w:rsidRPr="00C51795">
        <w:rPr>
          <w:cs/>
        </w:rPr>
        <w:t>มีภาคีเครือข่ายส่งเสริมคุณธรรมดีเด่นระดับจังหวัด</w:t>
      </w:r>
      <w:r w:rsidRPr="00C51795">
        <w:t xml:space="preserve"> </w:t>
      </w:r>
      <w:r w:rsidRPr="00C51795">
        <w:rPr>
          <w:cs/>
        </w:rPr>
        <w:t>ระดับอำเภอ</w:t>
      </w:r>
      <w:r w:rsidRPr="00C51795">
        <w:t xml:space="preserve"> </w:t>
      </w:r>
      <w:r w:rsidRPr="00C51795">
        <w:rPr>
          <w:cs/>
        </w:rPr>
        <w:t>และระดับท้องถิ่น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๔</w:t>
      </w:r>
      <w:r w:rsidRPr="00C51795">
        <w:t xml:space="preserve">. </w:t>
      </w:r>
      <w:r w:rsidRPr="00C51795">
        <w:rPr>
          <w:cs/>
        </w:rPr>
        <w:t>มีมาตรการจูงใจทางด้านการเงินและการคลังสำหรับธุรกิจที่ดำเนินการส่งเสริมคุณธรรมจริยธรรม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๑ สร้างและขยายเครือข่ายการขับเคลื่อนคุณธรรมในทุกภาคส่วน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แนวทางการดำเนินการ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b/>
          <w:bCs/>
          <w:cs/>
        </w:rPr>
        <w:tab/>
      </w:r>
      <w:r w:rsidRPr="00C51795">
        <w:rPr>
          <w:cs/>
        </w:rPr>
        <w:t>๑ ส่งเสริมการมีส่วนร่วมของภาคส่วนต่าง</w:t>
      </w:r>
      <w:r w:rsidRPr="00C51795">
        <w:t xml:space="preserve"> </w:t>
      </w:r>
      <w:r w:rsidRPr="00C51795">
        <w:rPr>
          <w:cs/>
        </w:rPr>
        <w:t>ๆ</w:t>
      </w:r>
      <w:r w:rsidRPr="00C51795">
        <w:t xml:space="preserve"> </w:t>
      </w:r>
      <w:r w:rsidRPr="00C51795">
        <w:rPr>
          <w:cs/>
        </w:rPr>
        <w:t>ในบริบทของพื้นที่เพื่อให้มีการจัดทำแผนส่งเสริมคุณธรรม</w:t>
      </w:r>
      <w:r>
        <w:rPr>
          <w:rFonts w:hint="cs"/>
          <w:cs/>
        </w:rPr>
        <w:t xml:space="preserve">           </w:t>
      </w:r>
      <w:r w:rsidRPr="00C51795">
        <w:rPr>
          <w:cs/>
        </w:rPr>
        <w:t>ที่สอดคล้องกับแผนแม่บทส่งเสริมคุณธรรมแห่งชาติ</w:t>
      </w:r>
      <w:r w:rsidRPr="00C51795">
        <w:t xml:space="preserve"> </w:t>
      </w:r>
      <w:r w:rsidRPr="00C51795">
        <w:rPr>
          <w:cs/>
        </w:rPr>
        <w:t>ฉบับที่</w:t>
      </w:r>
      <w:r w:rsidRPr="00C51795">
        <w:t xml:space="preserve"> </w:t>
      </w:r>
      <w:r w:rsidRPr="00C51795">
        <w:rPr>
          <w:cs/>
        </w:rPr>
        <w:t>๑</w:t>
      </w:r>
      <w:r w:rsidRPr="00C51795">
        <w:t xml:space="preserve"> (</w:t>
      </w:r>
      <w:r w:rsidRPr="00C51795">
        <w:rPr>
          <w:cs/>
        </w:rPr>
        <w:t>พ</w:t>
      </w:r>
      <w:r w:rsidRPr="00C51795">
        <w:t>.</w:t>
      </w:r>
      <w:r w:rsidRPr="00C51795">
        <w:rPr>
          <w:cs/>
        </w:rPr>
        <w:t>ศ</w:t>
      </w:r>
      <w:r w:rsidRPr="00C51795">
        <w:t>.</w:t>
      </w:r>
      <w:r w:rsidRPr="00C51795">
        <w:rPr>
          <w:cs/>
        </w:rPr>
        <w:t>๒๕๕๙</w:t>
      </w:r>
      <w:r w:rsidRPr="00C51795">
        <w:t>-</w:t>
      </w:r>
      <w:r w:rsidRPr="00C51795">
        <w:rPr>
          <w:cs/>
        </w:rPr>
        <w:t>๒๕๖๔</w:t>
      </w:r>
      <w:r w:rsidRPr="00C51795">
        <w:t>)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๒  ส่งเสริมการจัดตั้งเครือข่ายการมีส่วนร่วมในระดับจังหวัด</w:t>
      </w:r>
      <w:r w:rsidRPr="00C51795">
        <w:t xml:space="preserve"> </w:t>
      </w:r>
      <w:r w:rsidRPr="00C51795">
        <w:rPr>
          <w:cs/>
        </w:rPr>
        <w:t>โดยจัดตั้งคณะอนุกรรมการขับเคลื่อนแผนแม่บทส่งเสริมคุณธรรมระดับจังหวัด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๓ ส่งเสริมสนับสนุนการจัดตั้งศูนย์ศึกษาพระพุทธศาสนาวันอาทิตย์</w:t>
      </w:r>
      <w:r w:rsidRPr="00C51795">
        <w:t xml:space="preserve">  </w:t>
      </w:r>
      <w:r w:rsidRPr="00C51795">
        <w:rPr>
          <w:cs/>
        </w:rPr>
        <w:t>ลานธรรม ลานวิถี หน่วยเผยแพร่คุณธรรม และหน่วยเผยแพร่หลักธรรมในศาสนาคริสต์ และอิสลาม ตามความเหมาะสม</w:t>
      </w:r>
    </w:p>
    <w:p w:rsidR="00580CF6" w:rsidRPr="00C51795" w:rsidRDefault="00580CF6" w:rsidP="00580CF6">
      <w:pPr>
        <w:autoSpaceDE w:val="0"/>
        <w:autoSpaceDN w:val="0"/>
        <w:adjustRightInd w:val="0"/>
        <w:rPr>
          <w:cs/>
        </w:rPr>
      </w:pPr>
      <w:r w:rsidRPr="00C51795">
        <w:rPr>
          <w:cs/>
        </w:rPr>
        <w:tab/>
        <w:t>๔ ส่งเสริมการจัดตั้งและการดำเนินงานของชมรม</w:t>
      </w:r>
      <w:r w:rsidRPr="00C51795">
        <w:t xml:space="preserve"> </w:t>
      </w:r>
      <w:r w:rsidRPr="00C51795">
        <w:rPr>
          <w:cs/>
        </w:rPr>
        <w:t>ชุมชน</w:t>
      </w:r>
      <w:r w:rsidRPr="00C51795">
        <w:t xml:space="preserve"> </w:t>
      </w:r>
      <w:r w:rsidRPr="00C51795">
        <w:rPr>
          <w:cs/>
        </w:rPr>
        <w:t>สมาคมหรือกลุ่มที่ส่งเสริมคุณธรรม</w:t>
      </w:r>
    </w:p>
    <w:p w:rsidR="00580CF6" w:rsidRPr="00C51795" w:rsidRDefault="00580CF6" w:rsidP="00580CF6">
      <w:pPr>
        <w:autoSpaceDE w:val="0"/>
        <w:autoSpaceDN w:val="0"/>
        <w:adjustRightInd w:val="0"/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๒ พัฒนาเครือข่ายขับเคลื่อนคุณธรรม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แนวทางการดำเนินการ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๑</w:t>
      </w:r>
      <w:r w:rsidRPr="00C51795">
        <w:t xml:space="preserve"> </w:t>
      </w:r>
      <w:r w:rsidRPr="00C51795">
        <w:rPr>
          <w:cs/>
        </w:rPr>
        <w:t>ส่งเสริมสนับสนุนการพัฒนาบทบาทหน้าที่ผู้เผยแพร่ศาสนาต่าง</w:t>
      </w:r>
      <w:r w:rsidRPr="00C51795">
        <w:t xml:space="preserve"> </w:t>
      </w:r>
      <w:r w:rsidRPr="00C51795">
        <w:rPr>
          <w:cs/>
        </w:rPr>
        <w:t>ๆเพื่อขับเคลื่อน</w:t>
      </w:r>
      <w:r w:rsidRPr="00C51795">
        <w:t xml:space="preserve"> </w:t>
      </w:r>
      <w:r w:rsidRPr="00C51795">
        <w:rPr>
          <w:cs/>
        </w:rPr>
        <w:t>และถ่ายทอดงาน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>ด้านส่งเสริมคุณธรรมให้เกิดผลสัมฤทธิ์</w:t>
      </w:r>
    </w:p>
    <w:p w:rsidR="00063850" w:rsidRPr="00C51795" w:rsidRDefault="00063850" w:rsidP="00580CF6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๓ ส่งเสริมและสนับสนุนภาคีเครือข่ายทุกภาคส่วนในการดำเนินงานด้านคุณธรรม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แนวทางการดำเนินการ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b/>
          <w:bCs/>
        </w:rPr>
        <w:tab/>
      </w:r>
      <w:r w:rsidRPr="00C51795">
        <w:rPr>
          <w:cs/>
        </w:rPr>
        <w:t>๑</w:t>
      </w:r>
      <w:r w:rsidRPr="00C51795">
        <w:t xml:space="preserve"> </w:t>
      </w:r>
      <w:r w:rsidRPr="00C51795">
        <w:rPr>
          <w:cs/>
        </w:rPr>
        <w:t>ส่งเสริมให้มีการยกย่องเชิดชูภาคีเครือข่ายส่งเสริมคุณธรรมดีเด่นระดับจังหวัด</w:t>
      </w:r>
      <w:r w:rsidRPr="00C51795">
        <w:t xml:space="preserve"> </w:t>
      </w:r>
      <w:r w:rsidRPr="00C51795">
        <w:rPr>
          <w:cs/>
        </w:rPr>
        <w:t>ระดับอำเภอ</w:t>
      </w:r>
      <w:r w:rsidRPr="00C51795">
        <w:t xml:space="preserve"> </w:t>
      </w:r>
      <w:r w:rsidRPr="00C51795">
        <w:rPr>
          <w:cs/>
        </w:rPr>
        <w:t>และระดับท้องถิ่นเพื่อเป็นแบบอย่างที่ดีของสังคม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>๒</w:t>
      </w:r>
      <w:r>
        <w:rPr>
          <w:rFonts w:hint="cs"/>
          <w:cs/>
        </w:rPr>
        <w:t xml:space="preserve"> </w:t>
      </w:r>
      <w:r w:rsidRPr="00C51795">
        <w:rPr>
          <w:cs/>
        </w:rPr>
        <w:t>ให้ทุกภาคส่วนร่วมสนับสนุนงบประมาณและทรัพยากรการดำเนินงานด้านการส่งเสริมคุณ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>ธรรมแก่องค์กรภาคีเครือข่าย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</w:pPr>
      <w:r w:rsidRPr="00C51795">
        <w:rPr>
          <w:cs/>
        </w:rPr>
        <w:t>๓</w:t>
      </w:r>
      <w:r w:rsidRPr="00C51795">
        <w:t xml:space="preserve"> </w:t>
      </w:r>
      <w:r w:rsidRPr="00C51795">
        <w:rPr>
          <w:cs/>
        </w:rPr>
        <w:t>ดำเนินการจัดประชุมสมัชชาคุณธรรมในระดับพื้นที่</w:t>
      </w:r>
    </w:p>
    <w:p w:rsidR="00580CF6" w:rsidRPr="00C51795" w:rsidRDefault="00580CF6" w:rsidP="00580CF6">
      <w:r w:rsidRPr="00C51795">
        <w:rPr>
          <w:cs/>
        </w:rPr>
        <w:tab/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๔ ส่งเสริมให้จังหวัดเป็นแบบอย่างด้านคุณธรรม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ตัวชี้วัดความสำเร็จ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color w:val="000000"/>
        </w:rPr>
      </w:pPr>
      <w:r w:rsidRPr="00C51795">
        <w:rPr>
          <w:color w:val="000000"/>
          <w:cs/>
        </w:rPr>
        <w:t>๑</w:t>
      </w:r>
      <w:r w:rsidRPr="00C51795">
        <w:rPr>
          <w:color w:val="000000"/>
        </w:rPr>
        <w:t xml:space="preserve">. </w:t>
      </w:r>
      <w:r w:rsidRPr="00C51795">
        <w:rPr>
          <w:color w:val="000000"/>
          <w:cs/>
        </w:rPr>
        <w:t xml:space="preserve"> ร่วมมือกันจัดกิจกรรมเสริมสร้างคุณธรรม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วัฒนธรรมประเพณีอันดีงาม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และรักษาความสมดุลของธรรมชาติและสิ่งแวดล้อม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color w:val="000000"/>
        </w:rPr>
      </w:pPr>
      <w:r w:rsidRPr="00C51795">
        <w:rPr>
          <w:color w:val="000000"/>
          <w:cs/>
        </w:rPr>
        <w:t>๒</w:t>
      </w:r>
      <w:r w:rsidRPr="00C51795">
        <w:rPr>
          <w:color w:val="000000"/>
        </w:rPr>
        <w:t xml:space="preserve">. </w:t>
      </w:r>
      <w:r w:rsidRPr="00C51795">
        <w:rPr>
          <w:color w:val="000000"/>
          <w:cs/>
        </w:rPr>
        <w:t>มีศูนย์เรียนรู้ทางศาสนา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ศิลปะ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 xml:space="preserve">และวัฒนธรรมเพื่อความรู้สู่เด็ก เยาวชน และประชาชนในและนอกจังหวัดปัตตานี 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๑ เสริมสร้างและธำรงไว้ซึ่งสันติภาพความมั่นคงและยั่งยืนของจังหวัด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แนวทางการดำเนินการ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tab/>
      </w:r>
      <w:r w:rsidRPr="00C51795">
        <w:rPr>
          <w:cs/>
        </w:rPr>
        <w:t>๑ ส่งเสริมและสนับสนุนให้ประชาชนรักษาเอกลักษณ์ของตน</w:t>
      </w:r>
      <w:r w:rsidRPr="00C51795">
        <w:t xml:space="preserve"> </w:t>
      </w:r>
      <w:r w:rsidRPr="00C51795">
        <w:rPr>
          <w:cs/>
        </w:rPr>
        <w:t>โดยเคารพในความแตกต่างและความ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>หลากหลายทางวัฒนธรรมให้อยู่ร่วมกันอย่างสันติ</w:t>
      </w:r>
    </w:p>
    <w:p w:rsidR="00580CF6" w:rsidRPr="00C51795" w:rsidRDefault="00580CF6" w:rsidP="00580CF6">
      <w:pPr>
        <w:autoSpaceDE w:val="0"/>
        <w:autoSpaceDN w:val="0"/>
        <w:adjustRightInd w:val="0"/>
      </w:pPr>
      <w:r w:rsidRPr="00C51795">
        <w:rPr>
          <w:cs/>
        </w:rPr>
        <w:tab/>
        <w:t xml:space="preserve">๒  ส่งเสริมให้มีการอนุรักษ์เผยแพร่ศิลปวัฒนธรรมภายในจังหวัดปัตตานีและจังหวัดใกล้เคียง </w:t>
      </w:r>
    </w:p>
    <w:p w:rsidR="00580CF6" w:rsidRPr="00C51795" w:rsidRDefault="00580CF6" w:rsidP="00580CF6">
      <w:pPr>
        <w:autoSpaceDE w:val="0"/>
        <w:autoSpaceDN w:val="0"/>
        <w:adjustRightInd w:val="0"/>
        <w:rPr>
          <w:cs/>
        </w:rPr>
      </w:pPr>
      <w:r w:rsidRPr="00C51795">
        <w:rPr>
          <w:cs/>
        </w:rPr>
        <w:tab/>
        <w:t>๓ ส่งเสริมให้มีการจัดตั้งศูนย์เรียนรู้ทางศาสนา</w:t>
      </w:r>
      <w:r w:rsidRPr="00C51795">
        <w:t xml:space="preserve"> </w:t>
      </w:r>
      <w:r w:rsidRPr="00C51795">
        <w:rPr>
          <w:cs/>
        </w:rPr>
        <w:t>ศิลปะ</w:t>
      </w:r>
      <w:r w:rsidRPr="00C51795">
        <w:t xml:space="preserve"> </w:t>
      </w:r>
      <w:r w:rsidRPr="00C51795">
        <w:rPr>
          <w:cs/>
        </w:rPr>
        <w:t>และวัฒนธรรม</w:t>
      </w:r>
      <w:r w:rsidRPr="00C51795">
        <w:t xml:space="preserve"> </w:t>
      </w:r>
      <w:r w:rsidRPr="00C51795">
        <w:rPr>
          <w:cs/>
        </w:rPr>
        <w:t>เพื่อนำความรู้สู่ประชาคมอาเซียน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51795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๒ เสริมสร้างความร่วมมือระหว่างประชาชนกับภาครัฐในด้านการอยู่ร่วมกันอย่างสมานฉันท์ สร้างความปรองดอง เอื้ออาทร แบ่งปัน และจิตสาธารณ</w:t>
      </w:r>
    </w:p>
    <w:p w:rsidR="00580CF6" w:rsidRPr="00C51795" w:rsidRDefault="00580CF6" w:rsidP="00580CF6">
      <w:pPr>
        <w:rPr>
          <w:b/>
          <w:bCs/>
        </w:rPr>
      </w:pPr>
      <w:r w:rsidRPr="00C51795">
        <w:rPr>
          <w:b/>
          <w:bCs/>
          <w:cs/>
        </w:rPr>
        <w:t>แนวทางการดำเนินการ</w:t>
      </w:r>
    </w:p>
    <w:p w:rsidR="00580CF6" w:rsidRPr="00C51795" w:rsidRDefault="00580CF6" w:rsidP="00580CF6">
      <w:pPr>
        <w:autoSpaceDE w:val="0"/>
        <w:autoSpaceDN w:val="0"/>
        <w:adjustRightInd w:val="0"/>
        <w:rPr>
          <w:cs/>
        </w:rPr>
      </w:pPr>
      <w:r w:rsidRPr="00C51795">
        <w:tab/>
      </w:r>
      <w:r w:rsidRPr="00C51795">
        <w:rPr>
          <w:cs/>
        </w:rPr>
        <w:t>๑  ส่งเสริมบทบาทของผู้นำองค์กร ภาครัฐ เอกชน ภาคประชาสังคม ร่วมกันอนุรักษ์ทรัพยากรธรรมชาติ</w:t>
      </w:r>
      <w:r w:rsidRPr="00C51795">
        <w:t xml:space="preserve"> </w:t>
      </w:r>
      <w:r w:rsidRPr="00C51795">
        <w:rPr>
          <w:cs/>
        </w:rPr>
        <w:t>ภูมิปัญญาท้องถิ่น</w:t>
      </w:r>
      <w:r w:rsidRPr="00C51795">
        <w:t xml:space="preserve"> </w:t>
      </w:r>
      <w:r w:rsidRPr="00C51795">
        <w:rPr>
          <w:cs/>
        </w:rPr>
        <w:t>และรักษาสิ่งแวดล้อมด้วยคุณธรรม</w:t>
      </w:r>
    </w:p>
    <w:p w:rsidR="00580CF6" w:rsidRPr="00C51795" w:rsidRDefault="00580CF6" w:rsidP="00580CF6">
      <w:pPr>
        <w:autoSpaceDE w:val="0"/>
        <w:autoSpaceDN w:val="0"/>
        <w:adjustRightInd w:val="0"/>
        <w:rPr>
          <w:color w:val="000000"/>
        </w:rPr>
      </w:pPr>
      <w:r w:rsidRPr="00C51795">
        <w:rPr>
          <w:cs/>
        </w:rPr>
        <w:tab/>
        <w:t xml:space="preserve">๒ </w:t>
      </w:r>
      <w:r w:rsidRPr="00C51795">
        <w:rPr>
          <w:color w:val="000000"/>
          <w:cs/>
        </w:rPr>
        <w:t>ส่งเสริมให้ประชาชนเห็นคุณค่าของทรัพยากรและใช้ทรัพยากรให้เกิดประโยชน์ร่วมกันอย่างมีคุณภาพ</w:t>
      </w:r>
    </w:p>
    <w:p w:rsidR="00580CF6" w:rsidRPr="00C51795" w:rsidRDefault="00580CF6" w:rsidP="00580CF6">
      <w:pPr>
        <w:autoSpaceDE w:val="0"/>
        <w:autoSpaceDN w:val="0"/>
        <w:adjustRightInd w:val="0"/>
        <w:ind w:firstLine="720"/>
        <w:rPr>
          <w:color w:val="000000"/>
        </w:rPr>
      </w:pPr>
      <w:r w:rsidRPr="00C51795">
        <w:rPr>
          <w:color w:val="000000"/>
          <w:cs/>
        </w:rPr>
        <w:t>๓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บูรณาการ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และสร้างการมีส่วนร่วมให้ทุกภาคส่วนจัดการทรัพยากรธรรมชาติและสิ่งแวดล้อมในพื้นที่ของจังหวัด</w:t>
      </w:r>
      <w:r w:rsidRPr="00C51795">
        <w:rPr>
          <w:color w:val="000000"/>
        </w:rPr>
        <w:t xml:space="preserve"> </w:t>
      </w:r>
      <w:r w:rsidRPr="00C51795">
        <w:rPr>
          <w:color w:val="000000"/>
          <w:cs/>
        </w:rPr>
        <w:t>โดยยึดหลักคุณธรรม</w:t>
      </w:r>
    </w:p>
    <w:p w:rsidR="00580CF6" w:rsidRPr="00C51795" w:rsidRDefault="00580CF6" w:rsidP="00580CF6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580CF6" w:rsidRDefault="00580CF6" w:rsidP="005E0C85">
      <w:pPr>
        <w:jc w:val="center"/>
        <w:rPr>
          <w:b/>
          <w:bCs/>
        </w:rPr>
      </w:pPr>
    </w:p>
    <w:p w:rsidR="00580CF6" w:rsidRDefault="00580CF6" w:rsidP="005E0C85">
      <w:pPr>
        <w:jc w:val="center"/>
        <w:rPr>
          <w:b/>
          <w:bCs/>
        </w:rPr>
      </w:pPr>
    </w:p>
    <w:p w:rsidR="009C5535" w:rsidRDefault="009C5535" w:rsidP="005E0C85">
      <w:pPr>
        <w:jc w:val="center"/>
        <w:rPr>
          <w:b/>
          <w:bCs/>
          <w:cs/>
        </w:rPr>
        <w:sectPr w:rsidR="009C5535" w:rsidSect="00580CF6">
          <w:pgSz w:w="11906" w:h="16838"/>
          <w:pgMar w:top="1440" w:right="1134" w:bottom="1440" w:left="1701" w:header="709" w:footer="709" w:gutter="0"/>
          <w:cols w:space="708"/>
          <w:docGrid w:linePitch="360"/>
        </w:sectPr>
      </w:pPr>
    </w:p>
    <w:p w:rsidR="005C4941" w:rsidRDefault="005C4941" w:rsidP="005E0C8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แผนปฏิบัติการส่งเสริมคุณธรรมจังหวัดปัตตานี  ประจำปี</w:t>
      </w:r>
      <w:r w:rsidR="009C5535">
        <w:rPr>
          <w:rFonts w:hint="cs"/>
          <w:b/>
          <w:bCs/>
          <w:cs/>
        </w:rPr>
        <w:t>งบประมาณ พ.ศ.</w:t>
      </w:r>
      <w:r>
        <w:rPr>
          <w:rFonts w:hint="cs"/>
          <w:b/>
          <w:bCs/>
          <w:cs/>
        </w:rPr>
        <w:t xml:space="preserve"> ๒๕๖๑</w:t>
      </w:r>
    </w:p>
    <w:p w:rsidR="001D2CDB" w:rsidRDefault="001D2CDB" w:rsidP="005E0C85">
      <w:pPr>
        <w:jc w:val="center"/>
        <w:rPr>
          <w:b/>
          <w:bCs/>
        </w:rPr>
      </w:pP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2795"/>
        <w:gridCol w:w="3106"/>
        <w:gridCol w:w="1166"/>
        <w:gridCol w:w="109"/>
        <w:gridCol w:w="1307"/>
        <w:gridCol w:w="1557"/>
        <w:gridCol w:w="955"/>
        <w:gridCol w:w="956"/>
        <w:gridCol w:w="956"/>
        <w:gridCol w:w="956"/>
        <w:gridCol w:w="1413"/>
      </w:tblGrid>
      <w:tr w:rsidR="005C4941" w:rsidRPr="000351DE" w:rsidTr="000351DE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5C4941" w:rsidRPr="000351DE" w:rsidRDefault="005C4941" w:rsidP="00540CCA">
            <w:pPr>
              <w:tabs>
                <w:tab w:val="left" w:pos="284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5C4941" w:rsidRPr="000351DE" w:rsidRDefault="005C4941" w:rsidP="0065606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 w:rsidR="00656060"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0351DE">
        <w:tc>
          <w:tcPr>
            <w:tcW w:w="2802" w:type="dxa"/>
            <w:vMerge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5C4941" w:rsidRPr="000351DE" w:rsidRDefault="005C4941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5C4941" w:rsidRPr="000351DE" w:rsidRDefault="005C4941" w:rsidP="005C494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5C4941" w:rsidRPr="000351DE" w:rsidRDefault="005C4941" w:rsidP="005C494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5C4941" w:rsidRPr="000351DE" w:rsidRDefault="005C4941" w:rsidP="000351DE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5C4941" w:rsidRPr="000351DE" w:rsidRDefault="005C4941" w:rsidP="005C494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5C4941" w:rsidRPr="000351DE" w:rsidRDefault="005C4941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0351DE" w:rsidTr="00BB2454">
        <w:trPr>
          <w:trHeight w:val="2350"/>
        </w:trPr>
        <w:tc>
          <w:tcPr>
            <w:tcW w:w="2802" w:type="dxa"/>
          </w:tcPr>
          <w:p w:rsidR="005B464C" w:rsidRPr="000351DE" w:rsidRDefault="005B464C" w:rsidP="00A3763D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51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ยุทธศาสตร์ที่ ๑</w:t>
            </w:r>
          </w:p>
          <w:p w:rsidR="005B464C" w:rsidRPr="000351DE" w:rsidRDefault="005B464C" w:rsidP="00A3763D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51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วางระบบรากฐานการเสริมสร้างคุณธรรมในจังหวัด</w:t>
            </w:r>
          </w:p>
          <w:p w:rsidR="005B464C" w:rsidRDefault="005B464C" w:rsidP="00A3763D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637933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637933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เด็กตานี รักษ์วัฒนธรรม </w:t>
            </w:r>
          </w:p>
          <w:p w:rsidR="005B464C" w:rsidRPr="000351DE" w:rsidRDefault="005B464C" w:rsidP="00A3763D">
            <w:pPr>
              <w:pStyle w:val="ListParagraph"/>
              <w:ind w:left="0"/>
              <w:jc w:val="left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5B464C" w:rsidRDefault="005B464C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0850" w:rsidRDefault="005C0850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0850" w:rsidRDefault="005C0850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0850" w:rsidRPr="005C0850" w:rsidRDefault="005C0850" w:rsidP="00A3763D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๑.เพื่อกระตุ้นให้เยาวชนสำนึกรักษ์ศิลปวัฒนธรรมท้องถิ่น</w:t>
            </w:r>
          </w:p>
        </w:tc>
        <w:tc>
          <w:tcPr>
            <w:tcW w:w="1166" w:type="dxa"/>
          </w:tcPr>
          <w:p w:rsidR="005B464C" w:rsidRDefault="005B464C" w:rsidP="00A3763D">
            <w:pPr>
              <w:jc w:val="center"/>
              <w:rPr>
                <w:sz w:val="30"/>
                <w:szCs w:val="30"/>
              </w:rPr>
            </w:pPr>
          </w:p>
          <w:p w:rsidR="005B464C" w:rsidRDefault="005B464C" w:rsidP="00A3763D">
            <w:pPr>
              <w:jc w:val="center"/>
              <w:rPr>
                <w:sz w:val="30"/>
                <w:szCs w:val="30"/>
              </w:rPr>
            </w:pPr>
          </w:p>
          <w:p w:rsidR="005B464C" w:rsidRDefault="005B464C" w:rsidP="00A3763D">
            <w:pPr>
              <w:jc w:val="center"/>
              <w:rPr>
                <w:sz w:val="30"/>
                <w:szCs w:val="30"/>
              </w:rPr>
            </w:pPr>
          </w:p>
          <w:p w:rsidR="005B464C" w:rsidRPr="000351DE" w:rsidRDefault="005B464C" w:rsidP="00A3763D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๕๐๐ คน</w:t>
            </w:r>
          </w:p>
        </w:tc>
        <w:tc>
          <w:tcPr>
            <w:tcW w:w="1386" w:type="dxa"/>
            <w:gridSpan w:val="2"/>
          </w:tcPr>
          <w:p w:rsidR="005B464C" w:rsidRDefault="005B464C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0850" w:rsidRDefault="005C0850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0850" w:rsidRDefault="005C0850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C0850" w:rsidRPr="005C0850" w:rsidRDefault="005C0850" w:rsidP="00A3763D">
            <w:pPr>
              <w:rPr>
                <w:sz w:val="30"/>
                <w:szCs w:val="30"/>
                <w:cs/>
              </w:rPr>
            </w:pPr>
            <w:r w:rsidRPr="005C0850">
              <w:rPr>
                <w:rFonts w:hint="cs"/>
                <w:sz w:val="30"/>
                <w:szCs w:val="30"/>
                <w:cs/>
              </w:rPr>
              <w:t>มีความรู้</w:t>
            </w:r>
            <w:r>
              <w:rPr>
                <w:rFonts w:hint="cs"/>
                <w:sz w:val="30"/>
                <w:szCs w:val="30"/>
                <w:cs/>
              </w:rPr>
              <w:t xml:space="preserve"> เข้าใจ สำนึกรักในวัฒนธรรมท้องถิ่น สืบทอดได้</w:t>
            </w:r>
          </w:p>
        </w:tc>
        <w:tc>
          <w:tcPr>
            <w:tcW w:w="1559" w:type="dxa"/>
          </w:tcPr>
          <w:p w:rsidR="005B464C" w:rsidRDefault="005B464C" w:rsidP="00A3763D">
            <w:pPr>
              <w:jc w:val="center"/>
              <w:rPr>
                <w:sz w:val="30"/>
                <w:szCs w:val="30"/>
              </w:rPr>
            </w:pPr>
          </w:p>
          <w:p w:rsidR="005B464C" w:rsidRDefault="005B464C" w:rsidP="00A3763D">
            <w:pPr>
              <w:jc w:val="center"/>
              <w:rPr>
                <w:sz w:val="30"/>
                <w:szCs w:val="30"/>
              </w:rPr>
            </w:pPr>
          </w:p>
          <w:p w:rsidR="005B464C" w:rsidRDefault="005B464C" w:rsidP="00A3763D">
            <w:pPr>
              <w:jc w:val="center"/>
              <w:rPr>
                <w:sz w:val="30"/>
                <w:szCs w:val="30"/>
              </w:rPr>
            </w:pPr>
          </w:p>
          <w:p w:rsidR="005B464C" w:rsidRPr="000351DE" w:rsidRDefault="005B464C" w:rsidP="00A3763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๑๙๙,๐๐๐</w:t>
            </w:r>
          </w:p>
        </w:tc>
        <w:tc>
          <w:tcPr>
            <w:tcW w:w="956" w:type="dxa"/>
          </w:tcPr>
          <w:p w:rsidR="005B464C" w:rsidRDefault="005B464C" w:rsidP="00A3763D">
            <w:pPr>
              <w:ind w:right="-144"/>
              <w:rPr>
                <w:sz w:val="30"/>
                <w:szCs w:val="30"/>
              </w:rPr>
            </w:pPr>
          </w:p>
          <w:p w:rsidR="005B464C" w:rsidRDefault="005B464C" w:rsidP="00A3763D">
            <w:pPr>
              <w:ind w:right="-144"/>
              <w:rPr>
                <w:sz w:val="30"/>
                <w:szCs w:val="30"/>
              </w:rPr>
            </w:pPr>
          </w:p>
          <w:p w:rsidR="005B464C" w:rsidRDefault="005B464C" w:rsidP="00A3763D">
            <w:pPr>
              <w:ind w:right="-144"/>
              <w:rPr>
                <w:sz w:val="30"/>
                <w:szCs w:val="30"/>
              </w:rPr>
            </w:pPr>
          </w:p>
          <w:p w:rsidR="005B464C" w:rsidRPr="000351DE" w:rsidRDefault="005B464C" w:rsidP="00A3763D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ม.ค.-ก.พ.๒๕๖๑</w:t>
            </w:r>
          </w:p>
        </w:tc>
        <w:tc>
          <w:tcPr>
            <w:tcW w:w="957" w:type="dxa"/>
          </w:tcPr>
          <w:p w:rsidR="005B464C" w:rsidRPr="000351DE" w:rsidRDefault="005B464C" w:rsidP="00A3763D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5B464C" w:rsidRPr="000351DE" w:rsidRDefault="005B464C" w:rsidP="00A3763D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5B464C" w:rsidRPr="000351DE" w:rsidRDefault="005B464C" w:rsidP="00A3763D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5B464C" w:rsidRPr="000351DE" w:rsidRDefault="005B464C" w:rsidP="00A3763D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637933" w:rsidTr="005C0850">
        <w:trPr>
          <w:trHeight w:val="64"/>
        </w:trPr>
        <w:tc>
          <w:tcPr>
            <w:tcW w:w="2802" w:type="dxa"/>
          </w:tcPr>
          <w:p w:rsidR="009D5C11" w:rsidRDefault="00637933" w:rsidP="00A3763D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๒.</w:t>
            </w:r>
            <w:r w:rsidRPr="00637933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ประกวดผลิตภัณฑ์ทางวัฒนธรรม</w:t>
            </w:r>
          </w:p>
          <w:p w:rsidR="009D5C11" w:rsidRPr="00637933" w:rsidRDefault="009D5C11" w:rsidP="00A3763D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0966E7" w:rsidRDefault="00A3763D" w:rsidP="00BB2454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</w:t>
            </w:r>
            <w:r w:rsidR="00BB2454">
              <w:rPr>
                <w:rFonts w:hint="cs"/>
                <w:sz w:val="30"/>
                <w:szCs w:val="30"/>
                <w:cs/>
              </w:rPr>
              <w:t>สร้าง</w:t>
            </w:r>
            <w:r w:rsidR="00A0013B">
              <w:rPr>
                <w:rFonts w:hint="cs"/>
                <w:sz w:val="30"/>
                <w:szCs w:val="30"/>
                <w:cs/>
              </w:rPr>
              <w:t>มูลค่าเพิ่ม</w:t>
            </w:r>
            <w:r w:rsidR="00BB2454">
              <w:rPr>
                <w:rFonts w:hint="cs"/>
                <w:sz w:val="30"/>
                <w:szCs w:val="30"/>
                <w:cs/>
              </w:rPr>
              <w:t>ผลงานโดยใช้ทุนทางวัฒนธรรมที่มีในพื้นที่</w:t>
            </w:r>
          </w:p>
          <w:p w:rsidR="00BB2454" w:rsidRPr="00637933" w:rsidRDefault="00BB2454" w:rsidP="00BB2454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๒.เพื่อสร้างรายได้ให้เกิดขึ้นกับชุมชน</w:t>
            </w:r>
          </w:p>
        </w:tc>
        <w:tc>
          <w:tcPr>
            <w:tcW w:w="1166" w:type="dxa"/>
          </w:tcPr>
          <w:p w:rsidR="000966E7" w:rsidRPr="00637933" w:rsidRDefault="00BB2454" w:rsidP="00A3763D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ผลงานได้รับพัฒนาและเป็นที่ต้องการของตลาด</w:t>
            </w:r>
          </w:p>
        </w:tc>
        <w:tc>
          <w:tcPr>
            <w:tcW w:w="1386" w:type="dxa"/>
            <w:gridSpan w:val="2"/>
          </w:tcPr>
          <w:p w:rsidR="000966E7" w:rsidRPr="00637933" w:rsidRDefault="00406EA6" w:rsidP="00827348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สร้าง</w:t>
            </w:r>
            <w:r w:rsidR="00BB2454">
              <w:rPr>
                <w:rFonts w:hint="cs"/>
                <w:sz w:val="30"/>
                <w:szCs w:val="30"/>
                <w:cs/>
              </w:rPr>
              <w:t>รายได้</w:t>
            </w:r>
            <w:r>
              <w:rPr>
                <w:rFonts w:hint="cs"/>
                <w:sz w:val="30"/>
                <w:szCs w:val="30"/>
                <w:cs/>
              </w:rPr>
              <w:t xml:space="preserve"> ชุมชนมีความมั่งคั่ง</w:t>
            </w:r>
            <w:r w:rsidR="00BB2454">
              <w:rPr>
                <w:rFonts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</w:tcPr>
          <w:p w:rsidR="000966E7" w:rsidRPr="00637933" w:rsidRDefault="00A3763D" w:rsidP="00A3763D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๒๐</w:t>
            </w:r>
            <w:r w:rsidR="00540CCA">
              <w:rPr>
                <w:rFonts w:hint="cs"/>
                <w:sz w:val="30"/>
                <w:szCs w:val="30"/>
                <w:cs/>
              </w:rPr>
              <w:t>,๐๐๐</w:t>
            </w:r>
          </w:p>
        </w:tc>
        <w:tc>
          <w:tcPr>
            <w:tcW w:w="956" w:type="dxa"/>
          </w:tcPr>
          <w:p w:rsidR="00540CCA" w:rsidRPr="00637933" w:rsidRDefault="00540CCA" w:rsidP="00406EA6">
            <w:pPr>
              <w:ind w:right="-144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406EA6" w:rsidRDefault="00406EA6" w:rsidP="00406EA6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ม.ค.</w:t>
            </w:r>
          </w:p>
          <w:p w:rsidR="00406EA6" w:rsidRDefault="00406EA6" w:rsidP="00406EA6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  <w:p w:rsidR="000966E7" w:rsidRPr="00637933" w:rsidRDefault="000966E7" w:rsidP="00A3763D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966E7" w:rsidRPr="00637933" w:rsidRDefault="000966E7" w:rsidP="00A3763D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966E7" w:rsidRPr="00637933" w:rsidRDefault="000966E7" w:rsidP="00A3763D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966E7" w:rsidRPr="00637933" w:rsidRDefault="000966E7" w:rsidP="00A3763D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637933" w:rsidTr="00886BBF">
        <w:tc>
          <w:tcPr>
            <w:tcW w:w="2802" w:type="dxa"/>
          </w:tcPr>
          <w:p w:rsidR="00C032CC" w:rsidRDefault="00C032CC" w:rsidP="00A3763D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๓.โครงการเยาวชนโขน </w:t>
            </w:r>
          </w:p>
          <w:p w:rsidR="00C032CC" w:rsidRDefault="00C032CC" w:rsidP="00A3763D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จังหวัดปัตตานี</w:t>
            </w:r>
          </w:p>
          <w:p w:rsidR="00C032CC" w:rsidRDefault="00C032CC" w:rsidP="00A3763D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-อบรมให้ความรู้/ฝึกปฏิบัติโขน</w:t>
            </w:r>
          </w:p>
          <w:p w:rsidR="00C032CC" w:rsidRDefault="00C032CC" w:rsidP="00A43D50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จัดการแสดงโขน</w:t>
            </w:r>
          </w:p>
        </w:tc>
        <w:tc>
          <w:tcPr>
            <w:tcW w:w="3118" w:type="dxa"/>
          </w:tcPr>
          <w:p w:rsidR="00C032CC" w:rsidRDefault="00334E9B" w:rsidP="00334E9B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๑.เพื่อส่งเสริมสืบทอดรักษามรดกศิลปทางวัฒนธรรมชั้นสูงของชาติไว้</w:t>
            </w:r>
          </w:p>
          <w:p w:rsidR="00334E9B" w:rsidRPr="00334E9B" w:rsidRDefault="00334E9B" w:rsidP="00334E9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๒.เพื่อสร้างความสำนึกตระหนักหวงแหนศิลปวัฒนธรรม สร้างงานสร้างรายได้ให้เกิดขึ้นกับเยาวชน</w:t>
            </w:r>
          </w:p>
        </w:tc>
        <w:tc>
          <w:tcPr>
            <w:tcW w:w="1166" w:type="dxa"/>
          </w:tcPr>
          <w:p w:rsidR="00C032CC" w:rsidRDefault="00A43D50" w:rsidP="00A3763D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๕๐ คน</w:t>
            </w:r>
          </w:p>
          <w:p w:rsidR="00A43D50" w:rsidRDefault="00A43D50" w:rsidP="00A3763D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เปิดเวทีแสดง ๑ ครั้ง</w:t>
            </w:r>
          </w:p>
        </w:tc>
        <w:tc>
          <w:tcPr>
            <w:tcW w:w="1386" w:type="dxa"/>
            <w:gridSpan w:val="2"/>
          </w:tcPr>
          <w:p w:rsidR="00C032CC" w:rsidRPr="00637933" w:rsidRDefault="00A43D50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ได้รักษาสืบทอดมรดกศิลปชั้นสูงของไทยไว้สืบไป</w:t>
            </w:r>
          </w:p>
        </w:tc>
        <w:tc>
          <w:tcPr>
            <w:tcW w:w="1559" w:type="dxa"/>
          </w:tcPr>
          <w:p w:rsidR="00C032CC" w:rsidRDefault="00C032CC" w:rsidP="00A3763D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๙๙๖,๘๐๐</w:t>
            </w:r>
          </w:p>
        </w:tc>
        <w:tc>
          <w:tcPr>
            <w:tcW w:w="956" w:type="dxa"/>
          </w:tcPr>
          <w:p w:rsidR="00C032CC" w:rsidRDefault="00C032CC" w:rsidP="00A3763D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032CC" w:rsidRPr="00637933" w:rsidRDefault="00C032CC" w:rsidP="00A3763D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032CC" w:rsidRPr="00637933" w:rsidRDefault="00C032CC" w:rsidP="00A3763D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032CC" w:rsidRPr="00637933" w:rsidRDefault="00A43D50" w:rsidP="00A43D50">
            <w:pPr>
              <w:ind w:right="-108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ส.ค.๒๕๖๑</w:t>
            </w:r>
          </w:p>
        </w:tc>
        <w:tc>
          <w:tcPr>
            <w:tcW w:w="1418" w:type="dxa"/>
          </w:tcPr>
          <w:p w:rsidR="00C032CC" w:rsidRPr="00637933" w:rsidRDefault="00C032CC" w:rsidP="00A3763D">
            <w:pPr>
              <w:jc w:val="center"/>
              <w:rPr>
                <w:sz w:val="30"/>
                <w:szCs w:val="30"/>
              </w:rPr>
            </w:pPr>
          </w:p>
        </w:tc>
      </w:tr>
      <w:tr w:rsidR="009D5C11" w:rsidRPr="000351DE" w:rsidTr="003C74BC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9D5C11" w:rsidRPr="000351DE" w:rsidRDefault="009D5C11" w:rsidP="003C74BC">
            <w:pPr>
              <w:tabs>
                <w:tab w:val="left" w:pos="284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3C74BC">
        <w:tc>
          <w:tcPr>
            <w:tcW w:w="2802" w:type="dxa"/>
            <w:vMerge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9D5C11" w:rsidRPr="000351DE" w:rsidRDefault="009D5C11" w:rsidP="003C74BC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9D5C11" w:rsidRPr="000351DE" w:rsidRDefault="009D5C11" w:rsidP="003C74BC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9D5C11" w:rsidRPr="000351DE" w:rsidRDefault="009D5C11" w:rsidP="003C74BC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9D5C11" w:rsidRPr="000351DE" w:rsidRDefault="009D5C11" w:rsidP="003C74BC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9D5C11" w:rsidRPr="000351DE" w:rsidRDefault="009D5C11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0351DE" w:rsidTr="00886BBF">
        <w:tc>
          <w:tcPr>
            <w:tcW w:w="2802" w:type="dxa"/>
          </w:tcPr>
          <w:p w:rsidR="009D5C11" w:rsidRPr="009D5C11" w:rsidRDefault="009D5C11" w:rsidP="00A43D50">
            <w:pPr>
              <w:pStyle w:val="ListParagraph"/>
              <w:ind w:left="0" w:righ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๔.โครงการวิถีตานี วิถีอาเซี</w:t>
            </w:r>
            <w:r w:rsidRPr="009D5C1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ยน </w:t>
            </w:r>
          </w:p>
          <w:p w:rsidR="009D5C11" w:rsidRDefault="009D5C11" w:rsidP="00A43D50">
            <w:pPr>
              <w:pStyle w:val="ListParagraph"/>
              <w:ind w:left="0" w:righ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๔.๑ </w:t>
            </w:r>
            <w:r w:rsidRPr="009D5C11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กิจกรรมกริซปัตตานี</w:t>
            </w:r>
          </w:p>
          <w:p w:rsidR="009D5C11" w:rsidRDefault="009D5C11" w:rsidP="00A43D50">
            <w:pPr>
              <w:pStyle w:val="ListParagraph"/>
              <w:ind w:left="0" w:righ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๔.๒ กิจกรรมเปิดโลกอาเซียน</w:t>
            </w:r>
          </w:p>
          <w:p w:rsidR="009D5C11" w:rsidRPr="009D5C11" w:rsidRDefault="009D5C11" w:rsidP="00A43D50">
            <w:pPr>
              <w:pStyle w:val="ListParagraph"/>
              <w:ind w:left="0" w:righ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9D5C11" w:rsidRPr="00C56AD8" w:rsidRDefault="00E23B4D" w:rsidP="00A43D50">
            <w:pPr>
              <w:rPr>
                <w:sz w:val="28"/>
                <w:szCs w:val="28"/>
              </w:rPr>
            </w:pPr>
            <w:r w:rsidRPr="00C56AD8">
              <w:rPr>
                <w:rFonts w:hint="cs"/>
                <w:sz w:val="28"/>
                <w:szCs w:val="28"/>
                <w:cs/>
              </w:rPr>
              <w:t>๑.เพื่อแลกเปลี่ยนเรียนรู้วิถีวัฒนธรรมร่วม (กริช ผ้าพื้นเมือง) เชื่อมโยงในภูมิภาคอาเซียน</w:t>
            </w:r>
          </w:p>
          <w:p w:rsidR="00E23B4D" w:rsidRPr="00C56AD8" w:rsidRDefault="00E23B4D" w:rsidP="00A43D50">
            <w:pPr>
              <w:rPr>
                <w:sz w:val="28"/>
                <w:szCs w:val="28"/>
                <w:cs/>
              </w:rPr>
            </w:pPr>
            <w:r w:rsidRPr="00C56AD8">
              <w:rPr>
                <w:rFonts w:hint="cs"/>
                <w:sz w:val="28"/>
                <w:szCs w:val="28"/>
                <w:cs/>
              </w:rPr>
              <w:t>๒.เปิดเวทีสร้างการจำหน่ายสินค้าสร้างรายได้</w:t>
            </w:r>
          </w:p>
        </w:tc>
        <w:tc>
          <w:tcPr>
            <w:tcW w:w="1166" w:type="dxa"/>
          </w:tcPr>
          <w:p w:rsidR="009D5C11" w:rsidRPr="00C56AD8" w:rsidRDefault="00C56AD8" w:rsidP="00A43D50">
            <w:pPr>
              <w:jc w:val="center"/>
              <w:rPr>
                <w:sz w:val="28"/>
                <w:szCs w:val="28"/>
                <w:cs/>
              </w:rPr>
            </w:pPr>
            <w:r w:rsidRPr="00C56AD8">
              <w:rPr>
                <w:rFonts w:hint="cs"/>
                <w:sz w:val="28"/>
                <w:szCs w:val="28"/>
                <w:cs/>
              </w:rPr>
              <w:t>จำนวนกริชในไทยและประเทศในอาเซียนร่วมจัดในงาน</w:t>
            </w:r>
          </w:p>
        </w:tc>
        <w:tc>
          <w:tcPr>
            <w:tcW w:w="1386" w:type="dxa"/>
            <w:gridSpan w:val="2"/>
          </w:tcPr>
          <w:p w:rsidR="009D5C11" w:rsidRPr="00C56AD8" w:rsidRDefault="00CB517F" w:rsidP="00F21DE9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เป็นแหล่งเรียนรู้</w:t>
            </w:r>
            <w:r w:rsidR="00F21DE9">
              <w:rPr>
                <w:rFonts w:hint="cs"/>
                <w:sz w:val="28"/>
                <w:szCs w:val="28"/>
                <w:cs/>
              </w:rPr>
              <w:t>ใน</w:t>
            </w:r>
            <w:r>
              <w:rPr>
                <w:rFonts w:hint="cs"/>
                <w:sz w:val="28"/>
                <w:szCs w:val="28"/>
                <w:cs/>
              </w:rPr>
              <w:t>ประวัติศาสตร์</w:t>
            </w:r>
            <w:r w:rsidR="00F21DE9">
              <w:rPr>
                <w:rFonts w:hint="cs"/>
                <w:sz w:val="28"/>
                <w:szCs w:val="28"/>
                <w:cs/>
              </w:rPr>
              <w:t>เกี่ยวกับ</w:t>
            </w:r>
            <w:r>
              <w:rPr>
                <w:rFonts w:hint="cs"/>
                <w:sz w:val="28"/>
                <w:szCs w:val="28"/>
                <w:cs/>
              </w:rPr>
              <w:t>กริช และผ้าพื้นเมือง</w:t>
            </w:r>
          </w:p>
        </w:tc>
        <w:tc>
          <w:tcPr>
            <w:tcW w:w="1559" w:type="dxa"/>
          </w:tcPr>
          <w:p w:rsidR="009D5C11" w:rsidRPr="00A43D50" w:rsidRDefault="009D5C11" w:rsidP="00A43D50">
            <w:pPr>
              <w:jc w:val="center"/>
              <w:rPr>
                <w:sz w:val="30"/>
                <w:szCs w:val="30"/>
              </w:rPr>
            </w:pPr>
            <w:r w:rsidRPr="00A43D50">
              <w:rPr>
                <w:rFonts w:hint="cs"/>
                <w:sz w:val="30"/>
                <w:szCs w:val="30"/>
                <w:cs/>
              </w:rPr>
              <w:t>๓,๐๐๐,๐๐๐</w:t>
            </w:r>
          </w:p>
        </w:tc>
        <w:tc>
          <w:tcPr>
            <w:tcW w:w="956" w:type="dxa"/>
          </w:tcPr>
          <w:p w:rsidR="009D5C11" w:rsidRPr="000351DE" w:rsidRDefault="009D5C11" w:rsidP="00A43D50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9D5C11" w:rsidRDefault="009D5C11" w:rsidP="00A43D50">
            <w:pPr>
              <w:jc w:val="center"/>
              <w:rPr>
                <w:sz w:val="30"/>
                <w:szCs w:val="30"/>
              </w:rPr>
            </w:pPr>
          </w:p>
          <w:p w:rsidR="009D5C11" w:rsidRDefault="009D5C11" w:rsidP="00A43D50">
            <w:pPr>
              <w:jc w:val="center"/>
              <w:rPr>
                <w:sz w:val="30"/>
                <w:szCs w:val="30"/>
              </w:rPr>
            </w:pPr>
          </w:p>
          <w:p w:rsidR="009D5C11" w:rsidRPr="009D5C11" w:rsidRDefault="009D5C11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9D5C11" w:rsidRDefault="009D5C11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๒๔-๓๐ เม.ย.๒๕๖๑</w:t>
            </w:r>
          </w:p>
          <w:p w:rsidR="009D5C11" w:rsidRPr="000351DE" w:rsidRDefault="009D5C11" w:rsidP="00A43D50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9D5C11" w:rsidRDefault="009D5C11" w:rsidP="00A43D50">
            <w:pPr>
              <w:rPr>
                <w:sz w:val="30"/>
                <w:szCs w:val="30"/>
              </w:rPr>
            </w:pPr>
          </w:p>
          <w:p w:rsidR="009D5C11" w:rsidRDefault="009D5C11" w:rsidP="00A43D50">
            <w:pPr>
              <w:rPr>
                <w:sz w:val="30"/>
                <w:szCs w:val="30"/>
              </w:rPr>
            </w:pPr>
          </w:p>
          <w:p w:rsidR="009D5C11" w:rsidRPr="000351DE" w:rsidRDefault="009D5C11" w:rsidP="00A43D50">
            <w:pPr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 ส.ค.๒๕๖๑</w:t>
            </w:r>
          </w:p>
        </w:tc>
        <w:tc>
          <w:tcPr>
            <w:tcW w:w="1418" w:type="dxa"/>
          </w:tcPr>
          <w:p w:rsidR="009D5C11" w:rsidRPr="000351DE" w:rsidRDefault="009D5C11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0351DE" w:rsidTr="00886BBF">
        <w:tc>
          <w:tcPr>
            <w:tcW w:w="2802" w:type="dxa"/>
          </w:tcPr>
          <w:p w:rsidR="009D5C11" w:rsidRPr="0055060C" w:rsidRDefault="0055060C" w:rsidP="00A43D5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๕.</w:t>
            </w:r>
            <w:r w:rsidRPr="0055060C">
              <w:rPr>
                <w:rFonts w:hint="cs"/>
                <w:sz w:val="30"/>
                <w:szCs w:val="30"/>
                <w:cs/>
              </w:rPr>
              <w:t>โครงการ</w:t>
            </w:r>
            <w:r>
              <w:rPr>
                <w:rFonts w:hint="cs"/>
                <w:sz w:val="30"/>
                <w:szCs w:val="30"/>
                <w:cs/>
              </w:rPr>
              <w:t>สืบสานประเพณีลอยกระทง ปี ๒๕๖๐</w:t>
            </w:r>
            <w:r w:rsidRPr="0055060C">
              <w:rPr>
                <w:rFonts w:hint="cs"/>
                <w:sz w:val="30"/>
                <w:szCs w:val="30"/>
                <w:cs/>
              </w:rPr>
              <w:br/>
            </w:r>
          </w:p>
        </w:tc>
        <w:tc>
          <w:tcPr>
            <w:tcW w:w="3118" w:type="dxa"/>
          </w:tcPr>
          <w:p w:rsidR="009D5C11" w:rsidRDefault="00A43D50" w:rsidP="00A43D50">
            <w:pPr>
              <w:jc w:val="both"/>
              <w:rPr>
                <w:sz w:val="30"/>
                <w:szCs w:val="30"/>
              </w:rPr>
            </w:pPr>
            <w:r w:rsidRPr="00A43D50">
              <w:rPr>
                <w:rFonts w:hint="cs"/>
                <w:sz w:val="30"/>
                <w:szCs w:val="30"/>
                <w:cs/>
              </w:rPr>
              <w:t>๑.</w:t>
            </w:r>
            <w:r>
              <w:rPr>
                <w:rFonts w:hint="cs"/>
                <w:sz w:val="30"/>
                <w:szCs w:val="30"/>
                <w:cs/>
              </w:rPr>
              <w:t>เพื่อสืบสานประเพณีวัฒนธรรมงานลอยกระทงไว้</w:t>
            </w:r>
          </w:p>
          <w:p w:rsidR="00A43D50" w:rsidRPr="00A43D50" w:rsidRDefault="00A43D50" w:rsidP="00A43D50">
            <w:pPr>
              <w:jc w:val="both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๒.เพื่อการบูรณาการงานร่วมกับภาคส่วนต่างๆ ในพื้นที่ขับเคลื่อนงานโดยชุมชนคุณธรรมของจังหวัดปัตตานี</w:t>
            </w:r>
          </w:p>
        </w:tc>
        <w:tc>
          <w:tcPr>
            <w:tcW w:w="1166" w:type="dxa"/>
          </w:tcPr>
          <w:p w:rsidR="009D5C11" w:rsidRPr="009D6A3D" w:rsidRDefault="009D6A3D" w:rsidP="00827348">
            <w:pPr>
              <w:rPr>
                <w:sz w:val="30"/>
                <w:szCs w:val="30"/>
                <w:cs/>
              </w:rPr>
            </w:pPr>
            <w:r w:rsidRPr="009D6A3D">
              <w:rPr>
                <w:rFonts w:hint="cs"/>
                <w:sz w:val="30"/>
                <w:szCs w:val="30"/>
                <w:cs/>
              </w:rPr>
              <w:t>ชุมชนคุณธ</w:t>
            </w:r>
            <w:r>
              <w:rPr>
                <w:rFonts w:hint="cs"/>
                <w:sz w:val="30"/>
                <w:szCs w:val="30"/>
                <w:cs/>
              </w:rPr>
              <w:t>รรมจังหวัดปัตตานี</w:t>
            </w:r>
          </w:p>
        </w:tc>
        <w:tc>
          <w:tcPr>
            <w:tcW w:w="1386" w:type="dxa"/>
            <w:gridSpan w:val="2"/>
          </w:tcPr>
          <w:p w:rsidR="009D5C11" w:rsidRPr="009D6A3D" w:rsidRDefault="009D6A3D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การมีส่วนร่วมของประชาชนในพื้น</w:t>
            </w:r>
            <w:r w:rsidR="00C935D1">
              <w:rPr>
                <w:rFonts w:hint="cs"/>
                <w:sz w:val="30"/>
                <w:szCs w:val="30"/>
                <w:cs/>
              </w:rPr>
              <w:t>ที่ชุมชน</w:t>
            </w:r>
            <w:r>
              <w:rPr>
                <w:rFonts w:hint="cs"/>
                <w:sz w:val="30"/>
                <w:szCs w:val="30"/>
                <w:cs/>
              </w:rPr>
              <w:t>ร่วมกับภาครัฐ</w:t>
            </w:r>
          </w:p>
        </w:tc>
        <w:tc>
          <w:tcPr>
            <w:tcW w:w="1559" w:type="dxa"/>
          </w:tcPr>
          <w:p w:rsidR="009D5C11" w:rsidRPr="00A43D50" w:rsidRDefault="0055060C" w:rsidP="00A43D50">
            <w:pPr>
              <w:jc w:val="center"/>
              <w:rPr>
                <w:sz w:val="30"/>
                <w:szCs w:val="30"/>
              </w:rPr>
            </w:pPr>
            <w:r w:rsidRPr="00A43D50"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56" w:type="dxa"/>
          </w:tcPr>
          <w:p w:rsidR="009D5C11" w:rsidRPr="0055060C" w:rsidRDefault="0055060C" w:rsidP="00A43D50">
            <w:pPr>
              <w:rPr>
                <w:sz w:val="30"/>
                <w:szCs w:val="30"/>
                <w:cs/>
              </w:rPr>
            </w:pPr>
            <w:r w:rsidRPr="0055060C">
              <w:rPr>
                <w:rFonts w:hint="cs"/>
                <w:sz w:val="30"/>
                <w:szCs w:val="30"/>
                <w:cs/>
              </w:rPr>
              <w:t>๓ พ.ย.๒๕๖๐</w:t>
            </w:r>
          </w:p>
        </w:tc>
        <w:tc>
          <w:tcPr>
            <w:tcW w:w="957" w:type="dxa"/>
          </w:tcPr>
          <w:p w:rsidR="009D5C11" w:rsidRPr="000351DE" w:rsidRDefault="009D5C11" w:rsidP="00A43D50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9D5C11" w:rsidRPr="000351DE" w:rsidRDefault="009D5C11" w:rsidP="00A43D50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9D5C11" w:rsidRPr="000351DE" w:rsidRDefault="009D5C11" w:rsidP="00A43D50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9D5C11" w:rsidRPr="000351DE" w:rsidRDefault="009D5C11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A05188" w:rsidTr="00A05188">
        <w:tc>
          <w:tcPr>
            <w:tcW w:w="2802" w:type="dxa"/>
          </w:tcPr>
          <w:p w:rsidR="00827348" w:rsidRDefault="00827348" w:rsidP="00A43D50">
            <w:pPr>
              <w:pStyle w:val="ListParagraph"/>
              <w:ind w:left="0" w:righ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A05188">
              <w:rPr>
                <w:rFonts w:ascii="TH SarabunPSK" w:hAnsi="TH SarabunPSK" w:cs="TH SarabunPSK" w:hint="cs"/>
                <w:sz w:val="30"/>
                <w:szCs w:val="30"/>
                <w:cs/>
              </w:rPr>
              <w:t>๖.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ขับเคลื่อนศูนย์</w:t>
            </w:r>
            <w:r w:rsidRPr="00A05188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บันดาลไทย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จังหวัดปัตตานี</w:t>
            </w:r>
          </w:p>
          <w:p w:rsidR="00827348" w:rsidRDefault="00827348" w:rsidP="00A43D50">
            <w:pPr>
              <w:pStyle w:val="ListParagraph"/>
              <w:ind w:left="0" w:righ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27348" w:rsidRPr="00A05188" w:rsidRDefault="00827348" w:rsidP="00A43D50">
            <w:pPr>
              <w:pStyle w:val="ListParagraph"/>
              <w:ind w:left="0" w:righ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:rsidR="00AF1709" w:rsidRPr="00AF1709" w:rsidRDefault="00AF1709" w:rsidP="00AF1709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color w:val="333333"/>
                <w:sz w:val="28"/>
                <w:szCs w:val="28"/>
                <w:shd w:val="clear" w:color="auto" w:fill="FFFFFF"/>
                <w:cs/>
              </w:rPr>
              <w:t xml:space="preserve">๑. </w:t>
            </w:r>
            <w:r w:rsidR="00827348" w:rsidRPr="00A0013B">
              <w:rPr>
                <w:color w:val="333333"/>
                <w:sz w:val="28"/>
                <w:szCs w:val="28"/>
                <w:shd w:val="clear" w:color="auto" w:fill="FFFFFF"/>
                <w:cs/>
              </w:rPr>
              <w:t xml:space="preserve">นำทุนทางวัฒนธรรมมาเพิ่มคุณค่าและมูลค่าเพิ่มทางเศรษฐกิจและสังคม </w:t>
            </w:r>
            <w:r>
              <w:rPr>
                <w:rFonts w:hint="cs"/>
                <w:color w:val="333333"/>
                <w:sz w:val="28"/>
                <w:szCs w:val="28"/>
                <w:shd w:val="clear" w:color="auto" w:fill="FFFFFF"/>
                <w:cs/>
              </w:rPr>
              <w:t>๒.</w:t>
            </w:r>
            <w:r w:rsidR="00827348" w:rsidRPr="00A0013B">
              <w:rPr>
                <w:color w:val="333333"/>
                <w:sz w:val="28"/>
                <w:szCs w:val="28"/>
                <w:shd w:val="clear" w:color="auto" w:fill="FFFFFF"/>
                <w:cs/>
              </w:rPr>
              <w:t>ส่งเสริมอุตสาหกรรมเชิงสร้างสรรค์</w:t>
            </w:r>
            <w:r w:rsidR="00827348" w:rsidRPr="00A0013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F1709">
              <w:rPr>
                <w:rFonts w:hint="cs"/>
                <w:sz w:val="28"/>
                <w:szCs w:val="28"/>
                <w:cs/>
              </w:rPr>
              <w:t>โดยใช้</w:t>
            </w:r>
            <w:r w:rsidRPr="00AF1709">
              <w:rPr>
                <w:color w:val="666666"/>
                <w:sz w:val="28"/>
                <w:szCs w:val="28"/>
                <w:shd w:val="clear" w:color="auto" w:fill="FFFFFF"/>
                <w:cs/>
              </w:rPr>
              <w:t>เสน่ห์</w:t>
            </w:r>
            <w:r>
              <w:rPr>
                <w:rFonts w:hint="cs"/>
                <w:color w:val="666666"/>
                <w:sz w:val="28"/>
                <w:szCs w:val="28"/>
                <w:shd w:val="clear" w:color="auto" w:fill="FFFFFF"/>
                <w:cs/>
              </w:rPr>
              <w:t>ความเป็นไทย</w:t>
            </w:r>
            <w:r w:rsidRPr="00AF1709">
              <w:rPr>
                <w:color w:val="666666"/>
                <w:sz w:val="28"/>
                <w:szCs w:val="28"/>
                <w:shd w:val="clear" w:color="auto" w:fill="FFFFFF"/>
                <w:cs/>
              </w:rPr>
              <w:t>สร้างสรรค์และผลิตงานที่มีมูลค่าเพิ่มสอด</w:t>
            </w:r>
            <w:r>
              <w:rPr>
                <w:rFonts w:hint="cs"/>
                <w:sz w:val="28"/>
                <w:szCs w:val="28"/>
                <w:cs/>
              </w:rPr>
              <w:t>คล้องกับความต้องการ</w:t>
            </w:r>
          </w:p>
        </w:tc>
        <w:tc>
          <w:tcPr>
            <w:tcW w:w="1166" w:type="dxa"/>
          </w:tcPr>
          <w:p w:rsidR="00827348" w:rsidRPr="00827348" w:rsidRDefault="00827348" w:rsidP="00827348">
            <w:pPr>
              <w:ind w:right="-76"/>
              <w:rPr>
                <w:sz w:val="28"/>
                <w:szCs w:val="28"/>
                <w:cs/>
              </w:rPr>
            </w:pP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>การรวบรวม สังเคราะห์ และบริหารทุนวัฒนธรรม</w:t>
            </w:r>
          </w:p>
        </w:tc>
        <w:tc>
          <w:tcPr>
            <w:tcW w:w="1386" w:type="dxa"/>
            <w:gridSpan w:val="2"/>
          </w:tcPr>
          <w:p w:rsidR="00827348" w:rsidRPr="00827348" w:rsidRDefault="00827348" w:rsidP="00827348">
            <w:pPr>
              <w:ind w:right="-76"/>
              <w:rPr>
                <w:sz w:val="28"/>
                <w:szCs w:val="28"/>
                <w:cs/>
              </w:rPr>
            </w:pP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>ทุน</w:t>
            </w:r>
            <w:r>
              <w:rPr>
                <w:rFonts w:hint="cs"/>
                <w:color w:val="666666"/>
                <w:sz w:val="28"/>
                <w:szCs w:val="28"/>
                <w:shd w:val="clear" w:color="auto" w:fill="FFFFFF"/>
                <w:cs/>
              </w:rPr>
              <w:t>ทาง</w:t>
            </w: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>วัฒนธรรมเพิ่มคุ</w:t>
            </w:r>
            <w:r>
              <w:rPr>
                <w:color w:val="666666"/>
                <w:sz w:val="28"/>
                <w:szCs w:val="28"/>
                <w:shd w:val="clear" w:color="auto" w:fill="FFFFFF"/>
                <w:cs/>
              </w:rPr>
              <w:t>ณค่าและมูลค่าทางเศรษฐกิจ</w:t>
            </w:r>
            <w:r>
              <w:rPr>
                <w:rFonts w:hint="cs"/>
                <w:color w:val="666666"/>
                <w:sz w:val="28"/>
                <w:szCs w:val="28"/>
                <w:shd w:val="clear" w:color="auto" w:fill="FFFFFF"/>
                <w:cs/>
              </w:rPr>
              <w:t>และ</w:t>
            </w:r>
            <w:r w:rsidRPr="00827348">
              <w:rPr>
                <w:color w:val="666666"/>
                <w:sz w:val="28"/>
                <w:szCs w:val="28"/>
                <w:shd w:val="clear" w:color="auto" w:fill="FFFFFF"/>
                <w:cs/>
              </w:rPr>
              <w:t xml:space="preserve"> ส่งเสริมอุตสาหกรรมเชิงสร้างสรรค์ </w:t>
            </w:r>
            <w:r w:rsidRPr="00827348">
              <w:rPr>
                <w:rStyle w:val="apple-converted-space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827348" w:rsidRPr="00A05188" w:rsidRDefault="00F21DE9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๒๐,๐๐๐</w:t>
            </w:r>
          </w:p>
        </w:tc>
        <w:tc>
          <w:tcPr>
            <w:tcW w:w="956" w:type="dxa"/>
          </w:tcPr>
          <w:p w:rsidR="00827348" w:rsidRPr="00A05188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827348" w:rsidRPr="00A05188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827348" w:rsidRDefault="00F21DE9" w:rsidP="00686B3A">
            <w:pPr>
              <w:jc w:val="center"/>
              <w:rPr>
                <w:sz w:val="28"/>
                <w:szCs w:val="28"/>
              </w:rPr>
            </w:pPr>
            <w:r w:rsidRPr="00F21DE9">
              <w:rPr>
                <w:rFonts w:hint="cs"/>
                <w:sz w:val="28"/>
                <w:szCs w:val="28"/>
                <w:cs/>
              </w:rPr>
              <w:t>พ</w:t>
            </w:r>
            <w:r w:rsidR="00686B3A">
              <w:rPr>
                <w:rFonts w:hint="cs"/>
                <w:sz w:val="28"/>
                <w:szCs w:val="28"/>
                <w:cs/>
              </w:rPr>
              <w:t>.ค.</w:t>
            </w:r>
          </w:p>
          <w:p w:rsidR="00686B3A" w:rsidRDefault="00686B3A" w:rsidP="00A43D5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๒๕๖๑</w:t>
            </w:r>
          </w:p>
          <w:p w:rsidR="00686B3A" w:rsidRPr="00F21DE9" w:rsidRDefault="00686B3A" w:rsidP="00A43D50">
            <w:pPr>
              <w:rPr>
                <w:sz w:val="28"/>
                <w:szCs w:val="28"/>
                <w:cs/>
              </w:rPr>
            </w:pPr>
          </w:p>
        </w:tc>
        <w:tc>
          <w:tcPr>
            <w:tcW w:w="957" w:type="dxa"/>
          </w:tcPr>
          <w:p w:rsidR="00827348" w:rsidRPr="00A05188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827348" w:rsidRPr="00A05188" w:rsidRDefault="00827348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3C74BC" w:rsidTr="00BB2454">
        <w:tc>
          <w:tcPr>
            <w:tcW w:w="2802" w:type="dxa"/>
            <w:shd w:val="clear" w:color="auto" w:fill="FFFFFF" w:themeFill="background1"/>
          </w:tcPr>
          <w:p w:rsidR="00827348" w:rsidRDefault="00827348" w:rsidP="00A43D50">
            <w:pPr>
              <w:rPr>
                <w:sz w:val="30"/>
                <w:szCs w:val="30"/>
              </w:rPr>
            </w:pPr>
            <w:r w:rsidRPr="003C74BC">
              <w:rPr>
                <w:rFonts w:hint="cs"/>
                <w:sz w:val="30"/>
                <w:szCs w:val="30"/>
                <w:cs/>
              </w:rPr>
              <w:t>๗.</w:t>
            </w:r>
            <w:r>
              <w:rPr>
                <w:rFonts w:hint="cs"/>
                <w:sz w:val="30"/>
                <w:szCs w:val="30"/>
                <w:cs/>
              </w:rPr>
              <w:t>เฝ้าระวังทางวัฒนธรรมและสร้างภูมิคุ้มกันทางวัฒนธรรม</w:t>
            </w:r>
          </w:p>
          <w:p w:rsidR="00827348" w:rsidRPr="003C74BC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27348" w:rsidRDefault="00371ED9" w:rsidP="00615C2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</w:t>
            </w:r>
            <w:r w:rsidR="00686B3A">
              <w:rPr>
                <w:rFonts w:hint="cs"/>
                <w:sz w:val="30"/>
                <w:szCs w:val="30"/>
                <w:cs/>
              </w:rPr>
              <w:t>เพื่อ</w:t>
            </w:r>
            <w:r>
              <w:rPr>
                <w:rFonts w:hint="cs"/>
                <w:sz w:val="30"/>
                <w:szCs w:val="30"/>
                <w:cs/>
              </w:rPr>
              <w:t>จัดทำแผนปฎิบัติการสื่อปลอดภัยและสร้างสรรค์จังหวัด</w:t>
            </w:r>
            <w:r w:rsidR="00686B3A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ปี ๒๕๖๐-๒๕๖๔</w:t>
            </w:r>
          </w:p>
          <w:p w:rsidR="00371ED9" w:rsidRPr="003C74BC" w:rsidRDefault="00371ED9" w:rsidP="00615C2C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</w:t>
            </w:r>
            <w:r w:rsidR="00686B3A">
              <w:rPr>
                <w:rFonts w:hint="cs"/>
                <w:sz w:val="30"/>
                <w:szCs w:val="30"/>
                <w:cs/>
              </w:rPr>
              <w:t>จัดตั้งศูนย์ป้องกันและแก้ไขปัญหา</w:t>
            </w:r>
          </w:p>
        </w:tc>
        <w:tc>
          <w:tcPr>
            <w:tcW w:w="1166" w:type="dxa"/>
            <w:shd w:val="clear" w:color="auto" w:fill="FFFFFF" w:themeFill="background1"/>
          </w:tcPr>
          <w:p w:rsidR="00827348" w:rsidRPr="00FD4C8F" w:rsidRDefault="00A521FD" w:rsidP="00686B3A">
            <w:pPr>
              <w:rPr>
                <w:sz w:val="28"/>
                <w:szCs w:val="28"/>
                <w:cs/>
              </w:rPr>
            </w:pPr>
            <w:r w:rsidRPr="00FD4C8F">
              <w:rPr>
                <w:rFonts w:hint="cs"/>
                <w:sz w:val="28"/>
                <w:szCs w:val="28"/>
                <w:cs/>
              </w:rPr>
              <w:t>จัดทำแผน ฯ จำนวน ๓ เล่ม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:rsidR="00827348" w:rsidRPr="00FD4C8F" w:rsidRDefault="00A521FD" w:rsidP="00A521FD">
            <w:pPr>
              <w:rPr>
                <w:sz w:val="28"/>
                <w:szCs w:val="28"/>
                <w:cs/>
              </w:rPr>
            </w:pPr>
            <w:r w:rsidRPr="00FD4C8F">
              <w:rPr>
                <w:rFonts w:hint="cs"/>
                <w:sz w:val="28"/>
                <w:szCs w:val="28"/>
                <w:cs/>
              </w:rPr>
              <w:t>เพื่อขับเคลื่อนกิจกรรมตามแผนฯ</w:t>
            </w:r>
          </w:p>
        </w:tc>
        <w:tc>
          <w:tcPr>
            <w:tcW w:w="1559" w:type="dxa"/>
            <w:shd w:val="clear" w:color="auto" w:fill="FFFFFF" w:themeFill="background1"/>
          </w:tcPr>
          <w:p w:rsidR="00827348" w:rsidRPr="003C74BC" w:rsidRDefault="00686B3A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๓๓</w:t>
            </w:r>
            <w:r w:rsidR="00827348">
              <w:rPr>
                <w:rFonts w:hint="cs"/>
                <w:sz w:val="30"/>
                <w:szCs w:val="30"/>
                <w:cs/>
              </w:rPr>
              <w:t>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827348" w:rsidRPr="003C74BC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27348" w:rsidRDefault="00A521FD" w:rsidP="00A43D5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ก.พ.</w:t>
            </w:r>
          </w:p>
          <w:p w:rsidR="00A521FD" w:rsidRPr="003C74BC" w:rsidRDefault="00A521FD" w:rsidP="00A43D5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7348" w:rsidRPr="003C74BC" w:rsidRDefault="00827348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827348" w:rsidRPr="000351DE" w:rsidTr="003C74BC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827348" w:rsidRPr="000351DE" w:rsidRDefault="00827348" w:rsidP="00A43D50">
            <w:pPr>
              <w:tabs>
                <w:tab w:val="left" w:pos="284"/>
              </w:tabs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870B9F">
        <w:tc>
          <w:tcPr>
            <w:tcW w:w="2802" w:type="dxa"/>
            <w:vMerge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827348" w:rsidRPr="000351DE" w:rsidRDefault="00827348" w:rsidP="00A43D50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827348" w:rsidRPr="000351DE" w:rsidRDefault="00827348" w:rsidP="00A43D50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827348" w:rsidRPr="000351DE" w:rsidRDefault="00827348" w:rsidP="00A43D50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827348" w:rsidRPr="000351DE" w:rsidRDefault="00827348" w:rsidP="00A43D50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827348" w:rsidRPr="000351DE" w:rsidRDefault="00827348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5A287F" w:rsidRPr="003C74BC" w:rsidTr="00870B9F">
        <w:tc>
          <w:tcPr>
            <w:tcW w:w="2802" w:type="dxa"/>
            <w:shd w:val="clear" w:color="auto" w:fill="FFFFFF" w:themeFill="background1"/>
          </w:tcPr>
          <w:p w:rsidR="00A51C8B" w:rsidRDefault="00A51C8B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๘.อุดหนุนบูรณะศาสนสถาน (มัสยิด)</w:t>
            </w:r>
          </w:p>
          <w:p w:rsidR="00A51C8B" w:rsidRDefault="00A51C8B" w:rsidP="008E0821">
            <w:pPr>
              <w:rPr>
                <w:sz w:val="30"/>
                <w:szCs w:val="30"/>
              </w:rPr>
            </w:pPr>
          </w:p>
          <w:p w:rsidR="00A51C8B" w:rsidRPr="003C74BC" w:rsidRDefault="00A51C8B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51C8B" w:rsidRPr="003C74BC" w:rsidRDefault="003B521E" w:rsidP="003B521E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๑.เพื่ออุดหนุนงบประมาณบูรณะซ่อมแซมมัสยิดในจังหวัด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51C8B" w:rsidRPr="003C74BC" w:rsidRDefault="003B521E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มัสยิดที่ขอรับการอุดหนุนตามแบบฯศน.</w:t>
            </w:r>
          </w:p>
        </w:tc>
        <w:tc>
          <w:tcPr>
            <w:tcW w:w="1276" w:type="dxa"/>
            <w:shd w:val="clear" w:color="auto" w:fill="FFFFFF" w:themeFill="background1"/>
          </w:tcPr>
          <w:p w:rsidR="00A51C8B" w:rsidRPr="003C74BC" w:rsidRDefault="00FD4C8F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มัสยิดสามารถใช้ปฏิบัติศาสนกิจได้</w:t>
            </w:r>
          </w:p>
        </w:tc>
        <w:tc>
          <w:tcPr>
            <w:tcW w:w="1559" w:type="dxa"/>
            <w:shd w:val="clear" w:color="auto" w:fill="FFFFFF" w:themeFill="background1"/>
          </w:tcPr>
          <w:p w:rsidR="00A51C8B" w:rsidRPr="003C74BC" w:rsidRDefault="00A51C8B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๒,๔๗๗,๐๐๐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A51C8B" w:rsidRPr="003C74BC" w:rsidRDefault="00A51C8B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A51C8B" w:rsidRPr="003C74BC" w:rsidRDefault="00A51C8B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A51C8B" w:rsidRDefault="003B521E" w:rsidP="003B521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ส.ค.</w:t>
            </w:r>
          </w:p>
          <w:p w:rsidR="003B521E" w:rsidRPr="003C74BC" w:rsidRDefault="003B521E" w:rsidP="008E082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A51C8B" w:rsidRPr="003C74BC" w:rsidRDefault="00A51C8B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1C8B" w:rsidRPr="003C74BC" w:rsidRDefault="00A51C8B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3C74BC" w:rsidTr="00870B9F">
        <w:tc>
          <w:tcPr>
            <w:tcW w:w="2802" w:type="dxa"/>
            <w:shd w:val="clear" w:color="auto" w:fill="FFFFFF" w:themeFill="background1"/>
          </w:tcPr>
          <w:p w:rsidR="006A47C8" w:rsidRDefault="00827348" w:rsidP="00A43D5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๙.ขับเคลื่อนแผนแม่บทส่งเสริมคุณธรรมจังหวัดปัตตานี</w:t>
            </w:r>
            <w:r w:rsidR="006A47C8">
              <w:rPr>
                <w:sz w:val="30"/>
                <w:szCs w:val="30"/>
              </w:rPr>
              <w:t xml:space="preserve"> </w:t>
            </w:r>
          </w:p>
          <w:p w:rsidR="00827348" w:rsidRPr="006A47C8" w:rsidRDefault="006A47C8" w:rsidP="00A43D5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ปี ๒๕๖๑</w:t>
            </w: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27348" w:rsidRDefault="006A47C8" w:rsidP="00C6189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</w:t>
            </w:r>
            <w:r w:rsidR="00395956">
              <w:rPr>
                <w:rFonts w:hint="cs"/>
                <w:sz w:val="30"/>
                <w:szCs w:val="30"/>
                <w:cs/>
              </w:rPr>
              <w:t>ขับเคลื่อนกิจกรรม/โครงการ ตามแผนแม่บทส่งเสริมคุณธรรมแห่งชาติ ปี ๒๕๖๐-๒๕๖๔</w:t>
            </w:r>
          </w:p>
          <w:p w:rsidR="00395956" w:rsidRDefault="00395956" w:rsidP="00C6189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๒.ดำเนินตามแนวทางหลักสามประการ คือหลักธรรมทางศาสนา ดำเนินชีวิตตามหลักเศรษฐกิจ</w:t>
            </w:r>
          </w:p>
          <w:p w:rsidR="00395956" w:rsidRPr="003C74BC" w:rsidRDefault="00395956" w:rsidP="00C6189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พอเพียง และรักษาประเพณีวัฒนธรรมท้องถิ่น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27348" w:rsidRDefault="00870B9F" w:rsidP="00870B9F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 เกิดบุคคลต้นแบบ ๔ ด้าน ใน ๑๒ อำเภอ</w:t>
            </w:r>
          </w:p>
          <w:p w:rsidR="00870B9F" w:rsidRPr="003C74BC" w:rsidRDefault="00870B9F" w:rsidP="003D28D8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- ขยายผลชุมชน</w:t>
            </w:r>
            <w:r w:rsidR="009F207D">
              <w:rPr>
                <w:rFonts w:hint="cs"/>
                <w:sz w:val="30"/>
                <w:szCs w:val="30"/>
                <w:cs/>
              </w:rPr>
              <w:t>เพิ่</w:t>
            </w:r>
            <w:r>
              <w:rPr>
                <w:rFonts w:hint="cs"/>
                <w:sz w:val="30"/>
                <w:szCs w:val="30"/>
                <w:cs/>
              </w:rPr>
              <w:t>มขึ้น</w:t>
            </w:r>
          </w:p>
        </w:tc>
        <w:tc>
          <w:tcPr>
            <w:tcW w:w="1276" w:type="dxa"/>
            <w:shd w:val="clear" w:color="auto" w:fill="FFFFFF" w:themeFill="background1"/>
          </w:tcPr>
          <w:p w:rsidR="00827348" w:rsidRPr="003C74BC" w:rsidRDefault="00870B9F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ชุมชนมีความ</w:t>
            </w:r>
            <w:r w:rsidR="008F6CFE">
              <w:rPr>
                <w:rFonts w:hint="cs"/>
                <w:sz w:val="30"/>
                <w:szCs w:val="30"/>
                <w:cs/>
              </w:rPr>
              <w:t>สุข มั่นคง</w:t>
            </w:r>
            <w:r>
              <w:rPr>
                <w:rFonts w:hint="cs"/>
                <w:sz w:val="30"/>
                <w:szCs w:val="30"/>
                <w:cs/>
              </w:rPr>
              <w:t>เข้มแข็ง ประชาชนมีคุณภาพชีวิตที่ดี</w:t>
            </w:r>
          </w:p>
        </w:tc>
        <w:tc>
          <w:tcPr>
            <w:tcW w:w="1559" w:type="dxa"/>
            <w:shd w:val="clear" w:color="auto" w:fill="FFFFFF" w:themeFill="background1"/>
          </w:tcPr>
          <w:p w:rsidR="00827348" w:rsidRPr="003C74BC" w:rsidRDefault="00827348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๔๐,๐๐๐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B12BFE" w:rsidRDefault="00B12BFE" w:rsidP="00B12BFE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827348" w:rsidRPr="003C74BC" w:rsidRDefault="00B12BFE" w:rsidP="00B12BFE">
            <w:pPr>
              <w:ind w:right="-179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7348" w:rsidRPr="003C74BC" w:rsidRDefault="00827348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3C74BC" w:rsidTr="00870B9F">
        <w:tc>
          <w:tcPr>
            <w:tcW w:w="2802" w:type="dxa"/>
            <w:shd w:val="clear" w:color="auto" w:fill="FFFFFF" w:themeFill="background1"/>
          </w:tcPr>
          <w:p w:rsidR="00827348" w:rsidRDefault="00827348" w:rsidP="00A43D5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๑๐.</w:t>
            </w:r>
            <w:r w:rsidR="003E3847">
              <w:rPr>
                <w:rFonts w:hint="cs"/>
                <w:sz w:val="30"/>
                <w:szCs w:val="30"/>
                <w:cs/>
              </w:rPr>
              <w:t>กิจกรรมส่งเสริมสนับสนุนประเพณีวัฒนธรรมท้องถิ่นจีน (บูรณาการร่วมกับเทศบาลเมืองตะลุบัน ศาลเจ้าพ่ออี๊ยะก๋ง)</w:t>
            </w:r>
          </w:p>
          <w:p w:rsidR="003E3847" w:rsidRDefault="003E3847" w:rsidP="00A43D5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อำเภอสายบุรี จังหวัดปัตตานี</w:t>
            </w: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27348" w:rsidRPr="003E3847" w:rsidRDefault="003E3847" w:rsidP="003E3847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๑.เพื่อส่งเสริมประเพณีวัฒนธรรมจีนงานศาลเจ้าเอี๊ยะก๋ง อำเภอสายบุรี จังหวัดปัตตานี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27348" w:rsidRDefault="003E3847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จำนวนคนร่วม ๒๐๐ คน</w:t>
            </w:r>
          </w:p>
          <w:p w:rsidR="003E3847" w:rsidRPr="003C74BC" w:rsidRDefault="003E3847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7348" w:rsidRPr="003C74BC" w:rsidRDefault="003E3847" w:rsidP="003E3847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เกิดการบูรณาการร่วมระหว่างภาครัฐและเอกชน สมาคมในพื้นที่เข้าใจที่ดีต่อกัน</w:t>
            </w:r>
          </w:p>
        </w:tc>
        <w:tc>
          <w:tcPr>
            <w:tcW w:w="1559" w:type="dxa"/>
            <w:shd w:val="clear" w:color="auto" w:fill="FFFFFF" w:themeFill="background1"/>
          </w:tcPr>
          <w:p w:rsidR="00827348" w:rsidRPr="003E3847" w:rsidRDefault="003E3847" w:rsidP="003E384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๕๐,๐๐๐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1A731C" w:rsidRDefault="001A731C" w:rsidP="00A43D50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827348" w:rsidRPr="003C74BC" w:rsidRDefault="001A731C" w:rsidP="00A43D50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7348" w:rsidRPr="003C74BC" w:rsidRDefault="00827348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5E3CA4" w:rsidRPr="000351DE" w:rsidTr="008E0821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5A287F" w:rsidRPr="000351DE" w:rsidTr="003E3847">
        <w:tc>
          <w:tcPr>
            <w:tcW w:w="2802" w:type="dxa"/>
            <w:vMerge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3E3847" w:rsidRPr="000351DE" w:rsidRDefault="003E3847" w:rsidP="008E082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3E3847" w:rsidRPr="000351DE" w:rsidRDefault="003E3847" w:rsidP="008E082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3E3847" w:rsidRPr="000351DE" w:rsidRDefault="003E3847" w:rsidP="008E082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3E3847" w:rsidRPr="000351DE" w:rsidRDefault="003E3847" w:rsidP="008E082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3E3847" w:rsidRPr="000351DE" w:rsidRDefault="003E3847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3C74BC" w:rsidTr="00870B9F">
        <w:tc>
          <w:tcPr>
            <w:tcW w:w="2802" w:type="dxa"/>
            <w:shd w:val="clear" w:color="auto" w:fill="FFFFFF" w:themeFill="background1"/>
          </w:tcPr>
          <w:p w:rsidR="00827348" w:rsidRDefault="003E3847" w:rsidP="00A43D5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๑๑.กิจกรรมส่งเสริมสนับสนุนประเพณีวัฒนธรรมท้องถิ่นพุทธ</w:t>
            </w: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  <w:p w:rsidR="00827348" w:rsidRDefault="00827348" w:rsidP="00A43D50">
            <w:pPr>
              <w:rPr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27348" w:rsidRDefault="00A931A1" w:rsidP="00A931A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๑.เพื่อปลูกฝังและเสริมสร้างความภาคภูมิใจ ประเพณีท้องถิ่นที่ดีงามของคนไทยเชื้อสายพุทธ</w:t>
            </w:r>
          </w:p>
          <w:p w:rsidR="00A931A1" w:rsidRPr="003C74BC" w:rsidRDefault="00A931A1" w:rsidP="00A931A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๒.เพื่อสนับสนุนเพิ่มบทบาทเครือข่ายภาคประชาชนให้มีส่วนร่วมพัฒนาสร้างสรรค์ชุมชน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27348" w:rsidRPr="003C74BC" w:rsidRDefault="00A931A1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เยาวชนประชาชนเชื้อสายไทยพุทธ จำนวน ๑๐๐ คน</w:t>
            </w:r>
          </w:p>
        </w:tc>
        <w:tc>
          <w:tcPr>
            <w:tcW w:w="1276" w:type="dxa"/>
            <w:shd w:val="clear" w:color="auto" w:fill="FFFFFF" w:themeFill="background1"/>
          </w:tcPr>
          <w:p w:rsidR="00827348" w:rsidRPr="003C74BC" w:rsidRDefault="00A931A1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พื้นฟู เผยแพร่วัฒนธรรมค่านิยมไทยที่ดีงาม</w:t>
            </w:r>
          </w:p>
        </w:tc>
        <w:tc>
          <w:tcPr>
            <w:tcW w:w="1559" w:type="dxa"/>
            <w:shd w:val="clear" w:color="auto" w:fill="FFFFFF" w:themeFill="background1"/>
          </w:tcPr>
          <w:p w:rsidR="00827348" w:rsidRPr="003C74BC" w:rsidRDefault="003E3847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27348" w:rsidRDefault="001A731C" w:rsidP="001A731C">
            <w:pPr>
              <w:ind w:right="-73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พ.ค.</w:t>
            </w:r>
          </w:p>
          <w:p w:rsidR="001A731C" w:rsidRPr="003C74BC" w:rsidRDefault="001A731C" w:rsidP="00A43D50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827348" w:rsidRPr="003C74BC" w:rsidRDefault="00827348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7348" w:rsidRPr="003C74BC" w:rsidRDefault="00827348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3C74BC" w:rsidTr="00870B9F">
        <w:tc>
          <w:tcPr>
            <w:tcW w:w="2802" w:type="dxa"/>
            <w:shd w:val="clear" w:color="auto" w:fill="FFFFFF" w:themeFill="background1"/>
          </w:tcPr>
          <w:p w:rsidR="00A931A1" w:rsidRDefault="00A931A1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๑๒.กิจกรรมส่งเสริมสนับสนุนประเพณีวัฒนธรรมท้องถิ่นอิสลาม</w:t>
            </w:r>
          </w:p>
          <w:p w:rsidR="00A931A1" w:rsidRDefault="00A931A1" w:rsidP="008E0821">
            <w:pPr>
              <w:rPr>
                <w:sz w:val="30"/>
                <w:szCs w:val="30"/>
              </w:rPr>
            </w:pPr>
          </w:p>
          <w:p w:rsidR="00A931A1" w:rsidRDefault="00A931A1" w:rsidP="008E0821">
            <w:pPr>
              <w:rPr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931A1" w:rsidRDefault="00A931A1" w:rsidP="008E082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๑.เพื่อปลูกฝังและเสริมสร้างความภาคภูมิใจ ประเพณีท้องถิ่นที่ดีงามของคนไทยเชื้อสายอิสลาม</w:t>
            </w:r>
          </w:p>
          <w:p w:rsidR="00A931A1" w:rsidRPr="003C74BC" w:rsidRDefault="00A931A1" w:rsidP="008E082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๒.เพื่อสนับสนุนเพิ่มบทบาทเครือข่ายภาคประชาชนให้มีส่วนร่วมพัฒนาสร้างสรรค์ชุมชน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931A1" w:rsidRPr="003C74BC" w:rsidRDefault="00A931A1" w:rsidP="00A931A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เยาวชนประชาชนเชื้อสายไทยอิสลาม จำนวน ๑๐๐ คน</w:t>
            </w:r>
          </w:p>
        </w:tc>
        <w:tc>
          <w:tcPr>
            <w:tcW w:w="1276" w:type="dxa"/>
            <w:shd w:val="clear" w:color="auto" w:fill="FFFFFF" w:themeFill="background1"/>
          </w:tcPr>
          <w:p w:rsidR="00A931A1" w:rsidRPr="003C74BC" w:rsidRDefault="00A931A1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ฟื้นฟู และเผยแพร่วัฒนธรรมค่านิยมไทยที่ดีงาม</w:t>
            </w:r>
          </w:p>
        </w:tc>
        <w:tc>
          <w:tcPr>
            <w:tcW w:w="1559" w:type="dxa"/>
            <w:shd w:val="clear" w:color="auto" w:fill="FFFFFF" w:themeFill="background1"/>
          </w:tcPr>
          <w:p w:rsidR="00A931A1" w:rsidRPr="003C74BC" w:rsidRDefault="00A931A1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A931A1" w:rsidRPr="003C74BC" w:rsidRDefault="00A931A1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A931A1" w:rsidRPr="003C74BC" w:rsidRDefault="00A931A1" w:rsidP="00A43D50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A931A1" w:rsidRDefault="00A931A1" w:rsidP="001A731C">
            <w:pPr>
              <w:ind w:right="-73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มิ.ย.</w:t>
            </w:r>
          </w:p>
          <w:p w:rsidR="00A931A1" w:rsidRPr="003C74BC" w:rsidRDefault="00A931A1" w:rsidP="00A43D50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A931A1" w:rsidRPr="003C74BC" w:rsidRDefault="00A931A1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31A1" w:rsidRPr="003C74BC" w:rsidRDefault="00A931A1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EE3B5E" w:rsidRPr="003C74BC" w:rsidTr="008A1425">
        <w:trPr>
          <w:trHeight w:val="584"/>
        </w:trPr>
        <w:tc>
          <w:tcPr>
            <w:tcW w:w="2802" w:type="dxa"/>
            <w:vMerge w:val="restart"/>
            <w:shd w:val="clear" w:color="auto" w:fill="FFFFFF" w:themeFill="background1"/>
          </w:tcPr>
          <w:p w:rsidR="00EE3B5E" w:rsidRDefault="00EE3B5E" w:rsidP="005A287F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๑๓.กิจกรรมเชิดชูสถาบันชาติ พระมหากษัตริย์</w:t>
            </w:r>
          </w:p>
          <w:p w:rsidR="00EE3B5E" w:rsidRDefault="00EE3B5E" w:rsidP="005A287F">
            <w:pPr>
              <w:rPr>
                <w:sz w:val="30"/>
                <w:szCs w:val="30"/>
              </w:rPr>
            </w:pPr>
          </w:p>
          <w:p w:rsidR="00EE3B5E" w:rsidRDefault="00EE3B5E" w:rsidP="005A287F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EE3B5E" w:rsidRDefault="00EE3B5E" w:rsidP="00EE3B5E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๑.๑.เพื่อปลูกฝังและเสริมสร้างความภาคภูมิใจ ประเพณีท้องถิ่นที่ดีงาม</w:t>
            </w:r>
          </w:p>
          <w:p w:rsidR="00EE3B5E" w:rsidRDefault="00EE3B5E" w:rsidP="00EE3B5E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๒.เพื่อสนับสนุนเพิ่มบทบาทเครือข่ายภาคประชาชนให้มีส่วนร่วมพัฒนาสร้างสรรค์ชุมชน</w:t>
            </w:r>
          </w:p>
          <w:p w:rsidR="00EE3B5E" w:rsidRPr="003C74BC" w:rsidRDefault="00EE3B5E" w:rsidP="00EE3B5E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๓.ส่งเสริมและเสริมสร้างค่านิยมไทย ๑๒ ประการ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E3B5E" w:rsidRDefault="00EE3B5E" w:rsidP="00EE3B5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เยาวชนประชาชน /ข้าราชการ จำนวน ๒๐๐ คน</w:t>
            </w:r>
          </w:p>
          <w:p w:rsidR="00EE3B5E" w:rsidRPr="003C74BC" w:rsidRDefault="00EE3B5E" w:rsidP="00EE3B5E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ความพึงพอใจร้อยละ ๘๐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3B5E" w:rsidRPr="003C74BC" w:rsidRDefault="00EE3B5E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มีจิตสำนึกรักและเทิดทูนในสถาบันชาติและพระมหากษัริย์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3B5E" w:rsidRDefault="00EE3B5E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56" w:type="dxa"/>
            <w:vMerge w:val="restart"/>
            <w:shd w:val="clear" w:color="auto" w:fill="FFFFFF" w:themeFill="background1"/>
          </w:tcPr>
          <w:p w:rsidR="00EE3B5E" w:rsidRPr="003C74BC" w:rsidRDefault="00EE3B5E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vMerge w:val="restart"/>
            <w:shd w:val="clear" w:color="auto" w:fill="FFFFFF" w:themeFill="background1"/>
          </w:tcPr>
          <w:p w:rsidR="00EE3B5E" w:rsidRPr="003C74BC" w:rsidRDefault="00EE3B5E" w:rsidP="00A43D50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E3B5E" w:rsidRPr="003C74BC" w:rsidRDefault="00EE3B5E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E3B5E" w:rsidRPr="003C74BC" w:rsidRDefault="00EE3B5E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3B5E" w:rsidRPr="003C74BC" w:rsidRDefault="00EE3B5E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EE3B5E" w:rsidRPr="003C74BC" w:rsidTr="008A1425">
        <w:trPr>
          <w:trHeight w:val="774"/>
        </w:trPr>
        <w:tc>
          <w:tcPr>
            <w:tcW w:w="2802" w:type="dxa"/>
            <w:vMerge/>
            <w:shd w:val="clear" w:color="auto" w:fill="FFFFFF" w:themeFill="background1"/>
          </w:tcPr>
          <w:p w:rsidR="00EE3B5E" w:rsidRDefault="00EE3B5E" w:rsidP="005A287F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EE3B5E" w:rsidRPr="003C74BC" w:rsidRDefault="00EE3B5E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E3B5E" w:rsidRPr="003C74BC" w:rsidRDefault="00EE3B5E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E3B5E" w:rsidRPr="003C74BC" w:rsidRDefault="00EE3B5E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3B5E" w:rsidRDefault="00EE3B5E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</w:tcPr>
          <w:p w:rsidR="00EE3B5E" w:rsidRPr="003C74BC" w:rsidRDefault="00EE3B5E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</w:tcPr>
          <w:p w:rsidR="00EE3B5E" w:rsidRPr="003C74BC" w:rsidRDefault="00EE3B5E" w:rsidP="00A43D50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E3B5E" w:rsidRPr="003C74BC" w:rsidRDefault="00EE3B5E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E3B5E" w:rsidRPr="003C74BC" w:rsidRDefault="00EE3B5E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E3B5E" w:rsidRPr="003C74BC" w:rsidRDefault="00EE3B5E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EE3B5E" w:rsidRPr="000351DE" w:rsidTr="000351DE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0351DE">
        <w:tc>
          <w:tcPr>
            <w:tcW w:w="2802" w:type="dxa"/>
            <w:vMerge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EE3B5E" w:rsidRPr="000351DE" w:rsidRDefault="00EE3B5E" w:rsidP="00A43D50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A43D50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A43D50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A43D50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3C74BC" w:rsidTr="00EE3B5E">
        <w:tc>
          <w:tcPr>
            <w:tcW w:w="2802" w:type="dxa"/>
            <w:shd w:val="clear" w:color="auto" w:fill="FFFFFF" w:themeFill="background1"/>
          </w:tcPr>
          <w:p w:rsidR="00EE3B5E" w:rsidRDefault="00EE3B5E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๑๔. กิจกรรมประกวดมารยาทไทย </w:t>
            </w:r>
          </w:p>
          <w:p w:rsidR="00EE3B5E" w:rsidRDefault="00EE3B5E" w:rsidP="008E0821">
            <w:pPr>
              <w:rPr>
                <w:sz w:val="30"/>
                <w:szCs w:val="30"/>
              </w:rPr>
            </w:pPr>
          </w:p>
          <w:p w:rsidR="00EE3B5E" w:rsidRDefault="00EE3B5E" w:rsidP="008E0821">
            <w:pPr>
              <w:rPr>
                <w:sz w:val="30"/>
                <w:szCs w:val="30"/>
              </w:rPr>
            </w:pPr>
          </w:p>
          <w:p w:rsidR="00EE3B5E" w:rsidRDefault="00EE3B5E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F63D79" w:rsidRPr="00F63D79" w:rsidRDefault="00F63D79" w:rsidP="00F63D7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</w:t>
            </w:r>
            <w:r w:rsidR="009717B0">
              <w:rPr>
                <w:rFonts w:hint="cs"/>
                <w:sz w:val="30"/>
                <w:szCs w:val="30"/>
                <w:cs/>
              </w:rPr>
              <w:t>การ</w:t>
            </w:r>
            <w:r w:rsidRPr="00F63D79">
              <w:rPr>
                <w:rFonts w:eastAsia="Times New Roman"/>
                <w:sz w:val="28"/>
                <w:szCs w:val="28"/>
                <w:cs/>
              </w:rPr>
              <w:t>ได้รู้จักและเข้าใจในการปฏิบัติตนตามมารยาทไทยได้อย่างถูกต้อง</w:t>
            </w:r>
          </w:p>
          <w:p w:rsidR="00EE3B5E" w:rsidRPr="00F63D79" w:rsidRDefault="00F63D79" w:rsidP="00EE3B5E">
            <w:pPr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๒.เพิ่ม</w:t>
            </w:r>
            <w:r w:rsidRPr="00F63D79">
              <w:rPr>
                <w:rFonts w:eastAsia="Times New Roman"/>
                <w:sz w:val="28"/>
                <w:szCs w:val="28"/>
                <w:cs/>
              </w:rPr>
              <w:t>คุณค่าของศิลปะ วัฒนธรรมไทย และประเพณีที่ดีงามของไทย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cs/>
              </w:rPr>
              <w:t>ตลอดจน</w:t>
            </w:r>
          </w:p>
          <w:p w:rsidR="00F63D79" w:rsidRPr="00F63D79" w:rsidRDefault="00F63D79" w:rsidP="00EE3B5E">
            <w:pPr>
              <w:rPr>
                <w:sz w:val="28"/>
                <w:szCs w:val="28"/>
                <w:cs/>
              </w:rPr>
            </w:pPr>
            <w:r w:rsidRPr="00F63D79">
              <w:rPr>
                <w:sz w:val="28"/>
                <w:szCs w:val="28"/>
                <w:cs/>
              </w:rPr>
              <w:t>มีคุณธรรมจริยธรรม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และสามารถ</w:t>
            </w:r>
          </w:p>
          <w:p w:rsidR="00F63D79" w:rsidRDefault="00F63D79" w:rsidP="00F63D79">
            <w:pPr>
              <w:rPr>
                <w:sz w:val="30"/>
                <w:szCs w:val="30"/>
              </w:rPr>
            </w:pPr>
            <w:r w:rsidRPr="00F63D79">
              <w:rPr>
                <w:rFonts w:eastAsia="Times New Roman"/>
                <w:sz w:val="28"/>
                <w:szCs w:val="28"/>
                <w:cs/>
              </w:rPr>
              <w:t>เผยแพร่ขนบธรรมเนียมประเพณีวัฒนธรรมของไทย</w:t>
            </w:r>
            <w:r>
              <w:rPr>
                <w:rFonts w:hint="cs"/>
                <w:sz w:val="28"/>
                <w:szCs w:val="28"/>
                <w:cs/>
              </w:rPr>
              <w:t>ได้</w:t>
            </w:r>
          </w:p>
          <w:p w:rsidR="00756A16" w:rsidRPr="003C74BC" w:rsidRDefault="00756A16" w:rsidP="00F63D79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F63D79" w:rsidRPr="00F63D79" w:rsidRDefault="00F63D79" w:rsidP="00F63D79">
            <w:pPr>
              <w:rPr>
                <w:rFonts w:eastAsia="Times New Roman"/>
                <w:sz w:val="28"/>
                <w:szCs w:val="28"/>
                <w:cs/>
              </w:rPr>
            </w:pPr>
            <w:r w:rsidRPr="00F63D79">
              <w:rPr>
                <w:rFonts w:eastAsia="Times New Roman"/>
                <w:sz w:val="28"/>
                <w:szCs w:val="28"/>
                <w:cs/>
              </w:rPr>
              <w:t>ได้รับความรู้ด้านมารยาทและเอกลักษณ์ไทย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9D50A8">
              <w:rPr>
                <w:rFonts w:eastAsia="Times New Roman" w:hint="cs"/>
                <w:sz w:val="28"/>
                <w:szCs w:val="28"/>
                <w:cs/>
              </w:rPr>
              <w:t>คิด</w:t>
            </w:r>
            <w:r>
              <w:rPr>
                <w:rFonts w:eastAsia="Times New Roman" w:hint="cs"/>
                <w:sz w:val="28"/>
                <w:szCs w:val="28"/>
                <w:cs/>
              </w:rPr>
              <w:t>เป็นร้อยละ ๘๐</w:t>
            </w:r>
          </w:p>
          <w:p w:rsidR="00EE3B5E" w:rsidRPr="00F63D79" w:rsidRDefault="00EE3B5E" w:rsidP="008E082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386" w:type="dxa"/>
            <w:gridSpan w:val="2"/>
            <w:shd w:val="clear" w:color="auto" w:fill="FFFFFF" w:themeFill="background1"/>
          </w:tcPr>
          <w:p w:rsidR="00F63D79" w:rsidRPr="00F63D79" w:rsidRDefault="00F63D79" w:rsidP="00F63D79">
            <w:pPr>
              <w:rPr>
                <w:rFonts w:eastAsia="Times New Roman"/>
                <w:sz w:val="28"/>
                <w:szCs w:val="28"/>
              </w:rPr>
            </w:pPr>
            <w:r w:rsidRPr="00F63D79">
              <w:rPr>
                <w:rFonts w:eastAsia="Times New Roman"/>
                <w:sz w:val="28"/>
                <w:szCs w:val="28"/>
                <w:cs/>
              </w:rPr>
              <w:t>ประพฤติปฏิบัติตนตามมารยาทไทยได้อย่างถูกต้อง</w:t>
            </w:r>
          </w:p>
          <w:p w:rsidR="00EE3B5E" w:rsidRPr="003C74BC" w:rsidRDefault="00EE3B5E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E3B5E" w:rsidRDefault="00EE3B5E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EE3B5E" w:rsidRPr="003C74BC" w:rsidRDefault="00EE3B5E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E3B5E" w:rsidRDefault="00EE3B5E" w:rsidP="008E0821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EE3B5E" w:rsidRPr="003C74BC" w:rsidRDefault="00EE3B5E" w:rsidP="008E0821">
            <w:pPr>
              <w:ind w:right="-179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EE3B5E" w:rsidRPr="003C74BC" w:rsidRDefault="00EE3B5E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E3B5E" w:rsidRPr="003C74BC" w:rsidRDefault="00EE3B5E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3B5E" w:rsidRPr="003C74BC" w:rsidRDefault="00EE3B5E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EE3B5E" w:rsidRPr="001A731C" w:rsidTr="008E0821">
        <w:tc>
          <w:tcPr>
            <w:tcW w:w="2802" w:type="dxa"/>
          </w:tcPr>
          <w:p w:rsidR="00EE3B5E" w:rsidRPr="001A731C" w:rsidRDefault="00F63D79" w:rsidP="008E0821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๑๕. กิจกรรมการแข่งขันเรือยอกอง</w:t>
            </w:r>
          </w:p>
        </w:tc>
        <w:tc>
          <w:tcPr>
            <w:tcW w:w="3118" w:type="dxa"/>
          </w:tcPr>
          <w:p w:rsidR="00EE3B5E" w:rsidRDefault="00EE490A" w:rsidP="00EE490A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</w:t>
            </w:r>
            <w:r w:rsidR="007B141F">
              <w:rPr>
                <w:rFonts w:hint="cs"/>
                <w:sz w:val="30"/>
                <w:szCs w:val="30"/>
                <w:cs/>
              </w:rPr>
              <w:t>ส่งเสริมประเพณีวัฒนธรรมท้องถิ่น</w:t>
            </w:r>
          </w:p>
          <w:p w:rsidR="007B141F" w:rsidRPr="001A731C" w:rsidRDefault="007B141F" w:rsidP="00EE490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๒.เพื่อเสริมสร้างความรัก สามัคคีของประชาชนในจังหวัด</w:t>
            </w:r>
          </w:p>
        </w:tc>
        <w:tc>
          <w:tcPr>
            <w:tcW w:w="1166" w:type="dxa"/>
          </w:tcPr>
          <w:p w:rsidR="00EE3B5E" w:rsidRPr="001A731C" w:rsidRDefault="00F802C3" w:rsidP="00B142B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เรือยอกองจำนวน ๒</w:t>
            </w:r>
            <w:r w:rsidR="00B142B0">
              <w:rPr>
                <w:rFonts w:hint="cs"/>
                <w:sz w:val="30"/>
                <w:szCs w:val="30"/>
                <w:cs/>
              </w:rPr>
              <w:t>๐</w:t>
            </w:r>
            <w:r w:rsidR="009D50A8">
              <w:rPr>
                <w:rFonts w:hint="cs"/>
                <w:sz w:val="30"/>
                <w:szCs w:val="30"/>
                <w:cs/>
              </w:rPr>
              <w:t xml:space="preserve"> </w:t>
            </w:r>
            <w:r w:rsidR="00B071C9">
              <w:rPr>
                <w:rFonts w:hint="cs"/>
                <w:sz w:val="30"/>
                <w:szCs w:val="30"/>
                <w:cs/>
              </w:rPr>
              <w:t>ลำ</w:t>
            </w:r>
          </w:p>
        </w:tc>
        <w:tc>
          <w:tcPr>
            <w:tcW w:w="1386" w:type="dxa"/>
            <w:gridSpan w:val="2"/>
          </w:tcPr>
          <w:p w:rsidR="00EE3B5E" w:rsidRPr="001A731C" w:rsidRDefault="009D50A8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เกิดความรัก สามัคคีและเข้าใจในวิถีชีวิตท้องถิ่น</w:t>
            </w:r>
          </w:p>
        </w:tc>
        <w:tc>
          <w:tcPr>
            <w:tcW w:w="1559" w:type="dxa"/>
          </w:tcPr>
          <w:p w:rsidR="00EE3B5E" w:rsidRPr="001A731C" w:rsidRDefault="00F63D79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๑๐๐,๐๐๐</w:t>
            </w:r>
          </w:p>
        </w:tc>
        <w:tc>
          <w:tcPr>
            <w:tcW w:w="956" w:type="dxa"/>
          </w:tcPr>
          <w:p w:rsidR="00EE3B5E" w:rsidRPr="001A731C" w:rsidRDefault="00EE3B5E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1A731C" w:rsidRDefault="00EE3B5E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Default="00F63D79" w:rsidP="008E0821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ก.ค.ส.ค.</w:t>
            </w:r>
          </w:p>
          <w:p w:rsidR="00F63D79" w:rsidRDefault="00F63D79" w:rsidP="008E0821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  <w:p w:rsidR="00F63D79" w:rsidRDefault="00F63D79" w:rsidP="008E0821">
            <w:pPr>
              <w:ind w:right="-73"/>
              <w:rPr>
                <w:sz w:val="30"/>
                <w:szCs w:val="30"/>
              </w:rPr>
            </w:pPr>
          </w:p>
          <w:p w:rsidR="00F63D79" w:rsidRPr="001A731C" w:rsidRDefault="00F63D79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1A731C" w:rsidRDefault="00EE3B5E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1A731C" w:rsidRDefault="00EE3B5E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EE3B5E" w:rsidRPr="00F63D79" w:rsidTr="008E0821">
        <w:tc>
          <w:tcPr>
            <w:tcW w:w="2802" w:type="dxa"/>
          </w:tcPr>
          <w:p w:rsidR="00EE3B5E" w:rsidRDefault="00F63D79" w:rsidP="001A731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63D79">
              <w:rPr>
                <w:rFonts w:ascii="TH SarabunPSK" w:hAnsi="TH SarabunPSK" w:cs="TH SarabunPSK" w:hint="cs"/>
                <w:sz w:val="30"/>
                <w:szCs w:val="30"/>
                <w:cs/>
              </w:rPr>
              <w:t>๑๖.กิจกรรม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อนุรักษ์สืบสานอาหารพื้นถิ่นของจังหวัดปัตตานี </w:t>
            </w:r>
          </w:p>
          <w:p w:rsidR="00F63D79" w:rsidRDefault="00F63D79" w:rsidP="001A731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63D79" w:rsidRPr="00F63D79" w:rsidRDefault="00F63D79" w:rsidP="001A731C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Default="007B141F" w:rsidP="007B141F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๑.เพื่อปลูกฝังและสร้างความภาคภูมิใจในอาหาร</w:t>
            </w:r>
            <w:r w:rsidR="00F86608">
              <w:rPr>
                <w:rFonts w:hint="cs"/>
                <w:sz w:val="30"/>
                <w:szCs w:val="30"/>
                <w:cs/>
              </w:rPr>
              <w:t>ที่เป็นอัตลักษณ์ท้องถิ่น</w:t>
            </w:r>
            <w:r w:rsidR="00756A16">
              <w:rPr>
                <w:rFonts w:hint="cs"/>
                <w:sz w:val="30"/>
                <w:szCs w:val="30"/>
                <w:cs/>
              </w:rPr>
              <w:t>ปัตตตานี</w:t>
            </w:r>
          </w:p>
          <w:p w:rsidR="00F86608" w:rsidRPr="00F63D79" w:rsidRDefault="00F86608" w:rsidP="007B141F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๒.เพื่อเผยแพร่ประชาสัมพันธ์อาหาร</w:t>
            </w:r>
          </w:p>
        </w:tc>
        <w:tc>
          <w:tcPr>
            <w:tcW w:w="1166" w:type="dxa"/>
          </w:tcPr>
          <w:p w:rsidR="00EE3B5E" w:rsidRDefault="00756A16" w:rsidP="00756A16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จัดเก็บข้อมูลอาหารพื้นเมืองปัตตานี ไม่ต่ำกว่า  ๓๐ รายการ</w:t>
            </w:r>
          </w:p>
          <w:p w:rsidR="00756A16" w:rsidRPr="00F63D79" w:rsidRDefault="00756A16" w:rsidP="00756A16">
            <w:pPr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gridSpan w:val="2"/>
          </w:tcPr>
          <w:p w:rsidR="00EE3B5E" w:rsidRPr="00F63D79" w:rsidRDefault="00756A16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สร้างคุณค่าอาหารพื้นเมืองเพื่อเยาวชนรุ่นใหม่ได้รู้จักและหวงแหน</w:t>
            </w:r>
          </w:p>
        </w:tc>
        <w:tc>
          <w:tcPr>
            <w:tcW w:w="1559" w:type="dxa"/>
          </w:tcPr>
          <w:p w:rsidR="00EE3B5E" w:rsidRPr="00F63D79" w:rsidRDefault="00756A16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๕๐,๐๐๐</w:t>
            </w:r>
          </w:p>
        </w:tc>
        <w:tc>
          <w:tcPr>
            <w:tcW w:w="956" w:type="dxa"/>
          </w:tcPr>
          <w:p w:rsidR="00EE3B5E" w:rsidRPr="00F63D79" w:rsidRDefault="00EE3B5E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F63D79" w:rsidRDefault="00EE3B5E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Default="00756A16" w:rsidP="008E0821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ก.ค.</w:t>
            </w:r>
          </w:p>
          <w:p w:rsidR="00756A16" w:rsidRPr="00F63D79" w:rsidRDefault="00756A16" w:rsidP="008E0821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EE3B5E" w:rsidRPr="00F63D79" w:rsidRDefault="00EE3B5E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F63D79" w:rsidRDefault="00EE3B5E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5E3CA4" w:rsidRPr="000351DE" w:rsidTr="008E0821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56A16" w:rsidRPr="000351DE" w:rsidTr="008E0821">
        <w:tc>
          <w:tcPr>
            <w:tcW w:w="2802" w:type="dxa"/>
            <w:vMerge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756A16" w:rsidRPr="000351DE" w:rsidRDefault="00756A16" w:rsidP="008E082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756A16" w:rsidRPr="000351DE" w:rsidRDefault="00756A16" w:rsidP="008E082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756A16" w:rsidRPr="000351DE" w:rsidRDefault="00756A16" w:rsidP="008E082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756A16" w:rsidRPr="000351DE" w:rsidRDefault="00756A16" w:rsidP="008E082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756A16" w:rsidRPr="000351DE" w:rsidRDefault="00756A16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3C74BC" w:rsidTr="008E0821">
        <w:tc>
          <w:tcPr>
            <w:tcW w:w="2802" w:type="dxa"/>
            <w:shd w:val="clear" w:color="auto" w:fill="FFFFFF" w:themeFill="background1"/>
          </w:tcPr>
          <w:p w:rsidR="00756A16" w:rsidRDefault="00756A16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๑๗. กิจกรรมพัฒนาศักยภาพบุคลากรทางศาสนา</w:t>
            </w:r>
          </w:p>
          <w:p w:rsidR="00756A16" w:rsidRDefault="00756A16" w:rsidP="008E0821">
            <w:pPr>
              <w:rPr>
                <w:sz w:val="30"/>
                <w:szCs w:val="30"/>
              </w:rPr>
            </w:pPr>
          </w:p>
          <w:p w:rsidR="00756A16" w:rsidRDefault="00756A16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A16" w:rsidRDefault="000F2E53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๑.เพื่ออบรมด้านการบริหารจัดการมัสยิดแก่ผู้นำทางศาสนา</w:t>
            </w:r>
          </w:p>
          <w:p w:rsidR="000F2E53" w:rsidRDefault="000F2E53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๒.เพื่อแลกเปลี่ยนเรียนรู้สถานการณ์การเปลี่ยนแปลงของโลกและการปปรับใช้ของผู้นำศาสนา</w:t>
            </w:r>
          </w:p>
          <w:p w:rsidR="000F2E53" w:rsidRPr="003C74BC" w:rsidRDefault="000F2E53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756A16" w:rsidRPr="00F63D79" w:rsidRDefault="00756A16" w:rsidP="008E082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ผู้นำทางศาสนา ๔๐ คน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:rsidR="00756A16" w:rsidRPr="003C74BC" w:rsidRDefault="00AB6DDB" w:rsidP="00D52FC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มีการบริหารจัดการศาสนสถานที่มีคุณภาพมากขึ้น</w:t>
            </w:r>
          </w:p>
        </w:tc>
        <w:tc>
          <w:tcPr>
            <w:tcW w:w="1559" w:type="dxa"/>
            <w:shd w:val="clear" w:color="auto" w:fill="FFFFFF" w:themeFill="background1"/>
          </w:tcPr>
          <w:p w:rsidR="00756A16" w:rsidRDefault="00756A16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๔๖๐,๐๐๐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Default="00756A16" w:rsidP="008E0821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ม.ค.-มี.ค.</w:t>
            </w:r>
          </w:p>
          <w:p w:rsidR="00756A16" w:rsidRPr="003C74BC" w:rsidRDefault="00756A16" w:rsidP="00756A16">
            <w:pPr>
              <w:ind w:right="-179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56A16" w:rsidRPr="003C74BC" w:rsidRDefault="00756A16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756A16" w:rsidRPr="003C74BC" w:rsidTr="008E0821">
        <w:tc>
          <w:tcPr>
            <w:tcW w:w="2802" w:type="dxa"/>
            <w:shd w:val="clear" w:color="auto" w:fill="FFFFFF" w:themeFill="background1"/>
          </w:tcPr>
          <w:p w:rsidR="00756A16" w:rsidRDefault="00756A16" w:rsidP="00756A16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๑๘.กิจกรรมส่งเสริมชุมชนคุณธรรมศาสนิกสัมพันธ์</w:t>
            </w:r>
          </w:p>
        </w:tc>
        <w:tc>
          <w:tcPr>
            <w:tcW w:w="3118" w:type="dxa"/>
            <w:shd w:val="clear" w:color="auto" w:fill="FFFFFF" w:themeFill="background1"/>
          </w:tcPr>
          <w:p w:rsidR="00756A16" w:rsidRDefault="000F2E53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๑.เพื่อส่งเสริมการจัดกิจกรรมของชุมชนาคุณธรรมให้มีประสิทธิภาพยิ่งขึ้น</w:t>
            </w:r>
          </w:p>
          <w:p w:rsidR="000F2E53" w:rsidRDefault="000F2E53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๒.สร้างการมีส่วนร่วมของภาครัฐและเครือข่ายภาคประชาชนในพื้นที่</w:t>
            </w:r>
          </w:p>
          <w:p w:rsidR="000F2E53" w:rsidRDefault="000F2E53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๓.การแลกเปลี่ยนเรียนรู้ของประชาชนในพื้นที่ยึดหลักสามด้าน คือหลักศาสนา หลักเศรษฐกิจพอพียงและขนบธรรมเนียมวัฒนธรรมท้องถิ่น</w:t>
            </w:r>
          </w:p>
          <w:p w:rsidR="000F2E53" w:rsidRPr="003C74BC" w:rsidRDefault="000F2E53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756A16" w:rsidRDefault="00756A16" w:rsidP="008E082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๔๐ แห่ง </w:t>
            </w:r>
            <w:r w:rsidR="000F2E53"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>๓๕๐ คน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:rsidR="00756A16" w:rsidRPr="003C74BC" w:rsidRDefault="00D52FCB" w:rsidP="00D52FC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เกิดชุมชนที่มีความสุข สงบ และมีการพัฒนาคุณภาพชีวิตที่ดีตามเป้าหมายของรัฐ</w:t>
            </w:r>
          </w:p>
        </w:tc>
        <w:tc>
          <w:tcPr>
            <w:tcW w:w="1559" w:type="dxa"/>
            <w:shd w:val="clear" w:color="auto" w:fill="FFFFFF" w:themeFill="background1"/>
          </w:tcPr>
          <w:p w:rsidR="00756A16" w:rsidRDefault="00756A16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๑๐๐,๐๐๐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Default="00756A16" w:rsidP="008E0821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ก.พ.-มี.ค.</w:t>
            </w:r>
          </w:p>
          <w:p w:rsidR="00756A16" w:rsidRDefault="00756A16" w:rsidP="008E0821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  <w:p w:rsidR="00756A16" w:rsidRPr="003C74BC" w:rsidRDefault="00756A16" w:rsidP="008E0821">
            <w:pPr>
              <w:ind w:right="-179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56A16" w:rsidRPr="003C74BC" w:rsidRDefault="00756A16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756A16" w:rsidRPr="003C74BC" w:rsidTr="008E0821">
        <w:tc>
          <w:tcPr>
            <w:tcW w:w="2802" w:type="dxa"/>
            <w:shd w:val="clear" w:color="auto" w:fill="FFFFFF" w:themeFill="background1"/>
          </w:tcPr>
          <w:p w:rsidR="00756A16" w:rsidRDefault="00756A16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๑๙</w:t>
            </w:r>
            <w:r w:rsidR="00DA1762"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rFonts w:hint="cs"/>
                <w:sz w:val="30"/>
                <w:szCs w:val="30"/>
                <w:cs/>
              </w:rPr>
              <w:t>กิจกรรมค่ายเยาวชนสมานฉันท์</w:t>
            </w:r>
          </w:p>
          <w:p w:rsidR="00DA1762" w:rsidRDefault="00DA1762" w:rsidP="008E0821">
            <w:pPr>
              <w:rPr>
                <w:sz w:val="30"/>
                <w:szCs w:val="30"/>
              </w:rPr>
            </w:pPr>
          </w:p>
          <w:p w:rsidR="00DA1762" w:rsidRDefault="00DA1762" w:rsidP="008E0821">
            <w:pPr>
              <w:rPr>
                <w:sz w:val="30"/>
                <w:szCs w:val="30"/>
              </w:rPr>
            </w:pPr>
          </w:p>
          <w:p w:rsidR="00DA1762" w:rsidRDefault="00DA1762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56A16" w:rsidRDefault="000F2E53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</w:t>
            </w:r>
            <w:r w:rsidR="00474AA5">
              <w:rPr>
                <w:rFonts w:hint="cs"/>
                <w:sz w:val="30"/>
                <w:szCs w:val="30"/>
                <w:cs/>
              </w:rPr>
              <w:t>เพื่ออบรมให้ความรู้การอยู่ร่วมกันของเยาวชนเสริมสร้างเข้าเข้าใจอันดีต่อกัน</w:t>
            </w:r>
          </w:p>
          <w:p w:rsidR="000F2E53" w:rsidRPr="003C74BC" w:rsidRDefault="00474AA5" w:rsidP="001F4086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๒.เพื่อแลกเปลี่ยนทัศนคติ ความคิดของเยาวชนที่เข้าร่วมกิจกรรม</w:t>
            </w:r>
          </w:p>
        </w:tc>
        <w:tc>
          <w:tcPr>
            <w:tcW w:w="1166" w:type="dxa"/>
            <w:shd w:val="clear" w:color="auto" w:fill="FFFFFF" w:themeFill="background1"/>
          </w:tcPr>
          <w:p w:rsidR="00756A16" w:rsidRDefault="00A03D91" w:rsidP="008E082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เยาวชน </w:t>
            </w:r>
            <w:r w:rsidR="00756A16">
              <w:rPr>
                <w:rFonts w:hint="cs"/>
                <w:sz w:val="28"/>
                <w:szCs w:val="28"/>
                <w:cs/>
              </w:rPr>
              <w:t>๑๐๐</w:t>
            </w:r>
            <w:r>
              <w:rPr>
                <w:rFonts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:rsidR="00756A16" w:rsidRPr="003C74BC" w:rsidRDefault="00A03D91" w:rsidP="00D52FC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ความเข้าใจการอยู่ร่วมกันอย่างสันติสุข</w:t>
            </w:r>
          </w:p>
        </w:tc>
        <w:tc>
          <w:tcPr>
            <w:tcW w:w="1559" w:type="dxa"/>
            <w:shd w:val="clear" w:color="auto" w:fill="FFFFFF" w:themeFill="background1"/>
          </w:tcPr>
          <w:p w:rsidR="00756A16" w:rsidRDefault="00756A16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๓๔๐,๐๐๐</w:t>
            </w:r>
          </w:p>
          <w:p w:rsidR="00756A16" w:rsidRDefault="00756A16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Default="00756A16" w:rsidP="008E0821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พ.ค.</w:t>
            </w:r>
          </w:p>
          <w:p w:rsidR="00756A16" w:rsidRDefault="00756A16" w:rsidP="008E0821">
            <w:pPr>
              <w:ind w:right="-179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  <w:p w:rsidR="00756A16" w:rsidRDefault="00756A16" w:rsidP="008E0821">
            <w:pPr>
              <w:ind w:right="-179"/>
              <w:jc w:val="center"/>
              <w:rPr>
                <w:sz w:val="30"/>
                <w:szCs w:val="30"/>
              </w:rPr>
            </w:pPr>
          </w:p>
          <w:p w:rsidR="00756A16" w:rsidRPr="003C74BC" w:rsidRDefault="00756A16" w:rsidP="008E0821">
            <w:pPr>
              <w:ind w:right="-179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756A16" w:rsidRPr="003C74BC" w:rsidRDefault="00756A16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56A16" w:rsidRPr="003C74BC" w:rsidRDefault="00756A16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5E3CA4" w:rsidRPr="000351DE" w:rsidTr="008E0821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E3B5E" w:rsidRPr="000351DE" w:rsidTr="008E0821">
        <w:tc>
          <w:tcPr>
            <w:tcW w:w="2802" w:type="dxa"/>
            <w:vMerge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EE3B5E" w:rsidRPr="000351DE" w:rsidRDefault="00EE3B5E" w:rsidP="008E082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8E082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8E082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8E082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EE3B5E" w:rsidRPr="000351DE" w:rsidRDefault="00EE3B5E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3B5E" w:rsidRPr="000351DE" w:rsidTr="000F27AE">
        <w:tc>
          <w:tcPr>
            <w:tcW w:w="2802" w:type="dxa"/>
          </w:tcPr>
          <w:p w:rsidR="00EE3B5E" w:rsidRPr="000351DE" w:rsidRDefault="00EE3B5E" w:rsidP="001A731C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51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ยุทธศาสตร์ที่ ๒ สร้างความเข้มแข้งในระบบการบริหารจัดการด้านการส่งเสริมคุณธรรมให้เป็นเอกภาพ</w:t>
            </w:r>
          </w:p>
          <w:p w:rsidR="00EE3B5E" w:rsidRPr="001A731C" w:rsidRDefault="00EE3B5E" w:rsidP="00A43D50">
            <w:pPr>
              <w:pStyle w:val="ListParagraph"/>
              <w:ind w:left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Pr="000351DE" w:rsidRDefault="00EE3B5E" w:rsidP="00F439DA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F439DA" w:rsidRPr="00F439DA" w:rsidRDefault="00F439DA" w:rsidP="00A43D5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gridSpan w:val="2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</w:tcPr>
          <w:p w:rsidR="00EE3B5E" w:rsidRPr="000351DE" w:rsidRDefault="00EE3B5E" w:rsidP="00A43D50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0351DE" w:rsidRDefault="00EE3B5E" w:rsidP="00A43D50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0351DE" w:rsidRDefault="00EE3B5E" w:rsidP="00A43D50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0351DE" w:rsidRDefault="00EE3B5E" w:rsidP="00A43D50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0351DE" w:rsidRDefault="00EE3B5E" w:rsidP="00A43D5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540CCA" w:rsidTr="003C74BC">
        <w:tc>
          <w:tcPr>
            <w:tcW w:w="2802" w:type="dxa"/>
          </w:tcPr>
          <w:p w:rsidR="00EE3B5E" w:rsidRDefault="00EE3B5E" w:rsidP="00A43D50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๑.โครงการอาสาสมัครทางวัฒนธรรม</w:t>
            </w:r>
          </w:p>
          <w:p w:rsidR="00EE3B5E" w:rsidRPr="00540CCA" w:rsidRDefault="00EE3B5E" w:rsidP="00A43D50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Pr="00540CCA" w:rsidRDefault="003A0819" w:rsidP="003A081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๑.เสริมสร้างงานและการบริหารจัดการงานศิลป</w:t>
            </w:r>
            <w:r w:rsidR="00703878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ศาสน</w:t>
            </w:r>
            <w:r w:rsidR="00703878">
              <w:rPr>
                <w:rFonts w:hint="cs"/>
                <w:sz w:val="30"/>
                <w:szCs w:val="30"/>
                <w:cs/>
              </w:rPr>
              <w:t xml:space="preserve">า </w:t>
            </w:r>
            <w:r>
              <w:rPr>
                <w:rFonts w:hint="cs"/>
                <w:sz w:val="30"/>
                <w:szCs w:val="30"/>
                <w:cs/>
              </w:rPr>
              <w:t>และวัฒนธรรมในพื้นที่</w:t>
            </w:r>
          </w:p>
        </w:tc>
        <w:tc>
          <w:tcPr>
            <w:tcW w:w="1166" w:type="dxa"/>
          </w:tcPr>
          <w:p w:rsidR="00EE3B5E" w:rsidRPr="00540CCA" w:rsidRDefault="00EE3B5E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 คน</w:t>
            </w:r>
            <w:r w:rsidR="00F439DA">
              <w:rPr>
                <w:rFonts w:hint="cs"/>
                <w:sz w:val="30"/>
                <w:szCs w:val="30"/>
                <w:cs/>
              </w:rPr>
              <w:t>/๑๒ เดือน</w:t>
            </w:r>
          </w:p>
        </w:tc>
        <w:tc>
          <w:tcPr>
            <w:tcW w:w="1386" w:type="dxa"/>
            <w:gridSpan w:val="2"/>
          </w:tcPr>
          <w:p w:rsidR="00EE3B5E" w:rsidRDefault="00703878" w:rsidP="00703484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การบริหาร</w:t>
            </w:r>
            <w:r w:rsidR="00703484">
              <w:rPr>
                <w:rFonts w:hint="cs"/>
                <w:sz w:val="30"/>
                <w:szCs w:val="30"/>
                <w:cs/>
              </w:rPr>
              <w:t>งานศาสนา ศิลปญมีการ</w:t>
            </w:r>
            <w:r>
              <w:rPr>
                <w:rFonts w:hint="cs"/>
                <w:sz w:val="30"/>
                <w:szCs w:val="30"/>
                <w:cs/>
              </w:rPr>
              <w:t>จัดการที่ดีขึ้น</w:t>
            </w:r>
          </w:p>
          <w:p w:rsidR="00BE10D1" w:rsidRPr="00540CCA" w:rsidRDefault="00BE10D1" w:rsidP="00703484">
            <w:pPr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E3B5E" w:rsidRPr="00540CCA" w:rsidRDefault="00EE3B5E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๒,๑๖๐,๐๐๐</w:t>
            </w:r>
          </w:p>
        </w:tc>
        <w:tc>
          <w:tcPr>
            <w:tcW w:w="956" w:type="dxa"/>
          </w:tcPr>
          <w:p w:rsidR="00EE3B5E" w:rsidRPr="00540CCA" w:rsidRDefault="00EE3B5E" w:rsidP="00A43D50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ต.ค.-ก.ย.๒๕๖๐</w:t>
            </w:r>
          </w:p>
        </w:tc>
        <w:tc>
          <w:tcPr>
            <w:tcW w:w="957" w:type="dxa"/>
          </w:tcPr>
          <w:p w:rsidR="00EE3B5E" w:rsidRPr="00540CCA" w:rsidRDefault="00EE3B5E" w:rsidP="00A43D50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540CCA" w:rsidRDefault="00EE3B5E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540CCA" w:rsidRDefault="00EE3B5E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540CCA" w:rsidRDefault="00EE3B5E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AF30F3" w:rsidTr="00886BBF">
        <w:tc>
          <w:tcPr>
            <w:tcW w:w="2802" w:type="dxa"/>
          </w:tcPr>
          <w:p w:rsidR="00EE3B5E" w:rsidRDefault="00EE3B5E" w:rsidP="00A43D50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AF30F3">
              <w:rPr>
                <w:rFonts w:ascii="TH SarabunPSK" w:hAnsi="TH SarabunPSK" w:cs="TH SarabunPSK" w:hint="cs"/>
                <w:sz w:val="30"/>
                <w:szCs w:val="30"/>
                <w:cs/>
              </w:rPr>
              <w:t>๒.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สร้างสรรค์ผลิตภัณฑ์วัฒนธรรมไทย</w:t>
            </w:r>
          </w:p>
          <w:p w:rsidR="00EE3B5E" w:rsidRPr="00AF30F3" w:rsidRDefault="00EE3B5E" w:rsidP="00A43D50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Pr="00AF30F3" w:rsidRDefault="00703878" w:rsidP="003A081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๑.ส่งเสริมผลิตภัณฑ์ของชุมชนให้สามารถต่อยอดและพัฒนาให้เป็นที่ต้องการของตลาดได้</w:t>
            </w:r>
          </w:p>
        </w:tc>
        <w:tc>
          <w:tcPr>
            <w:tcW w:w="1166" w:type="dxa"/>
          </w:tcPr>
          <w:p w:rsidR="00EE3B5E" w:rsidRDefault="00703484" w:rsidP="00A43D5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๒ รายการกระเป๋าลดโลกร้อน</w:t>
            </w:r>
          </w:p>
          <w:p w:rsidR="00703484" w:rsidRPr="00AF30F3" w:rsidRDefault="00703484" w:rsidP="00A43D5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สร้อยสวาด</w:t>
            </w:r>
          </w:p>
        </w:tc>
        <w:tc>
          <w:tcPr>
            <w:tcW w:w="1386" w:type="dxa"/>
            <w:gridSpan w:val="2"/>
          </w:tcPr>
          <w:p w:rsidR="00EE3B5E" w:rsidRDefault="00422848" w:rsidP="00A43D5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ผลิตภัณฑ์ได้รับยอมรับและจำหน่ายได้มูลค่าเพิ่มขึ้น</w:t>
            </w:r>
          </w:p>
          <w:p w:rsidR="00BE10D1" w:rsidRPr="00AF30F3" w:rsidRDefault="00BE10D1" w:rsidP="00A43D50">
            <w:pPr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E3B5E" w:rsidRPr="00AF30F3" w:rsidRDefault="00EE3B5E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๑๐,๐๐๐</w:t>
            </w:r>
          </w:p>
        </w:tc>
        <w:tc>
          <w:tcPr>
            <w:tcW w:w="956" w:type="dxa"/>
          </w:tcPr>
          <w:p w:rsidR="00EE3B5E" w:rsidRPr="00AF30F3" w:rsidRDefault="00EE3B5E" w:rsidP="00A43D50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Default="00422848" w:rsidP="00A43D50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422848" w:rsidRPr="00AF30F3" w:rsidRDefault="00422848" w:rsidP="00A43D50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EE3B5E" w:rsidRPr="00AF30F3" w:rsidRDefault="00EE3B5E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AF30F3" w:rsidRDefault="00EE3B5E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AF30F3" w:rsidRDefault="00EE3B5E" w:rsidP="00A43D50">
            <w:pPr>
              <w:rPr>
                <w:sz w:val="30"/>
                <w:szCs w:val="30"/>
              </w:rPr>
            </w:pPr>
          </w:p>
        </w:tc>
      </w:tr>
      <w:tr w:rsidR="00364B4C" w:rsidRPr="00AF30F3" w:rsidTr="00BE10D1">
        <w:tc>
          <w:tcPr>
            <w:tcW w:w="2802" w:type="dxa"/>
          </w:tcPr>
          <w:p w:rsidR="00EE3B5E" w:rsidRPr="00AF30F3" w:rsidRDefault="00EE3B5E" w:rsidP="00BE10D1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30F3">
              <w:rPr>
                <w:rFonts w:ascii="TH SarabunPSK" w:hAnsi="TH SarabunPSK" w:cs="TH SarabunPSK" w:hint="cs"/>
                <w:sz w:val="30"/>
                <w:szCs w:val="30"/>
                <w:cs/>
              </w:rPr>
              <w:t>๓.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สำรวจคัดเลือกเยาวชนต้นแบบจังหวัดปัตตานี</w:t>
            </w:r>
          </w:p>
        </w:tc>
        <w:tc>
          <w:tcPr>
            <w:tcW w:w="3118" w:type="dxa"/>
          </w:tcPr>
          <w:p w:rsidR="00EE3B5E" w:rsidRPr="00AF30F3" w:rsidRDefault="00422848" w:rsidP="003A081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๑.ส่งเสริสมสนับสนุนเยาวชนที่มีคุณธรรมและรักษ์ในศิลปวัฒนธรรมไทย</w:t>
            </w:r>
          </w:p>
        </w:tc>
        <w:tc>
          <w:tcPr>
            <w:tcW w:w="1166" w:type="dxa"/>
          </w:tcPr>
          <w:p w:rsidR="00EE3B5E" w:rsidRPr="00AF30F3" w:rsidRDefault="00422848" w:rsidP="00A43D50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๑ คน</w:t>
            </w:r>
          </w:p>
        </w:tc>
        <w:tc>
          <w:tcPr>
            <w:tcW w:w="1386" w:type="dxa"/>
            <w:gridSpan w:val="2"/>
          </w:tcPr>
          <w:p w:rsidR="00BE10D1" w:rsidRDefault="00422848" w:rsidP="00BE10D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ได้รับการประกาศเกียรติบัตรจากรมต.วธ.</w:t>
            </w:r>
          </w:p>
          <w:p w:rsidR="00EB6755" w:rsidRPr="00AF30F3" w:rsidRDefault="00EB6755" w:rsidP="00BE10D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E3B5E" w:rsidRPr="00AF30F3" w:rsidRDefault="00EE3B5E" w:rsidP="00A43D50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๕,๐๐๐</w:t>
            </w:r>
          </w:p>
        </w:tc>
        <w:tc>
          <w:tcPr>
            <w:tcW w:w="956" w:type="dxa"/>
          </w:tcPr>
          <w:p w:rsidR="00EE3B5E" w:rsidRDefault="00106170" w:rsidP="00106170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ธ.ค.</w:t>
            </w:r>
          </w:p>
          <w:p w:rsidR="00106170" w:rsidRPr="00AF30F3" w:rsidRDefault="00106170" w:rsidP="00106170">
            <w:pPr>
              <w:ind w:right="-144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๒๕๖๐</w:t>
            </w:r>
          </w:p>
        </w:tc>
        <w:tc>
          <w:tcPr>
            <w:tcW w:w="957" w:type="dxa"/>
          </w:tcPr>
          <w:p w:rsidR="00EE3B5E" w:rsidRPr="00AF30F3" w:rsidRDefault="00EE3B5E" w:rsidP="00A43D50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AF30F3" w:rsidRDefault="00EE3B5E" w:rsidP="00A43D50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AF30F3" w:rsidRDefault="00EE3B5E" w:rsidP="00A43D50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AF30F3" w:rsidRDefault="00EE3B5E" w:rsidP="00A43D50">
            <w:pPr>
              <w:jc w:val="center"/>
              <w:rPr>
                <w:sz w:val="30"/>
                <w:szCs w:val="30"/>
              </w:rPr>
            </w:pPr>
          </w:p>
        </w:tc>
      </w:tr>
      <w:tr w:rsidR="005E3CA4" w:rsidRPr="000351DE" w:rsidTr="008E0821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BE10D1" w:rsidRPr="000351DE" w:rsidRDefault="00272AE6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E10D1" w:rsidRPr="000351DE" w:rsidTr="008E0821">
        <w:tc>
          <w:tcPr>
            <w:tcW w:w="2802" w:type="dxa"/>
            <w:vMerge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BE10D1" w:rsidRPr="000351DE" w:rsidRDefault="00BE10D1" w:rsidP="008E082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BE10D1" w:rsidRPr="000351DE" w:rsidRDefault="00BE10D1" w:rsidP="008E082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BE10D1" w:rsidRPr="000351DE" w:rsidRDefault="00BE10D1" w:rsidP="008E082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BE10D1" w:rsidRPr="000351DE" w:rsidRDefault="00BE10D1" w:rsidP="008E082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BE10D1" w:rsidRPr="000351DE" w:rsidRDefault="00BE10D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BE10D1" w:rsidRPr="00AF30F3" w:rsidTr="008E0821">
        <w:tc>
          <w:tcPr>
            <w:tcW w:w="2802" w:type="dxa"/>
          </w:tcPr>
          <w:p w:rsidR="00BE10D1" w:rsidRDefault="00BE10D1" w:rsidP="008E0821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๔.ชุมชนท่องเที่ยวทางวัฒนธรรม</w:t>
            </w:r>
          </w:p>
          <w:p w:rsidR="00BE10D1" w:rsidRDefault="00BE10D1" w:rsidP="008E0821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E10D1" w:rsidRPr="00AF30F3" w:rsidRDefault="00BE10D1" w:rsidP="008E0821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BE10D1" w:rsidRPr="00AF30F3" w:rsidRDefault="00BE10D1" w:rsidP="008E082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และพัฒนาชุมชนท่องเที่ยวให้มีศักยภาพรองรับการท่องเที่ยวและสร้างรายได้ให้เกิดขึ้นในชุมชน</w:t>
            </w:r>
          </w:p>
        </w:tc>
        <w:tc>
          <w:tcPr>
            <w:tcW w:w="1166" w:type="dxa"/>
          </w:tcPr>
          <w:p w:rsidR="00BE10D1" w:rsidRPr="00AF30F3" w:rsidRDefault="00BE10D1" w:rsidP="00BE10D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ชุมชนท่องเที่ยว ๓ แห่ง</w:t>
            </w:r>
          </w:p>
        </w:tc>
        <w:tc>
          <w:tcPr>
            <w:tcW w:w="1386" w:type="dxa"/>
            <w:gridSpan w:val="2"/>
          </w:tcPr>
          <w:p w:rsidR="00BE10D1" w:rsidRPr="00AF30F3" w:rsidRDefault="00BE10D1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เกิดรายได้ชุมชน</w:t>
            </w:r>
          </w:p>
        </w:tc>
        <w:tc>
          <w:tcPr>
            <w:tcW w:w="1559" w:type="dxa"/>
          </w:tcPr>
          <w:p w:rsidR="00BE10D1" w:rsidRPr="00AF30F3" w:rsidRDefault="00BE10D1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๒๑๐,๐๐๐</w:t>
            </w:r>
          </w:p>
        </w:tc>
        <w:tc>
          <w:tcPr>
            <w:tcW w:w="956" w:type="dxa"/>
          </w:tcPr>
          <w:p w:rsidR="00BE10D1" w:rsidRPr="00AF30F3" w:rsidRDefault="00BE10D1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BE10D1" w:rsidRDefault="00BE10D1" w:rsidP="008E0821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BE10D1" w:rsidRPr="00AF30F3" w:rsidRDefault="00BE10D1" w:rsidP="008E0821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BE10D1" w:rsidRPr="00AF30F3" w:rsidRDefault="00BE10D1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BE10D1" w:rsidRPr="00AF30F3" w:rsidRDefault="00BE10D1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BE10D1" w:rsidRPr="00AF30F3" w:rsidRDefault="00BE10D1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0351DE" w:rsidTr="00BB2454">
        <w:tc>
          <w:tcPr>
            <w:tcW w:w="2802" w:type="dxa"/>
          </w:tcPr>
          <w:p w:rsidR="00EE3B5E" w:rsidRPr="000351DE" w:rsidRDefault="00EE3B5E" w:rsidP="00BB2454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51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ยุทธศาสตร์ที่ ๓ สร้างเครือข่ายความร่วมมือการในส่งเสริมคุณธรรม</w:t>
            </w:r>
          </w:p>
          <w:p w:rsidR="00EE3B5E" w:rsidRPr="000351DE" w:rsidRDefault="00EE3B5E" w:rsidP="00BB2454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86" w:type="dxa"/>
            <w:gridSpan w:val="2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</w:tcPr>
          <w:p w:rsidR="00EE3B5E" w:rsidRPr="000351DE" w:rsidRDefault="00EE3B5E" w:rsidP="00BB2454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0351DE" w:rsidRDefault="00EE3B5E" w:rsidP="00BB2454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0351DE" w:rsidRDefault="00EE3B5E" w:rsidP="00BB2454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0351DE" w:rsidRDefault="00EE3B5E" w:rsidP="00BB2454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21A24" w:rsidRPr="003C74BC" w:rsidTr="00121A24">
        <w:trPr>
          <w:trHeight w:val="707"/>
        </w:trPr>
        <w:tc>
          <w:tcPr>
            <w:tcW w:w="2802" w:type="dxa"/>
            <w:vMerge w:val="restart"/>
            <w:shd w:val="clear" w:color="auto" w:fill="FFFFFF" w:themeFill="background1"/>
          </w:tcPr>
          <w:p w:rsidR="00121A24" w:rsidRDefault="00121A24" w:rsidP="00BB2454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๑.เข้าวัดปฏิบัติธรรมวันธรรมสวนะ</w:t>
            </w:r>
          </w:p>
          <w:p w:rsidR="00121A24" w:rsidRDefault="00121A24" w:rsidP="00BB2454">
            <w:pPr>
              <w:rPr>
                <w:sz w:val="30"/>
                <w:szCs w:val="30"/>
              </w:rPr>
            </w:pPr>
          </w:p>
          <w:p w:rsidR="00121A24" w:rsidRPr="003C74BC" w:rsidRDefault="00121A24" w:rsidP="00BB2454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121A24" w:rsidRPr="003C74BC" w:rsidRDefault="00121A24" w:rsidP="00BE10D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๑.สนับสนุนการนำหลักธรรมทางศาสนาไปใช้ในชีวิตประจำวัน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121A24" w:rsidRPr="003C74BC" w:rsidRDefault="00121A24" w:rsidP="00BB2454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ผู้ร่วมกิจกรรม ๑๐๐ คน</w:t>
            </w:r>
          </w:p>
        </w:tc>
        <w:tc>
          <w:tcPr>
            <w:tcW w:w="1386" w:type="dxa"/>
            <w:gridSpan w:val="2"/>
            <w:vMerge w:val="restart"/>
            <w:shd w:val="clear" w:color="auto" w:fill="FFFFFF" w:themeFill="background1"/>
          </w:tcPr>
          <w:p w:rsidR="00121A24" w:rsidRPr="003C74BC" w:rsidRDefault="00121A24" w:rsidP="00BB2454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นำหลักธรรมไปปฏิบัติในชีวิตประจำวัน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1A24" w:rsidRPr="003C74BC" w:rsidRDefault="00121A24" w:rsidP="00BB2454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๑๕,๐๐๐</w:t>
            </w:r>
          </w:p>
        </w:tc>
        <w:tc>
          <w:tcPr>
            <w:tcW w:w="956" w:type="dxa"/>
            <w:vMerge w:val="restart"/>
            <w:shd w:val="clear" w:color="auto" w:fill="FFFFFF" w:themeFill="background1"/>
          </w:tcPr>
          <w:p w:rsidR="00121A24" w:rsidRPr="003C74BC" w:rsidRDefault="00121A24" w:rsidP="00BB2454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21A24" w:rsidRPr="003C74BC" w:rsidRDefault="00121A24" w:rsidP="00BB2454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21A24" w:rsidRPr="003C74BC" w:rsidRDefault="00121A24" w:rsidP="00BB2454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21A24" w:rsidRPr="003C74BC" w:rsidRDefault="00121A24" w:rsidP="00BB2454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21A24" w:rsidRPr="003C74BC" w:rsidRDefault="00121A24" w:rsidP="00BB2454">
            <w:pPr>
              <w:jc w:val="center"/>
              <w:rPr>
                <w:sz w:val="30"/>
                <w:szCs w:val="30"/>
              </w:rPr>
            </w:pPr>
          </w:p>
        </w:tc>
      </w:tr>
      <w:tr w:rsidR="00121A24" w:rsidRPr="003C74BC" w:rsidTr="00121A24">
        <w:trPr>
          <w:trHeight w:val="638"/>
        </w:trPr>
        <w:tc>
          <w:tcPr>
            <w:tcW w:w="2802" w:type="dxa"/>
            <w:vMerge/>
            <w:shd w:val="clear" w:color="auto" w:fill="FFFFFF" w:themeFill="background1"/>
          </w:tcPr>
          <w:p w:rsidR="00121A24" w:rsidRDefault="00121A24" w:rsidP="00BB2454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121A24" w:rsidRDefault="00121A24" w:rsidP="00BE10D1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121A24" w:rsidRDefault="00121A24" w:rsidP="00BB2454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gridSpan w:val="2"/>
            <w:vMerge/>
            <w:shd w:val="clear" w:color="auto" w:fill="FFFFFF" w:themeFill="background1"/>
          </w:tcPr>
          <w:p w:rsidR="00121A24" w:rsidRDefault="00121A24" w:rsidP="00BB2454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1A24" w:rsidRDefault="00121A24" w:rsidP="00BB2454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6" w:type="dxa"/>
            <w:vMerge/>
            <w:shd w:val="clear" w:color="auto" w:fill="FFFFFF" w:themeFill="background1"/>
          </w:tcPr>
          <w:p w:rsidR="00121A24" w:rsidRPr="003C74BC" w:rsidRDefault="00121A24" w:rsidP="00BB2454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21A24" w:rsidRPr="003C74BC" w:rsidRDefault="00121A24" w:rsidP="00BB2454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21A24" w:rsidRPr="003C74BC" w:rsidRDefault="00121A24" w:rsidP="00BB2454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21A24" w:rsidRPr="003C74BC" w:rsidRDefault="00121A24" w:rsidP="00BB2454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21A24" w:rsidRPr="003C74BC" w:rsidRDefault="00121A24" w:rsidP="00BB2454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3C74BC" w:rsidTr="00BB2454">
        <w:tc>
          <w:tcPr>
            <w:tcW w:w="2802" w:type="dxa"/>
            <w:shd w:val="clear" w:color="auto" w:fill="FFFFFF" w:themeFill="background1"/>
          </w:tcPr>
          <w:p w:rsidR="00EE3B5E" w:rsidRDefault="00EE3B5E" w:rsidP="00BB2454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๒.สวดมนต์หมู่ทำนองสรภัญญะ</w:t>
            </w:r>
          </w:p>
          <w:p w:rsidR="00EE3B5E" w:rsidRDefault="00EE3B5E" w:rsidP="00BB2454">
            <w:pPr>
              <w:rPr>
                <w:sz w:val="30"/>
                <w:szCs w:val="30"/>
              </w:rPr>
            </w:pPr>
          </w:p>
          <w:p w:rsidR="00EE3B5E" w:rsidRDefault="00EE3B5E" w:rsidP="00BB2454">
            <w:pPr>
              <w:rPr>
                <w:sz w:val="30"/>
                <w:szCs w:val="30"/>
                <w:cs/>
              </w:rPr>
            </w:pPr>
          </w:p>
          <w:p w:rsidR="00EE3B5E" w:rsidRDefault="00EE3B5E" w:rsidP="00BB2454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EE3B5E" w:rsidRPr="003C74BC" w:rsidRDefault="00BE10D1" w:rsidP="00BE10D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๑.ส่งเสริมพุทธศาสนิกชนให้เรียนรู้การสวดมนต์หมู่ทำนองสรภัญญะ</w:t>
            </w:r>
            <w:r w:rsidR="00FA5BB3">
              <w:rPr>
                <w:rFonts w:hint="cs"/>
                <w:sz w:val="30"/>
                <w:szCs w:val="30"/>
                <w:cs/>
              </w:rPr>
              <w:t>ได้ถูกต้อง</w:t>
            </w:r>
          </w:p>
        </w:tc>
        <w:tc>
          <w:tcPr>
            <w:tcW w:w="1166" w:type="dxa"/>
            <w:shd w:val="clear" w:color="auto" w:fill="FFFFFF" w:themeFill="background1"/>
          </w:tcPr>
          <w:p w:rsidR="00EE3B5E" w:rsidRPr="003C74BC" w:rsidRDefault="00FA5BB3" w:rsidP="00BB2454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ผู้ร่วมประกวด จำนวน ๘ แห่ง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:rsidR="00EE3B5E" w:rsidRPr="003C74BC" w:rsidRDefault="00FA5BB3" w:rsidP="00BB2454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เยาวชนนำหลักธรรมไปปฏิบัติในชีวิตประจำวัน</w:t>
            </w:r>
          </w:p>
        </w:tc>
        <w:tc>
          <w:tcPr>
            <w:tcW w:w="1559" w:type="dxa"/>
            <w:shd w:val="clear" w:color="auto" w:fill="FFFFFF" w:themeFill="background1"/>
          </w:tcPr>
          <w:p w:rsidR="00EE3B5E" w:rsidRPr="003C74BC" w:rsidRDefault="00EE3B5E" w:rsidP="00BB2454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๕,๐๐๐</w:t>
            </w:r>
          </w:p>
        </w:tc>
        <w:tc>
          <w:tcPr>
            <w:tcW w:w="956" w:type="dxa"/>
            <w:shd w:val="clear" w:color="auto" w:fill="FFFFFF" w:themeFill="background1"/>
          </w:tcPr>
          <w:p w:rsidR="00EE3B5E" w:rsidRPr="003C74BC" w:rsidRDefault="00EE3B5E" w:rsidP="00BB2454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E3B5E" w:rsidRDefault="00121A24" w:rsidP="00BB2454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121A24" w:rsidRPr="003C74BC" w:rsidRDefault="00121A24" w:rsidP="00BB2454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  <w:shd w:val="clear" w:color="auto" w:fill="FFFFFF" w:themeFill="background1"/>
          </w:tcPr>
          <w:p w:rsidR="00EE3B5E" w:rsidRPr="003C74BC" w:rsidRDefault="00EE3B5E" w:rsidP="00BB2454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E3B5E" w:rsidRPr="003C74BC" w:rsidRDefault="00EE3B5E" w:rsidP="00BB2454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3B5E" w:rsidRPr="003C74BC" w:rsidRDefault="00EE3B5E" w:rsidP="00BB2454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921772" w:rsidTr="00886BBF">
        <w:tc>
          <w:tcPr>
            <w:tcW w:w="2802" w:type="dxa"/>
          </w:tcPr>
          <w:p w:rsidR="00EE3B5E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๓.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</w:t>
            </w: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ศาสนาอิสลามประจำมัสยิด</w:t>
            </w:r>
          </w:p>
          <w:p w:rsidR="00EE3B5E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E3B5E" w:rsidRPr="00921772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Default="00BE10D1" w:rsidP="00BE10D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๑.ส่งเสริมพัฒนาการบริหารจัดการศูนย์อบรมศาสนาอิสลามประจำมัสยิดได้ถูกต้อง</w:t>
            </w:r>
          </w:p>
          <w:p w:rsidR="00EB6755" w:rsidRPr="00921772" w:rsidRDefault="00EB6755" w:rsidP="00BE10D1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EE3B5E" w:rsidRPr="00921772" w:rsidRDefault="00121A24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ผู้บริหารศูนย์ทุกแห่ง</w:t>
            </w:r>
          </w:p>
        </w:tc>
        <w:tc>
          <w:tcPr>
            <w:tcW w:w="1386" w:type="dxa"/>
            <w:gridSpan w:val="2"/>
          </w:tcPr>
          <w:p w:rsidR="00EE3B5E" w:rsidRPr="00921772" w:rsidRDefault="00121A24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มีการจัดการศูนย์ได้ถูกต้อง</w:t>
            </w:r>
          </w:p>
        </w:tc>
        <w:tc>
          <w:tcPr>
            <w:tcW w:w="1559" w:type="dxa"/>
          </w:tcPr>
          <w:p w:rsidR="00EE3B5E" w:rsidRPr="00921772" w:rsidRDefault="00EE3B5E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๓๐๐,๐๐๐</w:t>
            </w:r>
          </w:p>
        </w:tc>
        <w:tc>
          <w:tcPr>
            <w:tcW w:w="956" w:type="dxa"/>
          </w:tcPr>
          <w:p w:rsidR="00EE3B5E" w:rsidRPr="00921772" w:rsidRDefault="00EE3B5E" w:rsidP="005C494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Default="00121A24" w:rsidP="005C4941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121A24" w:rsidRPr="00921772" w:rsidRDefault="00121A24" w:rsidP="005C4941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921772" w:rsidRDefault="00EE3B5E" w:rsidP="005E0C85">
            <w:pPr>
              <w:jc w:val="center"/>
              <w:rPr>
                <w:sz w:val="30"/>
                <w:szCs w:val="30"/>
              </w:rPr>
            </w:pPr>
          </w:p>
        </w:tc>
      </w:tr>
      <w:tr w:rsidR="00EE3B5E" w:rsidRPr="000351DE" w:rsidTr="00BB2454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BB2454">
        <w:tc>
          <w:tcPr>
            <w:tcW w:w="2802" w:type="dxa"/>
            <w:vMerge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EE3B5E" w:rsidRPr="000351DE" w:rsidRDefault="00EE3B5E" w:rsidP="00BB2454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BB2454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BB2454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E3B5E" w:rsidRPr="000351DE" w:rsidRDefault="00EE3B5E" w:rsidP="00BB2454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EE3B5E" w:rsidRPr="000351DE" w:rsidRDefault="00EE3B5E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5E3CA4" w:rsidRPr="00921772" w:rsidTr="005E3CA4">
        <w:trPr>
          <w:trHeight w:val="842"/>
        </w:trPr>
        <w:tc>
          <w:tcPr>
            <w:tcW w:w="2802" w:type="dxa"/>
            <w:vMerge w:val="restart"/>
          </w:tcPr>
          <w:p w:rsidR="005E3CA4" w:rsidRPr="00921772" w:rsidRDefault="005E3CA4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๔.ศูนย์ศึกษาพระพุทธศาสนาวันอาทิตย์</w:t>
            </w:r>
          </w:p>
          <w:p w:rsidR="005E3CA4" w:rsidRDefault="005E3CA4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E3CA4" w:rsidRPr="00921772" w:rsidRDefault="005E3CA4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  <w:vMerge w:val="restart"/>
          </w:tcPr>
          <w:p w:rsidR="005E3CA4" w:rsidRDefault="005E3CA4" w:rsidP="00E16A0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๑.ส่งเสริมการจัดกิจกรรมของ ศพอ. </w:t>
            </w:r>
          </w:p>
          <w:p w:rsidR="005E3CA4" w:rsidRPr="00921772" w:rsidRDefault="005E3CA4" w:rsidP="00E16A0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เน้นในการปฏิบัติตามหลักศาสนาพุทธ</w:t>
            </w:r>
          </w:p>
        </w:tc>
        <w:tc>
          <w:tcPr>
            <w:tcW w:w="1166" w:type="dxa"/>
            <w:vMerge w:val="restart"/>
          </w:tcPr>
          <w:p w:rsidR="005E3CA4" w:rsidRPr="00921772" w:rsidRDefault="005E3CA4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๘ ศูนย์</w:t>
            </w:r>
          </w:p>
        </w:tc>
        <w:tc>
          <w:tcPr>
            <w:tcW w:w="1386" w:type="dxa"/>
            <w:gridSpan w:val="2"/>
            <w:vMerge w:val="restart"/>
          </w:tcPr>
          <w:p w:rsidR="005E3CA4" w:rsidRDefault="005E3CA4" w:rsidP="002A01C5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เด็ก เยาวชนมีความรู้เข้าใจหลักธรรมศาสนา ครอบครัวสงบสุข</w:t>
            </w:r>
          </w:p>
          <w:p w:rsidR="005E3CA4" w:rsidRPr="00921772" w:rsidRDefault="005E3CA4" w:rsidP="002A01C5">
            <w:pPr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vMerge w:val="restart"/>
          </w:tcPr>
          <w:p w:rsidR="005E3CA4" w:rsidRPr="00921772" w:rsidRDefault="005E3CA4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๑๐๐,๔๐๐</w:t>
            </w:r>
          </w:p>
        </w:tc>
        <w:tc>
          <w:tcPr>
            <w:tcW w:w="956" w:type="dxa"/>
            <w:vMerge w:val="restart"/>
          </w:tcPr>
          <w:p w:rsidR="005E3CA4" w:rsidRPr="00921772" w:rsidRDefault="005E3CA4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bottom w:val="double" w:sz="4" w:space="0" w:color="auto"/>
            </w:tcBorders>
          </w:tcPr>
          <w:p w:rsidR="005E3CA4" w:rsidRPr="00921772" w:rsidRDefault="005E3CA4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vMerge w:val="restart"/>
          </w:tcPr>
          <w:p w:rsidR="005E3CA4" w:rsidRPr="00921772" w:rsidRDefault="005E3CA4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vMerge w:val="restart"/>
          </w:tcPr>
          <w:p w:rsidR="005E3CA4" w:rsidRPr="00921772" w:rsidRDefault="005E3CA4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vMerge w:val="restart"/>
          </w:tcPr>
          <w:p w:rsidR="005E3CA4" w:rsidRPr="00921772" w:rsidRDefault="005E3CA4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5E3CA4" w:rsidRPr="00921772" w:rsidTr="005E3CA4">
        <w:trPr>
          <w:trHeight w:val="1522"/>
        </w:trPr>
        <w:tc>
          <w:tcPr>
            <w:tcW w:w="2802" w:type="dxa"/>
            <w:vMerge/>
          </w:tcPr>
          <w:p w:rsidR="005E3CA4" w:rsidRPr="00921772" w:rsidRDefault="005E3CA4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</w:tcPr>
          <w:p w:rsidR="005E3CA4" w:rsidRDefault="005E3CA4" w:rsidP="00E16A00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  <w:vMerge/>
          </w:tcPr>
          <w:p w:rsidR="005E3CA4" w:rsidRDefault="005E3CA4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gridSpan w:val="2"/>
            <w:vMerge/>
          </w:tcPr>
          <w:p w:rsidR="005E3CA4" w:rsidRDefault="005E3CA4" w:rsidP="002A01C5">
            <w:pPr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vMerge/>
          </w:tcPr>
          <w:p w:rsidR="005E3CA4" w:rsidRDefault="005E3CA4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6" w:type="dxa"/>
            <w:vMerge/>
          </w:tcPr>
          <w:p w:rsidR="005E3CA4" w:rsidRPr="00921772" w:rsidRDefault="005E3CA4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tcBorders>
              <w:top w:val="double" w:sz="4" w:space="0" w:color="auto"/>
            </w:tcBorders>
          </w:tcPr>
          <w:p w:rsidR="005E3CA4" w:rsidRPr="00921772" w:rsidRDefault="005E3CA4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vMerge/>
          </w:tcPr>
          <w:p w:rsidR="005E3CA4" w:rsidRPr="00921772" w:rsidRDefault="005E3CA4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vMerge/>
          </w:tcPr>
          <w:p w:rsidR="005E3CA4" w:rsidRPr="00921772" w:rsidRDefault="005E3CA4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</w:tcPr>
          <w:p w:rsidR="005E3CA4" w:rsidRPr="00921772" w:rsidRDefault="005E3CA4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921772" w:rsidTr="00886BBF">
        <w:tc>
          <w:tcPr>
            <w:tcW w:w="2802" w:type="dxa"/>
          </w:tcPr>
          <w:p w:rsidR="00EE3B5E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๕.ลานธรรม</w:t>
            </w:r>
            <w:r w:rsidR="002A01C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ลาน</w:t>
            </w: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</w:t>
            </w: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ถี</w:t>
            </w:r>
          </w:p>
          <w:p w:rsidR="00EE3B5E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E3B5E" w:rsidRPr="00921772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2A01C5" w:rsidRDefault="002A01C5" w:rsidP="00E16A0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๑.เพื่อบำรุงรักษาให้ศาสนสถานดำรงสืบไป</w:t>
            </w:r>
          </w:p>
          <w:p w:rsidR="00EE3B5E" w:rsidRPr="00921772" w:rsidRDefault="002A01C5" w:rsidP="00E16A0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๒.เพื่อส่งเสริมการจัดกิจกรรมต่างๆ </w:t>
            </w:r>
            <w:r>
              <w:rPr>
                <w:rFonts w:hint="cs"/>
                <w:sz w:val="30"/>
                <w:szCs w:val="30"/>
                <w:cs/>
              </w:rPr>
              <w:br/>
            </w:r>
          </w:p>
        </w:tc>
        <w:tc>
          <w:tcPr>
            <w:tcW w:w="1166" w:type="dxa"/>
          </w:tcPr>
          <w:p w:rsidR="00EE3B5E" w:rsidRDefault="002A01C5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B142B0">
              <w:rPr>
                <w:rFonts w:hint="cs"/>
                <w:sz w:val="30"/>
                <w:szCs w:val="30"/>
                <w:cs/>
              </w:rPr>
              <w:t>๑๒ แห่ง</w:t>
            </w:r>
          </w:p>
          <w:p w:rsidR="00B142B0" w:rsidRDefault="00B142B0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ขยายเพิ่ม ๓ แห่ง</w:t>
            </w:r>
          </w:p>
          <w:p w:rsidR="005E3CA4" w:rsidRPr="00921772" w:rsidRDefault="005E3CA4" w:rsidP="005E0C85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386" w:type="dxa"/>
            <w:gridSpan w:val="2"/>
          </w:tcPr>
          <w:p w:rsidR="00EE3B5E" w:rsidRPr="00921772" w:rsidRDefault="00B142B0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ชุมชนมีความเข้มแข็ง</w:t>
            </w:r>
          </w:p>
        </w:tc>
        <w:tc>
          <w:tcPr>
            <w:tcW w:w="1559" w:type="dxa"/>
          </w:tcPr>
          <w:p w:rsidR="00EE3B5E" w:rsidRPr="00921772" w:rsidRDefault="00EE3B5E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๒๕๒,๐๐๐</w:t>
            </w:r>
          </w:p>
        </w:tc>
        <w:tc>
          <w:tcPr>
            <w:tcW w:w="956" w:type="dxa"/>
          </w:tcPr>
          <w:p w:rsidR="005E3CA4" w:rsidRDefault="005E3CA4" w:rsidP="005E3CA4">
            <w:pPr>
              <w:ind w:right="-14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ธ.ค.</w:t>
            </w:r>
          </w:p>
          <w:p w:rsidR="00EE3B5E" w:rsidRPr="00921772" w:rsidRDefault="005E3CA4" w:rsidP="005E3CA4">
            <w:pPr>
              <w:ind w:right="-144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๒๕๖๐</w:t>
            </w: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921772" w:rsidRDefault="00EE3B5E" w:rsidP="005E0C85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921772" w:rsidTr="00886BBF">
        <w:tc>
          <w:tcPr>
            <w:tcW w:w="2802" w:type="dxa"/>
          </w:tcPr>
          <w:p w:rsidR="00EE3B5E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๖.กิจกรรมเนื่องในวันมาฆบูชา</w:t>
            </w:r>
          </w:p>
          <w:p w:rsidR="00EE3B5E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E3B5E" w:rsidRPr="00921772" w:rsidRDefault="00EE3B5E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E3B5E" w:rsidRDefault="005E3CA4" w:rsidP="00E16A00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๑.เพื่อส่งเสริมกิจกรรมพิธีของศาสนาพุทธ</w:t>
            </w:r>
          </w:p>
          <w:p w:rsidR="005E3CA4" w:rsidRDefault="005E3CA4" w:rsidP="00E16A00">
            <w:pPr>
              <w:rPr>
                <w:sz w:val="30"/>
                <w:szCs w:val="30"/>
              </w:rPr>
            </w:pPr>
          </w:p>
          <w:p w:rsidR="005E3CA4" w:rsidRDefault="005E3CA4" w:rsidP="00E16A00">
            <w:pPr>
              <w:rPr>
                <w:sz w:val="30"/>
                <w:szCs w:val="30"/>
              </w:rPr>
            </w:pPr>
          </w:p>
          <w:p w:rsidR="005E3CA4" w:rsidRPr="00921772" w:rsidRDefault="005E3CA4" w:rsidP="00E16A00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EE3B5E" w:rsidRPr="00921772" w:rsidRDefault="005E3CA4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วัดทุกวัดในจังหวัดปัตตานี</w:t>
            </w:r>
          </w:p>
        </w:tc>
        <w:tc>
          <w:tcPr>
            <w:tcW w:w="1386" w:type="dxa"/>
            <w:gridSpan w:val="2"/>
          </w:tcPr>
          <w:p w:rsidR="00EE3B5E" w:rsidRPr="00921772" w:rsidRDefault="005E3CA4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ประชาชนได้ร่วมสืบทอดศาสนา</w:t>
            </w:r>
          </w:p>
        </w:tc>
        <w:tc>
          <w:tcPr>
            <w:tcW w:w="1559" w:type="dxa"/>
          </w:tcPr>
          <w:p w:rsidR="00EE3B5E" w:rsidRPr="00921772" w:rsidRDefault="00EE3B5E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๒๗,๐๐๐</w:t>
            </w:r>
          </w:p>
        </w:tc>
        <w:tc>
          <w:tcPr>
            <w:tcW w:w="956" w:type="dxa"/>
          </w:tcPr>
          <w:p w:rsidR="00EE3B5E" w:rsidRPr="00921772" w:rsidRDefault="00EE3B5E" w:rsidP="005C494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Default="00F624FF" w:rsidP="005C4941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 มี.ค.</w:t>
            </w:r>
          </w:p>
          <w:p w:rsidR="00F624FF" w:rsidRPr="00921772" w:rsidRDefault="00F624FF" w:rsidP="005C4941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EE3B5E" w:rsidRPr="00921772" w:rsidRDefault="00EE3B5E" w:rsidP="005C494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E3B5E" w:rsidRPr="00921772" w:rsidRDefault="00EE3B5E" w:rsidP="005E0C85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921772" w:rsidTr="00886BBF">
        <w:tc>
          <w:tcPr>
            <w:tcW w:w="2802" w:type="dxa"/>
          </w:tcPr>
          <w:p w:rsidR="005E3CA4" w:rsidRDefault="005E3CA4" w:rsidP="005E3CA4">
            <w:pPr>
              <w:pStyle w:val="ListParagraph"/>
              <w:ind w:left="0"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๗.กิจกรรมเนื่องในวันวิสาขบูชา</w:t>
            </w:r>
          </w:p>
          <w:p w:rsidR="005E3CA4" w:rsidRPr="00921772" w:rsidRDefault="005E3CA4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5E3CA4" w:rsidRDefault="005E3CA4" w:rsidP="005E3CA4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๑.เพื่อส่งเสริมกิจกรรมพิธีของศาสนาพุทธ</w:t>
            </w:r>
          </w:p>
          <w:p w:rsidR="005E3CA4" w:rsidRPr="00921772" w:rsidRDefault="005E3CA4" w:rsidP="005E3CA4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5E3CA4" w:rsidRPr="00921772" w:rsidRDefault="005E3CA4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วัดทุกวัดในจังหวัดปัตตานี</w:t>
            </w:r>
          </w:p>
        </w:tc>
        <w:tc>
          <w:tcPr>
            <w:tcW w:w="1386" w:type="dxa"/>
            <w:gridSpan w:val="2"/>
          </w:tcPr>
          <w:p w:rsidR="005E3CA4" w:rsidRPr="00921772" w:rsidRDefault="005E3CA4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ประชาชนได้ร่วมสืบทอดศาสนา</w:t>
            </w:r>
          </w:p>
        </w:tc>
        <w:tc>
          <w:tcPr>
            <w:tcW w:w="1559" w:type="dxa"/>
          </w:tcPr>
          <w:p w:rsidR="005E3CA4" w:rsidRPr="00921772" w:rsidRDefault="005E3CA4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56" w:type="dxa"/>
          </w:tcPr>
          <w:p w:rsidR="005E3CA4" w:rsidRPr="00921772" w:rsidRDefault="005E3CA4" w:rsidP="005C494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5E3CA4" w:rsidRDefault="00F624FF" w:rsidP="005C4941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๒๙ พ.ค.</w:t>
            </w:r>
          </w:p>
          <w:p w:rsidR="00F624FF" w:rsidRPr="00921772" w:rsidRDefault="00F624FF" w:rsidP="005C4941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5E3CA4" w:rsidRPr="00921772" w:rsidRDefault="005E3CA4" w:rsidP="005C494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5E3CA4" w:rsidRPr="00921772" w:rsidRDefault="005E3CA4" w:rsidP="005C494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5E3CA4" w:rsidRPr="00921772" w:rsidRDefault="005E3CA4" w:rsidP="005E0C85">
            <w:pPr>
              <w:jc w:val="center"/>
              <w:rPr>
                <w:sz w:val="30"/>
                <w:szCs w:val="30"/>
              </w:rPr>
            </w:pPr>
          </w:p>
        </w:tc>
      </w:tr>
      <w:tr w:rsidR="005E3CA4" w:rsidRPr="000351DE" w:rsidTr="00BB2454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</w:p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BB2454">
        <w:tc>
          <w:tcPr>
            <w:tcW w:w="2802" w:type="dxa"/>
            <w:vMerge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86" w:type="dxa"/>
            <w:gridSpan w:val="2"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5E3CA4" w:rsidRPr="000351DE" w:rsidRDefault="005E3CA4" w:rsidP="00BB2454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5E3CA4" w:rsidRPr="000351DE" w:rsidRDefault="005E3CA4" w:rsidP="00BB2454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5E3CA4" w:rsidRPr="000351DE" w:rsidRDefault="005E3CA4" w:rsidP="00BB2454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5E3CA4" w:rsidRPr="000351DE" w:rsidRDefault="005E3CA4" w:rsidP="00BB2454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5E3CA4" w:rsidRPr="000351DE" w:rsidRDefault="005E3CA4" w:rsidP="00BB245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C47B9C" w:rsidRPr="00921772" w:rsidTr="008E0821">
        <w:tc>
          <w:tcPr>
            <w:tcW w:w="2802" w:type="dxa"/>
          </w:tcPr>
          <w:p w:rsidR="00C47B9C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๘.กิจกรรมเนื่องในวันอาสาหฬบูชา</w:t>
            </w:r>
          </w:p>
          <w:p w:rsidR="00C47B9C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47B9C" w:rsidRPr="00921772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C47B9C" w:rsidRDefault="00C47B9C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๑.เพื่อส่งเสริมกิจกรรมพิธีของศาสนาพุทธ</w:t>
            </w:r>
          </w:p>
          <w:p w:rsidR="00C47B9C" w:rsidRDefault="00C47B9C" w:rsidP="008E0821">
            <w:pPr>
              <w:rPr>
                <w:sz w:val="30"/>
                <w:szCs w:val="30"/>
              </w:rPr>
            </w:pPr>
          </w:p>
          <w:p w:rsidR="00C47B9C" w:rsidRDefault="00C47B9C" w:rsidP="008E0821">
            <w:pPr>
              <w:rPr>
                <w:sz w:val="30"/>
                <w:szCs w:val="30"/>
              </w:rPr>
            </w:pPr>
          </w:p>
          <w:p w:rsidR="00C47B9C" w:rsidRPr="00921772" w:rsidRDefault="00C47B9C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C47B9C" w:rsidRPr="00921772" w:rsidRDefault="00C47B9C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วัดทุกวัดในจังหวัดปัตตานี</w:t>
            </w:r>
          </w:p>
        </w:tc>
        <w:tc>
          <w:tcPr>
            <w:tcW w:w="1386" w:type="dxa"/>
            <w:gridSpan w:val="2"/>
          </w:tcPr>
          <w:p w:rsidR="00C47B9C" w:rsidRPr="00921772" w:rsidRDefault="00C47B9C" w:rsidP="000A518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ประชาชนได้ร่วมสืบทอดศาสนา</w:t>
            </w:r>
          </w:p>
        </w:tc>
        <w:tc>
          <w:tcPr>
            <w:tcW w:w="1559" w:type="dxa"/>
          </w:tcPr>
          <w:p w:rsidR="00C47B9C" w:rsidRPr="00921772" w:rsidRDefault="00C47B9C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๒๐,๐๐๐</w:t>
            </w:r>
          </w:p>
        </w:tc>
        <w:tc>
          <w:tcPr>
            <w:tcW w:w="956" w:type="dxa"/>
          </w:tcPr>
          <w:p w:rsidR="00C47B9C" w:rsidRPr="00921772" w:rsidRDefault="00C47B9C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Pr="00921772" w:rsidRDefault="00C47B9C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Default="00C47B9C" w:rsidP="00C47B9C">
            <w:pPr>
              <w:ind w:right="-73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ส.ค.</w:t>
            </w:r>
          </w:p>
          <w:p w:rsidR="00C47B9C" w:rsidRPr="00921772" w:rsidRDefault="00C47B9C" w:rsidP="00C47B9C">
            <w:pPr>
              <w:ind w:right="-73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C47B9C" w:rsidRPr="00921772" w:rsidRDefault="00C47B9C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C47B9C" w:rsidRPr="00921772" w:rsidRDefault="00C47B9C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C47B9C" w:rsidRPr="00921772" w:rsidTr="008E0821">
        <w:tc>
          <w:tcPr>
            <w:tcW w:w="2802" w:type="dxa"/>
          </w:tcPr>
          <w:p w:rsidR="00C47B9C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921772">
              <w:rPr>
                <w:rFonts w:ascii="TH SarabunPSK" w:hAnsi="TH SarabunPSK" w:cs="TH SarabunPSK" w:hint="cs"/>
                <w:sz w:val="30"/>
                <w:szCs w:val="30"/>
                <w:cs/>
              </w:rPr>
              <w:t>๙.กิจกรรมบรรพชาอุปสมบทพระภิกษุสามเณรและบวชศีลจาริณีภาคฤดูร้อน</w:t>
            </w:r>
          </w:p>
          <w:p w:rsidR="00C47B9C" w:rsidRPr="00921772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C47B9C" w:rsidRDefault="000A518B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๑.เพื่อเฉลิมพระเกียรติสมเด็จพระเทพฯ</w:t>
            </w:r>
          </w:p>
          <w:p w:rsidR="000A518B" w:rsidRDefault="000A518B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๒.เพื่อส่งเสริมพระพุทธศาสนาให้คงอยู่ตลอดไป</w:t>
            </w:r>
          </w:p>
          <w:p w:rsidR="00387565" w:rsidRPr="00921772" w:rsidRDefault="00387565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C47B9C" w:rsidRPr="00921772" w:rsidRDefault="000A518B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 ๖๓ รูป</w:t>
            </w:r>
          </w:p>
        </w:tc>
        <w:tc>
          <w:tcPr>
            <w:tcW w:w="1386" w:type="dxa"/>
            <w:gridSpan w:val="2"/>
          </w:tcPr>
          <w:p w:rsidR="00C47B9C" w:rsidRPr="00921772" w:rsidRDefault="00387565" w:rsidP="000A518B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สืบทอดศาสนา</w:t>
            </w:r>
          </w:p>
        </w:tc>
        <w:tc>
          <w:tcPr>
            <w:tcW w:w="1559" w:type="dxa"/>
          </w:tcPr>
          <w:p w:rsidR="00C47B9C" w:rsidRPr="00921772" w:rsidRDefault="00C47B9C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๒๕๐,๐๐๐</w:t>
            </w:r>
          </w:p>
        </w:tc>
        <w:tc>
          <w:tcPr>
            <w:tcW w:w="956" w:type="dxa"/>
          </w:tcPr>
          <w:p w:rsidR="00C47B9C" w:rsidRPr="00921772" w:rsidRDefault="00C47B9C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Pr="00921772" w:rsidRDefault="00C47B9C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Default="0069651D" w:rsidP="008E0821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เม.ย.</w:t>
            </w:r>
          </w:p>
          <w:p w:rsidR="0069651D" w:rsidRPr="00921772" w:rsidRDefault="0069651D" w:rsidP="008E0821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C47B9C" w:rsidRPr="00921772" w:rsidRDefault="00C47B9C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C47B9C" w:rsidRPr="00921772" w:rsidRDefault="00C47B9C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C47B9C" w:rsidRPr="00921772" w:rsidTr="008E0821">
        <w:tc>
          <w:tcPr>
            <w:tcW w:w="2802" w:type="dxa"/>
          </w:tcPr>
          <w:p w:rsidR="00C47B9C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๑๐.ค่ายเยาวชนสมานฉันท์</w:t>
            </w:r>
          </w:p>
          <w:p w:rsidR="00387565" w:rsidRDefault="0038756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7565" w:rsidRDefault="0038756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47B9C" w:rsidRPr="00921772" w:rsidRDefault="00C47B9C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C47B9C" w:rsidRPr="00921772" w:rsidRDefault="00387565" w:rsidP="00387565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๑.ส่งเสริมการอยู่ร่วมกันภายใต้พหุวัฒนธรรมของเยาวชนในจังหวัดปัตตานี</w:t>
            </w:r>
          </w:p>
        </w:tc>
        <w:tc>
          <w:tcPr>
            <w:tcW w:w="1166" w:type="dxa"/>
          </w:tcPr>
          <w:p w:rsidR="00C47B9C" w:rsidRPr="00921772" w:rsidRDefault="0038756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๑๐๐ คน</w:t>
            </w:r>
          </w:p>
        </w:tc>
        <w:tc>
          <w:tcPr>
            <w:tcW w:w="1386" w:type="dxa"/>
            <w:gridSpan w:val="2"/>
          </w:tcPr>
          <w:p w:rsidR="00C47B9C" w:rsidRPr="00921772" w:rsidRDefault="0038756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มีความรัก เข้าใจระหว่างเยาวชนต่างศาสนา</w:t>
            </w:r>
          </w:p>
        </w:tc>
        <w:tc>
          <w:tcPr>
            <w:tcW w:w="1559" w:type="dxa"/>
          </w:tcPr>
          <w:p w:rsidR="00C47B9C" w:rsidRPr="00921772" w:rsidRDefault="00387565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๑๐</w:t>
            </w:r>
            <w:r w:rsidR="00C47B9C">
              <w:rPr>
                <w:rFonts w:hint="cs"/>
                <w:sz w:val="30"/>
                <w:szCs w:val="30"/>
                <w:cs/>
              </w:rPr>
              <w:t>๐,๐๐๐</w:t>
            </w:r>
          </w:p>
        </w:tc>
        <w:tc>
          <w:tcPr>
            <w:tcW w:w="956" w:type="dxa"/>
          </w:tcPr>
          <w:p w:rsidR="00C47B9C" w:rsidRPr="00921772" w:rsidRDefault="00C47B9C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387565" w:rsidRDefault="00387565" w:rsidP="008E0821">
            <w:pPr>
              <w:ind w:right="-17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ก.พ.</w:t>
            </w:r>
          </w:p>
          <w:p w:rsidR="00387565" w:rsidRPr="00921772" w:rsidRDefault="00387565" w:rsidP="008E0821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957" w:type="dxa"/>
          </w:tcPr>
          <w:p w:rsidR="00C47B9C" w:rsidRPr="00921772" w:rsidRDefault="00C47B9C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Pr="00921772" w:rsidRDefault="00C47B9C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C47B9C" w:rsidRPr="00921772" w:rsidRDefault="00C47B9C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364B4C" w:rsidRPr="00921772" w:rsidTr="00886BBF">
        <w:tc>
          <w:tcPr>
            <w:tcW w:w="2802" w:type="dxa"/>
          </w:tcPr>
          <w:p w:rsidR="00387565" w:rsidRDefault="00C47B9C" w:rsidP="005A296C">
            <w:pPr>
              <w:pStyle w:val="ListParagraph"/>
              <w:ind w:left="0" w:right="2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387565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.กิจกรรมถวายพระราชกุศลแด่พระบาทสมเด็จพระปรมินทรมหาภูมิพลอดุลยเดชฯ</w:t>
            </w:r>
          </w:p>
          <w:p w:rsidR="00F527DF" w:rsidRDefault="00F527DF" w:rsidP="00387565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527DF" w:rsidRDefault="00F527DF" w:rsidP="00387565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87565" w:rsidRPr="00921772" w:rsidRDefault="00387565" w:rsidP="00387565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C47B9C" w:rsidRDefault="0069651D" w:rsidP="0069651D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๑.จัดกิจกรรมเพื่อเทิดทูนสถาบันพระมหากษัตริย์และถวายเป็นพระราชกุศล</w:t>
            </w:r>
          </w:p>
          <w:p w:rsidR="0069651D" w:rsidRPr="00921772" w:rsidRDefault="0069651D" w:rsidP="0069651D">
            <w:pPr>
              <w:rPr>
                <w:sz w:val="30"/>
                <w:szCs w:val="30"/>
                <w:cs/>
              </w:rPr>
            </w:pPr>
          </w:p>
        </w:tc>
        <w:tc>
          <w:tcPr>
            <w:tcW w:w="1166" w:type="dxa"/>
          </w:tcPr>
          <w:p w:rsidR="00C47B9C" w:rsidRPr="00921772" w:rsidRDefault="0069651D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มีผู้ร่วมกิจกรรมร้อยละ ๗๐</w:t>
            </w:r>
          </w:p>
        </w:tc>
        <w:tc>
          <w:tcPr>
            <w:tcW w:w="1386" w:type="dxa"/>
            <w:gridSpan w:val="2"/>
          </w:tcPr>
          <w:p w:rsidR="00C47B9C" w:rsidRPr="00921772" w:rsidRDefault="0069651D" w:rsidP="005E0C85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สืบทอดและสำนึกในพระมหากรุณาธิคุณ</w:t>
            </w:r>
          </w:p>
        </w:tc>
        <w:tc>
          <w:tcPr>
            <w:tcW w:w="1559" w:type="dxa"/>
          </w:tcPr>
          <w:p w:rsidR="00C47B9C" w:rsidRPr="00921772" w:rsidRDefault="00C47B9C" w:rsidP="005E0C85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๓๕,๐๐๐</w:t>
            </w:r>
          </w:p>
        </w:tc>
        <w:tc>
          <w:tcPr>
            <w:tcW w:w="956" w:type="dxa"/>
          </w:tcPr>
          <w:p w:rsidR="00C47B9C" w:rsidRPr="00921772" w:rsidRDefault="00C47B9C" w:rsidP="005C494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Pr="00921772" w:rsidRDefault="00C47B9C" w:rsidP="005C494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C47B9C" w:rsidRPr="00921772" w:rsidRDefault="0069651D" w:rsidP="005C4941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ส.ค.๒๕๖๑</w:t>
            </w:r>
          </w:p>
        </w:tc>
        <w:tc>
          <w:tcPr>
            <w:tcW w:w="957" w:type="dxa"/>
          </w:tcPr>
          <w:p w:rsidR="00C47B9C" w:rsidRPr="00921772" w:rsidRDefault="00C47B9C" w:rsidP="005C494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C47B9C" w:rsidRPr="00921772" w:rsidRDefault="00C47B9C" w:rsidP="005E0C85">
            <w:pPr>
              <w:jc w:val="center"/>
              <w:rPr>
                <w:sz w:val="30"/>
                <w:szCs w:val="30"/>
              </w:rPr>
            </w:pPr>
          </w:p>
        </w:tc>
      </w:tr>
      <w:tr w:rsidR="00C47B9C" w:rsidRPr="000351DE" w:rsidTr="001218C3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C47B9C" w:rsidRPr="000351DE" w:rsidRDefault="00C47B9C" w:rsidP="00656060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64B4C" w:rsidRPr="000351DE" w:rsidTr="001218C3">
        <w:tc>
          <w:tcPr>
            <w:tcW w:w="2802" w:type="dxa"/>
            <w:vMerge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C47B9C" w:rsidRPr="000351DE" w:rsidRDefault="00C47B9C" w:rsidP="000469CA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C47B9C" w:rsidRPr="000351DE" w:rsidRDefault="00C47B9C" w:rsidP="000469CA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C47B9C" w:rsidRPr="000351DE" w:rsidRDefault="00C47B9C" w:rsidP="0031053A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C47B9C" w:rsidRPr="000351DE" w:rsidRDefault="00C47B9C" w:rsidP="000469CA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C47B9C" w:rsidRPr="000351DE" w:rsidRDefault="00C47B9C" w:rsidP="000469CA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4B4DD5" w:rsidRPr="00921772" w:rsidTr="00387565">
        <w:tc>
          <w:tcPr>
            <w:tcW w:w="2802" w:type="dxa"/>
          </w:tcPr>
          <w:p w:rsidR="000C55B5" w:rsidRDefault="004B4DD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0B17D5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 กิจกรรมเฉลิมพระ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th-TH"/>
              </w:rPr>
              <w:t>เ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ียรติสมเด็จพระนางเจ้าสิริกิตติ์</w:t>
            </w:r>
          </w:p>
          <w:p w:rsidR="004B4DD5" w:rsidRDefault="004B4DD5" w:rsidP="000C55B5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พระ</w:t>
            </w:r>
            <w:r w:rsidR="00F527DF">
              <w:rPr>
                <w:rFonts w:ascii="TH SarabunPSK" w:hAnsi="TH SarabunPSK" w:cs="TH SarabunPSK" w:hint="cs"/>
                <w:sz w:val="30"/>
                <w:szCs w:val="30"/>
                <w:cs/>
              </w:rPr>
              <w:t>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รม</w:t>
            </w:r>
            <w:r w:rsidR="00F527DF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ราชิ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นีนาถ ๑๒ </w:t>
            </w:r>
            <w:r w:rsidR="00F527DF">
              <w:rPr>
                <w:rFonts w:ascii="TH SarabunPSK" w:hAnsi="TH SarabunPSK" w:cs="TH SarabunPSK" w:hint="cs"/>
                <w:sz w:val="30"/>
                <w:szCs w:val="30"/>
                <w:cs/>
              </w:rPr>
              <w:t>สิ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งหาคม</w:t>
            </w:r>
          </w:p>
          <w:p w:rsidR="004B4DD5" w:rsidRDefault="004B4DD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B4DD5" w:rsidRPr="00921772" w:rsidRDefault="004B4DD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0C55B5" w:rsidRDefault="000C55B5" w:rsidP="000C55B5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๑.เพื่อเฉลิมพระเกียรติสมเด็จพระนางเจ้าสิริกิตติฯ  ๘๖ พรรษา</w:t>
            </w:r>
          </w:p>
          <w:p w:rsidR="000C55B5" w:rsidRDefault="000C55B5" w:rsidP="000C55B5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๒.ธำรงรักษาสถาบันพระมหากษัตริย์ในคงอยู่สืบไป</w:t>
            </w:r>
          </w:p>
          <w:p w:rsidR="004B4DD5" w:rsidRPr="00921772" w:rsidRDefault="004B4DD5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</w:tcPr>
          <w:p w:rsidR="004B4DD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ผู้เข้าร่วมกิจกรรม ไม่น้อยกว่า ๘๐</w:t>
            </w:r>
          </w:p>
        </w:tc>
        <w:tc>
          <w:tcPr>
            <w:tcW w:w="1276" w:type="dxa"/>
          </w:tcPr>
          <w:p w:rsidR="004B4DD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มีจิตสำนึกจงรักภักดีต่อสถาบัน</w:t>
            </w:r>
          </w:p>
        </w:tc>
        <w:tc>
          <w:tcPr>
            <w:tcW w:w="1559" w:type="dxa"/>
          </w:tcPr>
          <w:p w:rsidR="004B4DD5" w:rsidRPr="00921772" w:rsidRDefault="004B4DD5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๒๕,๐๐๐</w:t>
            </w:r>
          </w:p>
        </w:tc>
        <w:tc>
          <w:tcPr>
            <w:tcW w:w="956" w:type="dxa"/>
          </w:tcPr>
          <w:p w:rsidR="004B4DD5" w:rsidRPr="00921772" w:rsidRDefault="004B4DD5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4B4DD5" w:rsidRPr="00921772" w:rsidRDefault="004B4DD5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4B4DD5" w:rsidRPr="00921772" w:rsidRDefault="004B4DD5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4B4DD5" w:rsidRPr="00921772" w:rsidRDefault="004B4DD5" w:rsidP="008E0821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ส.ค.๒๕๖๑</w:t>
            </w:r>
          </w:p>
        </w:tc>
        <w:tc>
          <w:tcPr>
            <w:tcW w:w="1418" w:type="dxa"/>
          </w:tcPr>
          <w:p w:rsidR="004B4DD5" w:rsidRPr="00921772" w:rsidRDefault="004B4DD5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0C55B5" w:rsidRPr="00921772" w:rsidTr="00387565">
        <w:tc>
          <w:tcPr>
            <w:tcW w:w="2802" w:type="dxa"/>
          </w:tcPr>
          <w:p w:rsidR="00F527DF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0B17D5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.กิจกรรมเฉลิมพระเกียรติสมเด็จพระเจ้าอยู่หัว</w:t>
            </w:r>
          </w:p>
          <w:p w:rsidR="00F527DF" w:rsidRDefault="000C55B5" w:rsidP="00F527DF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มหาวชิราลงกรณ์บดินทร</w:t>
            </w:r>
          </w:p>
          <w:p w:rsidR="000C55B5" w:rsidRDefault="000C55B5" w:rsidP="00F527DF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เทพยวรางกูร ๒๘ กรกฏาคม</w:t>
            </w:r>
          </w:p>
          <w:p w:rsidR="000C55B5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C55B5" w:rsidRPr="004F2C9D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0C55B5" w:rsidRDefault="000C55B5" w:rsidP="000C55B5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๑.เพื่อเฉลิมพระเกียรติสมเด็จพระเจ้าอยู่หัว รัชการที่ ๑๐ ครบ ๖๖ พรรษา</w:t>
            </w:r>
          </w:p>
          <w:p w:rsidR="000C55B5" w:rsidRDefault="000C55B5" w:rsidP="000C55B5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๒.ธำรงรักษาสถาบันพระมหากษัตริย์ในคงอยู่สืบไป</w:t>
            </w:r>
          </w:p>
          <w:p w:rsidR="000C55B5" w:rsidRPr="00921772" w:rsidRDefault="000C55B5" w:rsidP="000C55B5">
            <w:pPr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</w:tcPr>
          <w:p w:rsidR="000C55B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ผู้เข้าร่วมกิจกรรม ไม่น้อยกว่า ๘๐</w:t>
            </w:r>
          </w:p>
        </w:tc>
        <w:tc>
          <w:tcPr>
            <w:tcW w:w="1276" w:type="dxa"/>
          </w:tcPr>
          <w:p w:rsidR="000C55B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มีจิตสำนึกจงรักภักดีต่อสถาบัน</w:t>
            </w:r>
          </w:p>
        </w:tc>
        <w:tc>
          <w:tcPr>
            <w:tcW w:w="1559" w:type="dxa"/>
          </w:tcPr>
          <w:p w:rsidR="000C55B5" w:rsidRPr="00921772" w:rsidRDefault="000C55B5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56" w:type="dxa"/>
          </w:tcPr>
          <w:p w:rsidR="000C55B5" w:rsidRPr="00921772" w:rsidRDefault="000C55B5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921772" w:rsidRDefault="000C55B5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921772" w:rsidRDefault="000C55B5" w:rsidP="008E0821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Default="000C55B5" w:rsidP="008E0821">
            <w:pPr>
              <w:ind w:right="-73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ก.ค.</w:t>
            </w:r>
          </w:p>
          <w:p w:rsidR="000C55B5" w:rsidRPr="00921772" w:rsidRDefault="000C55B5" w:rsidP="008E0821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๒๕๖๑</w:t>
            </w:r>
          </w:p>
        </w:tc>
        <w:tc>
          <w:tcPr>
            <w:tcW w:w="1418" w:type="dxa"/>
          </w:tcPr>
          <w:p w:rsidR="000C55B5" w:rsidRPr="00921772" w:rsidRDefault="000C55B5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0C55B5" w:rsidRPr="004F2C9D" w:rsidTr="00387565">
        <w:tc>
          <w:tcPr>
            <w:tcW w:w="2802" w:type="dxa"/>
          </w:tcPr>
          <w:p w:rsidR="000C55B5" w:rsidRDefault="000C55B5" w:rsidP="00F527DF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4F2C9D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0B17D5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4F2C9D">
              <w:rPr>
                <w:rFonts w:ascii="TH SarabunPSK" w:hAnsi="TH SarabunPSK" w:cs="TH SarabunPSK" w:hint="cs"/>
                <w:sz w:val="30"/>
                <w:szCs w:val="30"/>
                <w:cs/>
              </w:rPr>
              <w:t>.กิจกรรม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เฉลิมพระเกียรติสมเด็จพระเทพรัตนราชสุดา สยามบรมราชกุมารี ๒ เมษายน</w:t>
            </w:r>
          </w:p>
          <w:p w:rsidR="000C55B5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C55B5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C55B5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C55B5" w:rsidRPr="004F2C9D" w:rsidRDefault="000C55B5" w:rsidP="008E082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0C55B5" w:rsidRDefault="000C55B5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๑.เพื่อเฉลิมพระเกียรติสมเด็จพระพระเทพฯ ครบ ๖๓ พรรษา</w:t>
            </w:r>
          </w:p>
          <w:p w:rsidR="000C55B5" w:rsidRDefault="000C55B5" w:rsidP="000C55B5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๒.ธำรงรักษาสถาบันพระมหากษัตริย์ในคงอยู่สืบไป</w:t>
            </w:r>
          </w:p>
          <w:p w:rsidR="000C55B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</w:tcPr>
          <w:p w:rsidR="000C55B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ผู้เข้าร่วมกิจกรรม ไม่น้อยกว่า ๘๐</w:t>
            </w:r>
          </w:p>
        </w:tc>
        <w:tc>
          <w:tcPr>
            <w:tcW w:w="1276" w:type="dxa"/>
          </w:tcPr>
          <w:p w:rsidR="000C55B5" w:rsidRPr="00921772" w:rsidRDefault="000C55B5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มีจิตสำนึกจงรักภักดีต่อสถาบัน</w:t>
            </w:r>
          </w:p>
        </w:tc>
        <w:tc>
          <w:tcPr>
            <w:tcW w:w="1559" w:type="dxa"/>
          </w:tcPr>
          <w:p w:rsidR="000C55B5" w:rsidRPr="004F2C9D" w:rsidRDefault="000C55B5" w:rsidP="008E0821">
            <w:pPr>
              <w:jc w:val="center"/>
              <w:rPr>
                <w:sz w:val="30"/>
                <w:szCs w:val="30"/>
              </w:rPr>
            </w:pPr>
            <w:r w:rsidRPr="004F2C9D"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56" w:type="dxa"/>
          </w:tcPr>
          <w:p w:rsidR="000C55B5" w:rsidRPr="004F2C9D" w:rsidRDefault="000C55B5" w:rsidP="008E0821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4F2C9D" w:rsidRDefault="000C55B5" w:rsidP="008E0821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4F2C9D" w:rsidRDefault="000C55B5" w:rsidP="008E0821">
            <w:pPr>
              <w:ind w:right="-73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เม.ย.๒๕๖๑</w:t>
            </w:r>
          </w:p>
        </w:tc>
        <w:tc>
          <w:tcPr>
            <w:tcW w:w="957" w:type="dxa"/>
          </w:tcPr>
          <w:p w:rsidR="000C55B5" w:rsidRPr="004F2C9D" w:rsidRDefault="000C55B5" w:rsidP="008E0821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C55B5" w:rsidRPr="004F2C9D" w:rsidRDefault="000C55B5" w:rsidP="008E0821">
            <w:pPr>
              <w:jc w:val="center"/>
              <w:rPr>
                <w:sz w:val="30"/>
                <w:szCs w:val="30"/>
              </w:rPr>
            </w:pPr>
          </w:p>
        </w:tc>
      </w:tr>
      <w:tr w:rsidR="000C55B5" w:rsidRPr="000351DE" w:rsidTr="008E0821">
        <w:tc>
          <w:tcPr>
            <w:tcW w:w="2802" w:type="dxa"/>
            <w:vMerge w:val="restart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3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4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ปีงบประมาณ๒๕๖๑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0C55B5" w:rsidRPr="000351DE" w:rsidTr="008E0821">
        <w:tc>
          <w:tcPr>
            <w:tcW w:w="2802" w:type="dxa"/>
            <w:vMerge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</w:tcPr>
          <w:p w:rsidR="000C55B5" w:rsidRPr="000351DE" w:rsidRDefault="000C55B5" w:rsidP="008E082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0C55B5" w:rsidRPr="000351DE" w:rsidRDefault="000C55B5" w:rsidP="008E082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0C55B5" w:rsidRPr="000351DE" w:rsidRDefault="000C55B5" w:rsidP="008E082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0C55B5" w:rsidRPr="000351DE" w:rsidRDefault="000C55B5" w:rsidP="008E082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0C55B5" w:rsidRPr="000351DE" w:rsidRDefault="000C55B5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0351DE" w:rsidTr="00886BBF">
        <w:tc>
          <w:tcPr>
            <w:tcW w:w="2802" w:type="dxa"/>
          </w:tcPr>
          <w:p w:rsidR="000C55B5" w:rsidRPr="000351DE" w:rsidRDefault="000C55B5" w:rsidP="000966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51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ยุทธศาสตร์ที่ ๔ </w:t>
            </w:r>
          </w:p>
          <w:p w:rsidR="000C55B5" w:rsidRPr="000351DE" w:rsidRDefault="000C55B5" w:rsidP="000966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51D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ส่งเสริมให้จังหวัดเป็นแบบอย่างด้านคุณธรรม</w:t>
            </w:r>
          </w:p>
          <w:p w:rsidR="000C55B5" w:rsidRPr="000351DE" w:rsidRDefault="000C55B5" w:rsidP="000966E7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0C55B5" w:rsidRPr="000351DE" w:rsidRDefault="000C55B5" w:rsidP="000469CA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</w:tcPr>
          <w:p w:rsidR="000C55B5" w:rsidRPr="000351DE" w:rsidRDefault="000C55B5" w:rsidP="005E0C85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0C55B5" w:rsidRPr="000351DE" w:rsidRDefault="000C55B5" w:rsidP="005E0C85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C55B5" w:rsidRPr="000351DE" w:rsidRDefault="000C55B5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</w:tcPr>
          <w:p w:rsidR="000C55B5" w:rsidRPr="000351DE" w:rsidRDefault="000C55B5" w:rsidP="005C494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0351DE" w:rsidRDefault="000C55B5" w:rsidP="005C494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0351DE" w:rsidRDefault="000C55B5" w:rsidP="005C494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0351DE" w:rsidRDefault="000C55B5" w:rsidP="005C494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C55B5" w:rsidRPr="000351DE" w:rsidRDefault="000C55B5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64B4C" w:rsidRPr="000351DE" w:rsidTr="00D76314">
        <w:trPr>
          <w:trHeight w:val="3961"/>
        </w:trPr>
        <w:tc>
          <w:tcPr>
            <w:tcW w:w="2802" w:type="dxa"/>
          </w:tcPr>
          <w:p w:rsidR="000C55B5" w:rsidRPr="000351DE" w:rsidRDefault="000C55B5" w:rsidP="000966E7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51DE">
              <w:rPr>
                <w:rFonts w:ascii="TH SarabunPSK" w:hAnsi="TH SarabunPSK" w:cs="TH SarabunPSK" w:hint="cs"/>
                <w:sz w:val="30"/>
                <w:szCs w:val="30"/>
                <w:cs/>
              </w:rPr>
              <w:t>๑.กิจกรรมแลกเปลี่ยนเรียนรู้สังคมพหุวัฒนธรรม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อำเภอเมืองปัตตานี จังหวัดปัตตานี</w:t>
            </w:r>
          </w:p>
        </w:tc>
        <w:tc>
          <w:tcPr>
            <w:tcW w:w="3118" w:type="dxa"/>
          </w:tcPr>
          <w:p w:rsidR="000C55B5" w:rsidRPr="000351DE" w:rsidRDefault="000C55B5" w:rsidP="003E2F2B">
            <w:pPr>
              <w:rPr>
                <w:sz w:val="30"/>
                <w:szCs w:val="30"/>
              </w:rPr>
            </w:pPr>
            <w:r w:rsidRPr="000351DE">
              <w:rPr>
                <w:rFonts w:hint="cs"/>
                <w:sz w:val="30"/>
                <w:szCs w:val="30"/>
                <w:cs/>
              </w:rPr>
              <w:t>๑. เพื่อให้เยาวชนไทยพุทธและมุสลิม เรียนรู้การอยู่ร่วมกันในสังคมพหุวัฒนธรรม</w:t>
            </w:r>
          </w:p>
          <w:p w:rsidR="000C55B5" w:rsidRPr="000351DE" w:rsidRDefault="000C55B5" w:rsidP="001218C3">
            <w:pPr>
              <w:rPr>
                <w:sz w:val="30"/>
                <w:szCs w:val="30"/>
              </w:rPr>
            </w:pPr>
            <w:r w:rsidRPr="000351DE">
              <w:rPr>
                <w:rFonts w:hint="cs"/>
                <w:sz w:val="30"/>
                <w:szCs w:val="30"/>
                <w:cs/>
              </w:rPr>
              <w:t>๒. เพื่อเกิดความภาคภูมิใจและทัศนคติที่ดีต่อมรดกภูมิปัญญาทางวัฒนธรรมและแหล่งเรียนรู้ในพื้นที่ ซึ่งมาจากรากเหง้าของอดีตที่เปลี่ยนผ่านถ่ายทอดมาถึงปัจจุบัน</w:t>
            </w:r>
          </w:p>
          <w:p w:rsidR="000C55B5" w:rsidRPr="000351DE" w:rsidRDefault="000C55B5" w:rsidP="001218C3">
            <w:pPr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gridSpan w:val="2"/>
          </w:tcPr>
          <w:p w:rsidR="000C55B5" w:rsidRDefault="000C55B5" w:rsidP="00D76314">
            <w:pPr>
              <w:rPr>
                <w:sz w:val="30"/>
                <w:szCs w:val="30"/>
              </w:rPr>
            </w:pPr>
            <w:r w:rsidRPr="000351DE">
              <w:rPr>
                <w:rFonts w:hint="cs"/>
                <w:sz w:val="30"/>
                <w:szCs w:val="30"/>
                <w:cs/>
              </w:rPr>
              <w:t>เยาวชนระดับมัธยมศึกษาทั้งในระบบโรงเรียนและการศึกษานอกระบบ  ที่มีการนับถือศาสนาพุทธ คริตส์ และอิสลาม จำนวน ๕๐ คน</w:t>
            </w:r>
          </w:p>
          <w:p w:rsidR="005656BC" w:rsidRDefault="005656BC" w:rsidP="00D76314">
            <w:pPr>
              <w:rPr>
                <w:sz w:val="30"/>
                <w:szCs w:val="30"/>
              </w:rPr>
            </w:pPr>
          </w:p>
          <w:p w:rsidR="000C55B5" w:rsidRDefault="000C55B5" w:rsidP="00D76314">
            <w:pPr>
              <w:rPr>
                <w:sz w:val="30"/>
                <w:szCs w:val="30"/>
              </w:rPr>
            </w:pPr>
          </w:p>
          <w:p w:rsidR="00820879" w:rsidRPr="000351DE" w:rsidRDefault="00820879" w:rsidP="00D76314">
            <w:pPr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0C55B5" w:rsidRDefault="00364B4C" w:rsidP="00886BBF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มีความคิดสำนึกรักในถิ่นฐานบ้านเกิดและประวัติศาสตร์รากเหง้า</w:t>
            </w:r>
          </w:p>
          <w:p w:rsidR="00820879" w:rsidRDefault="00820879" w:rsidP="00886BBF">
            <w:pPr>
              <w:rPr>
                <w:sz w:val="30"/>
                <w:szCs w:val="30"/>
              </w:rPr>
            </w:pPr>
          </w:p>
          <w:p w:rsidR="00820879" w:rsidRDefault="00820879" w:rsidP="00886BBF">
            <w:pPr>
              <w:rPr>
                <w:sz w:val="30"/>
                <w:szCs w:val="30"/>
              </w:rPr>
            </w:pPr>
          </w:p>
          <w:p w:rsidR="00820879" w:rsidRPr="00364B4C" w:rsidRDefault="00820879" w:rsidP="00886BBF">
            <w:pPr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C55B5" w:rsidRPr="000351DE" w:rsidRDefault="000C55B5" w:rsidP="005E0C85">
            <w:pPr>
              <w:jc w:val="center"/>
              <w:rPr>
                <w:sz w:val="30"/>
                <w:szCs w:val="30"/>
              </w:rPr>
            </w:pPr>
            <w:r w:rsidRPr="000351DE">
              <w:rPr>
                <w:rFonts w:hint="cs"/>
                <w:sz w:val="30"/>
                <w:szCs w:val="30"/>
                <w:cs/>
              </w:rPr>
              <w:t>๔๐,๐๐๐</w:t>
            </w:r>
          </w:p>
        </w:tc>
        <w:tc>
          <w:tcPr>
            <w:tcW w:w="956" w:type="dxa"/>
          </w:tcPr>
          <w:p w:rsidR="000C55B5" w:rsidRPr="000351DE" w:rsidRDefault="000C55B5" w:rsidP="00A153C2">
            <w:pPr>
              <w:ind w:right="-144"/>
              <w:jc w:val="center"/>
              <w:rPr>
                <w:sz w:val="30"/>
                <w:szCs w:val="30"/>
                <w:cs/>
              </w:rPr>
            </w:pPr>
            <w:r w:rsidRPr="000351DE">
              <w:rPr>
                <w:rFonts w:hint="cs"/>
                <w:sz w:val="30"/>
                <w:szCs w:val="30"/>
                <w:cs/>
              </w:rPr>
              <w:t>๑๔ ธ.ค.</w:t>
            </w:r>
            <w:r>
              <w:rPr>
                <w:rFonts w:hint="cs"/>
                <w:sz w:val="30"/>
                <w:szCs w:val="30"/>
                <w:cs/>
              </w:rPr>
              <w:t>๒๕</w:t>
            </w:r>
            <w:r w:rsidRPr="000351DE">
              <w:rPr>
                <w:rFonts w:hint="cs"/>
                <w:sz w:val="30"/>
                <w:szCs w:val="30"/>
                <w:cs/>
              </w:rPr>
              <w:t>๖๐</w:t>
            </w:r>
          </w:p>
        </w:tc>
        <w:tc>
          <w:tcPr>
            <w:tcW w:w="957" w:type="dxa"/>
          </w:tcPr>
          <w:p w:rsidR="000C55B5" w:rsidRPr="000351DE" w:rsidRDefault="000C55B5" w:rsidP="005C494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0351DE" w:rsidRDefault="000C55B5" w:rsidP="005C494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7" w:type="dxa"/>
          </w:tcPr>
          <w:p w:rsidR="000C55B5" w:rsidRPr="000351DE" w:rsidRDefault="000C55B5" w:rsidP="005C494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0C55B5" w:rsidRPr="000351DE" w:rsidRDefault="000C55B5" w:rsidP="005E0C8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5C4941" w:rsidRDefault="005C4941" w:rsidP="005E0C85">
      <w:pPr>
        <w:jc w:val="center"/>
        <w:rPr>
          <w:b/>
          <w:bCs/>
        </w:rPr>
      </w:pP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2783"/>
        <w:gridCol w:w="3097"/>
        <w:gridCol w:w="1271"/>
        <w:gridCol w:w="1352"/>
        <w:gridCol w:w="1555"/>
        <w:gridCol w:w="952"/>
        <w:gridCol w:w="953"/>
        <w:gridCol w:w="952"/>
        <w:gridCol w:w="951"/>
        <w:gridCol w:w="1410"/>
      </w:tblGrid>
      <w:tr w:rsidR="001C1374" w:rsidRPr="000351DE" w:rsidTr="00FF25A1">
        <w:tc>
          <w:tcPr>
            <w:tcW w:w="2783" w:type="dxa"/>
            <w:vMerge w:val="restart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97" w:type="dxa"/>
            <w:vMerge w:val="restart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623" w:type="dxa"/>
            <w:gridSpan w:val="2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5" w:type="dxa"/>
            <w:vMerge w:val="restart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08" w:type="dxa"/>
            <w:gridSpan w:val="4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ปีงบประมาณ๒๕๖๑</w:t>
            </w:r>
          </w:p>
        </w:tc>
        <w:tc>
          <w:tcPr>
            <w:tcW w:w="1410" w:type="dxa"/>
            <w:vMerge w:val="restart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C1374" w:rsidRPr="000351DE" w:rsidTr="00FF25A1">
        <w:tc>
          <w:tcPr>
            <w:tcW w:w="2783" w:type="dxa"/>
            <w:vMerge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97" w:type="dxa"/>
            <w:vMerge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5" w:type="dxa"/>
            <w:vMerge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2" w:type="dxa"/>
            <w:shd w:val="clear" w:color="auto" w:fill="BFBFBF" w:themeFill="background1" w:themeFillShade="BF"/>
          </w:tcPr>
          <w:p w:rsidR="001C1374" w:rsidRPr="000351DE" w:rsidRDefault="001C1374" w:rsidP="003C74BC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3" w:type="dxa"/>
            <w:shd w:val="clear" w:color="auto" w:fill="BFBFBF" w:themeFill="background1" w:themeFillShade="BF"/>
          </w:tcPr>
          <w:p w:rsidR="001C1374" w:rsidRPr="000351DE" w:rsidRDefault="001C1374" w:rsidP="003C74BC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:rsidR="001C1374" w:rsidRPr="000351DE" w:rsidRDefault="001C1374" w:rsidP="003C74BC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:rsidR="001C1374" w:rsidRPr="000351DE" w:rsidRDefault="001C1374" w:rsidP="003C74BC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0" w:type="dxa"/>
            <w:vMerge/>
            <w:shd w:val="clear" w:color="auto" w:fill="BFBFBF" w:themeFill="background1" w:themeFillShade="BF"/>
          </w:tcPr>
          <w:p w:rsidR="001C1374" w:rsidRPr="000351DE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C1374" w:rsidRPr="001C1374" w:rsidTr="00FF25A1">
        <w:tc>
          <w:tcPr>
            <w:tcW w:w="2783" w:type="dxa"/>
            <w:shd w:val="clear" w:color="auto" w:fill="FFFFFF" w:themeFill="background1"/>
          </w:tcPr>
          <w:p w:rsidR="001C1374" w:rsidRDefault="001C1374" w:rsidP="001C1374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๒. </w:t>
            </w:r>
            <w:r w:rsidRPr="001C1374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กิจกรรมเสวนาสร้างความเข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้มแข็งสังคมพหุวัฒนธรรม</w:t>
            </w:r>
            <w:r w:rsidR="00A820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อำเภอกะพ้อ จังหวัดปัตตานี</w:t>
            </w:r>
          </w:p>
          <w:p w:rsidR="0011524B" w:rsidRPr="001C1374" w:rsidRDefault="0011524B" w:rsidP="001C1374">
            <w:pPr>
              <w:pStyle w:val="ListParagraph"/>
              <w:ind w:left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:rsidR="001C1374" w:rsidRDefault="00A82051" w:rsidP="00A82051">
            <w:pPr>
              <w:rPr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๑</w:t>
            </w:r>
            <w:r w:rsidR="008E0821">
              <w:rPr>
                <w:rFonts w:hint="cs"/>
                <w:b/>
                <w:bCs/>
                <w:sz w:val="30"/>
                <w:szCs w:val="30"/>
                <w:cs/>
              </w:rPr>
              <w:t>.</w:t>
            </w:r>
            <w:r w:rsidR="008E0821">
              <w:rPr>
                <w:rFonts w:hint="cs"/>
                <w:sz w:val="30"/>
                <w:szCs w:val="30"/>
                <w:cs/>
              </w:rPr>
              <w:t>เสริมสร้างความรัก เข้าใจและความสัมพันธ์อันดีของประชาชนในพื้นที่</w:t>
            </w:r>
          </w:p>
          <w:p w:rsidR="008E0821" w:rsidRDefault="008E0821" w:rsidP="00A8205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๒.เสริมสร้างสังคมพหุวัฒนธรรมให้เข้มแข็งและยั่งยืน</w:t>
            </w:r>
          </w:p>
          <w:p w:rsidR="008E0821" w:rsidRDefault="008E0821" w:rsidP="00A82051">
            <w:pPr>
              <w:rPr>
                <w:sz w:val="30"/>
                <w:szCs w:val="30"/>
              </w:rPr>
            </w:pPr>
          </w:p>
          <w:p w:rsidR="00FE55E1" w:rsidRPr="008E0821" w:rsidRDefault="00FE55E1" w:rsidP="00A82051">
            <w:pPr>
              <w:rPr>
                <w:sz w:val="30"/>
                <w:szCs w:val="30"/>
                <w:cs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1C1374" w:rsidRPr="008E0821" w:rsidRDefault="0011524B" w:rsidP="003C74BC">
            <w:pPr>
              <w:jc w:val="center"/>
              <w:rPr>
                <w:sz w:val="30"/>
                <w:szCs w:val="30"/>
                <w:cs/>
              </w:rPr>
            </w:pPr>
            <w:r w:rsidRPr="008E0821">
              <w:rPr>
                <w:rFonts w:hint="cs"/>
                <w:sz w:val="30"/>
                <w:szCs w:val="30"/>
                <w:cs/>
              </w:rPr>
              <w:t>๑๑๐ คน</w:t>
            </w:r>
          </w:p>
        </w:tc>
        <w:tc>
          <w:tcPr>
            <w:tcW w:w="1352" w:type="dxa"/>
            <w:shd w:val="clear" w:color="auto" w:fill="FFFFFF" w:themeFill="background1"/>
          </w:tcPr>
          <w:p w:rsidR="001C1374" w:rsidRPr="008E0821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มีความรู้เข้าใจการอยู่ร่วมกัน ยอมรับความแตกต่าง</w:t>
            </w:r>
          </w:p>
        </w:tc>
        <w:tc>
          <w:tcPr>
            <w:tcW w:w="1555" w:type="dxa"/>
            <w:shd w:val="clear" w:color="auto" w:fill="FFFFFF" w:themeFill="background1"/>
          </w:tcPr>
          <w:p w:rsidR="001C1374" w:rsidRPr="00A82051" w:rsidRDefault="00A82051" w:rsidP="003C74BC">
            <w:pPr>
              <w:jc w:val="center"/>
              <w:rPr>
                <w:sz w:val="30"/>
                <w:szCs w:val="30"/>
              </w:rPr>
            </w:pPr>
            <w:r w:rsidRPr="00A82051">
              <w:rPr>
                <w:rFonts w:hint="cs"/>
                <w:sz w:val="30"/>
                <w:szCs w:val="30"/>
                <w:cs/>
              </w:rPr>
              <w:t>๒๕,๐๐๐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1C1374" w:rsidRPr="00A82051" w:rsidRDefault="001C1374" w:rsidP="003C74BC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:rsidR="001C1374" w:rsidRPr="008E0821" w:rsidRDefault="008E0821" w:rsidP="003C74BC">
            <w:pPr>
              <w:ind w:right="-179"/>
              <w:rPr>
                <w:sz w:val="30"/>
                <w:szCs w:val="30"/>
                <w:cs/>
              </w:rPr>
            </w:pPr>
            <w:r w:rsidRPr="008E0821">
              <w:rPr>
                <w:rFonts w:hint="cs"/>
                <w:sz w:val="30"/>
                <w:szCs w:val="30"/>
                <w:cs/>
              </w:rPr>
              <w:t>๑๐ ม.ค.๒๕๖๑</w:t>
            </w:r>
          </w:p>
        </w:tc>
        <w:tc>
          <w:tcPr>
            <w:tcW w:w="952" w:type="dxa"/>
            <w:shd w:val="clear" w:color="auto" w:fill="FFFFFF" w:themeFill="background1"/>
          </w:tcPr>
          <w:p w:rsidR="001C1374" w:rsidRPr="001C1374" w:rsidRDefault="001C1374" w:rsidP="003C74BC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1C1374" w:rsidRPr="001C1374" w:rsidRDefault="001C1374" w:rsidP="003C74BC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1C1374" w:rsidRPr="001C1374" w:rsidRDefault="001C1374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E0821" w:rsidRPr="0011524B" w:rsidTr="00FF25A1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8E0821" w:rsidRDefault="008E0821" w:rsidP="00A82051">
            <w:pPr>
              <w:jc w:val="both"/>
              <w:rPr>
                <w:sz w:val="30"/>
                <w:szCs w:val="30"/>
              </w:rPr>
            </w:pPr>
            <w:r w:rsidRPr="0011524B">
              <w:rPr>
                <w:rFonts w:hint="cs"/>
                <w:sz w:val="30"/>
                <w:szCs w:val="30"/>
                <w:cs/>
              </w:rPr>
              <w:t>๓.กิจกรรมเสวนาพหุวัฒนธรรม อำเภอทุ่งยางแดง จังหวัดปัตตานี</w:t>
            </w:r>
          </w:p>
          <w:p w:rsidR="008E0821" w:rsidRPr="0011524B" w:rsidRDefault="008E0821" w:rsidP="00A82051">
            <w:pPr>
              <w:jc w:val="both"/>
              <w:rPr>
                <w:sz w:val="30"/>
                <w:szCs w:val="30"/>
                <w:cs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:rsidR="008E0821" w:rsidRDefault="008E0821" w:rsidP="008E0821">
            <w:pPr>
              <w:rPr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๑.</w:t>
            </w:r>
            <w:r>
              <w:rPr>
                <w:rFonts w:hint="cs"/>
                <w:sz w:val="30"/>
                <w:szCs w:val="30"/>
                <w:cs/>
              </w:rPr>
              <w:t>เสริมสร้างความรัก เข้าใจและความสัมพันธ์อันดีของประชาชนในพื้นที่</w:t>
            </w:r>
          </w:p>
          <w:p w:rsidR="008E0821" w:rsidRDefault="008E0821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๒.เสริมสร้างสังคมพหุวัฒนธรรมให้เข้มแข็งและยั่งยืน</w:t>
            </w:r>
          </w:p>
          <w:p w:rsidR="00FE55E1" w:rsidRDefault="00FE55E1" w:rsidP="008E0821">
            <w:pPr>
              <w:rPr>
                <w:sz w:val="30"/>
                <w:szCs w:val="30"/>
              </w:rPr>
            </w:pPr>
          </w:p>
          <w:p w:rsidR="008E0821" w:rsidRPr="008E0821" w:rsidRDefault="008E0821" w:rsidP="008E0821">
            <w:pPr>
              <w:rPr>
                <w:sz w:val="30"/>
                <w:szCs w:val="30"/>
                <w:cs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๑๐๐ คน</w:t>
            </w:r>
          </w:p>
        </w:tc>
        <w:tc>
          <w:tcPr>
            <w:tcW w:w="1352" w:type="dxa"/>
            <w:shd w:val="clear" w:color="auto" w:fill="FFFFFF" w:themeFill="background1"/>
          </w:tcPr>
          <w:p w:rsidR="008E0821" w:rsidRPr="008E0821" w:rsidRDefault="008E0821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มีความรู้เข้าใจการอยู่ร่วมกัน ยอมรับความแตกต่าง</w:t>
            </w:r>
          </w:p>
        </w:tc>
        <w:tc>
          <w:tcPr>
            <w:tcW w:w="1555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</w:rPr>
            </w:pPr>
            <w:r w:rsidRPr="0011524B">
              <w:rPr>
                <w:rFonts w:hint="cs"/>
                <w:sz w:val="30"/>
                <w:szCs w:val="30"/>
                <w:cs/>
              </w:rPr>
              <w:t>๒๕,๐๐๐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๒๘ ธ</w:t>
            </w:r>
            <w:r w:rsidRPr="0011524B">
              <w:rPr>
                <w:rFonts w:hint="cs"/>
                <w:sz w:val="30"/>
                <w:szCs w:val="30"/>
                <w:cs/>
              </w:rPr>
              <w:t>.ค.๒๕๖๐</w:t>
            </w:r>
          </w:p>
        </w:tc>
        <w:tc>
          <w:tcPr>
            <w:tcW w:w="953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8E0821" w:rsidRPr="0011524B" w:rsidTr="00FF25A1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8E0821" w:rsidRDefault="008E0821" w:rsidP="0011524B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๔.กิจกรรมอบรมเชิงปฏิบัติการจักสานจากก้านมะพร้าว อำเภอมายอ จังหวัดปัตตานี</w:t>
            </w:r>
          </w:p>
          <w:p w:rsidR="008E0821" w:rsidRDefault="008E0821" w:rsidP="0011524B">
            <w:pPr>
              <w:rPr>
                <w:sz w:val="30"/>
                <w:szCs w:val="30"/>
              </w:rPr>
            </w:pPr>
          </w:p>
          <w:p w:rsidR="005656BC" w:rsidRDefault="005656BC" w:rsidP="0011524B">
            <w:pPr>
              <w:rPr>
                <w:sz w:val="30"/>
                <w:szCs w:val="30"/>
              </w:rPr>
            </w:pPr>
          </w:p>
          <w:p w:rsidR="005656BC" w:rsidRPr="0011524B" w:rsidRDefault="005656BC" w:rsidP="0011524B">
            <w:pPr>
              <w:rPr>
                <w:sz w:val="30"/>
                <w:szCs w:val="30"/>
                <w:cs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:rsidR="008E0821" w:rsidRDefault="008E0821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๑.เสริมสร้างความรู้และทักษะการประกอบอาชีพ</w:t>
            </w:r>
          </w:p>
          <w:p w:rsidR="008E0821" w:rsidRPr="0011524B" w:rsidRDefault="008E0821" w:rsidP="008E082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 สร้างอาชีพและรายได้</w:t>
            </w:r>
          </w:p>
        </w:tc>
        <w:tc>
          <w:tcPr>
            <w:tcW w:w="1271" w:type="dxa"/>
            <w:shd w:val="clear" w:color="auto" w:fill="FFFFFF" w:themeFill="background1"/>
          </w:tcPr>
          <w:p w:rsidR="008E0821" w:rsidRPr="0011524B" w:rsidRDefault="008E0821" w:rsidP="008E082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 คน</w:t>
            </w:r>
          </w:p>
        </w:tc>
        <w:tc>
          <w:tcPr>
            <w:tcW w:w="1352" w:type="dxa"/>
            <w:shd w:val="clear" w:color="auto" w:fill="FFFFFF" w:themeFill="background1"/>
          </w:tcPr>
          <w:p w:rsidR="008E0821" w:rsidRDefault="008E0821" w:rsidP="008E082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เกิดอาชีพสร้างรายได้ ชุมชนมีความสุข</w:t>
            </w:r>
          </w:p>
          <w:p w:rsidR="00FE55E1" w:rsidRPr="0011524B" w:rsidRDefault="00FE55E1" w:rsidP="008E082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8E0821" w:rsidRDefault="008E0821" w:rsidP="003C74BC">
            <w:pPr>
              <w:ind w:right="-144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๑๙-๒๑</w:t>
            </w:r>
          </w:p>
          <w:p w:rsidR="008E0821" w:rsidRPr="0011524B" w:rsidRDefault="008E0821" w:rsidP="003C74BC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ธ.ค.๒๕๖๐</w:t>
            </w:r>
          </w:p>
        </w:tc>
        <w:tc>
          <w:tcPr>
            <w:tcW w:w="953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8E0821" w:rsidRPr="000351DE" w:rsidTr="00FF25A1">
        <w:tc>
          <w:tcPr>
            <w:tcW w:w="2783" w:type="dxa"/>
            <w:vMerge w:val="restart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097" w:type="dxa"/>
            <w:vMerge w:val="restart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623" w:type="dxa"/>
            <w:gridSpan w:val="2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5" w:type="dxa"/>
            <w:vMerge w:val="restart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08" w:type="dxa"/>
            <w:gridSpan w:val="4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ปีงบประมาณ๒๕๖๑</w:t>
            </w:r>
          </w:p>
        </w:tc>
        <w:tc>
          <w:tcPr>
            <w:tcW w:w="1410" w:type="dxa"/>
            <w:vMerge w:val="restart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E0821" w:rsidRPr="000351DE" w:rsidTr="00FF25A1">
        <w:tc>
          <w:tcPr>
            <w:tcW w:w="2783" w:type="dxa"/>
            <w:vMerge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97" w:type="dxa"/>
            <w:vMerge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5" w:type="dxa"/>
            <w:vMerge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2" w:type="dxa"/>
            <w:shd w:val="clear" w:color="auto" w:fill="BFBFBF" w:themeFill="background1" w:themeFillShade="BF"/>
          </w:tcPr>
          <w:p w:rsidR="008E0821" w:rsidRPr="000351DE" w:rsidRDefault="008E0821" w:rsidP="008E0821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3" w:type="dxa"/>
            <w:shd w:val="clear" w:color="auto" w:fill="BFBFBF" w:themeFill="background1" w:themeFillShade="BF"/>
          </w:tcPr>
          <w:p w:rsidR="008E0821" w:rsidRPr="000351DE" w:rsidRDefault="008E0821" w:rsidP="008E0821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:rsidR="008E0821" w:rsidRPr="000351DE" w:rsidRDefault="008E0821" w:rsidP="008E0821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:rsidR="008E0821" w:rsidRPr="000351DE" w:rsidRDefault="008E0821" w:rsidP="008E0821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0" w:type="dxa"/>
            <w:vMerge/>
            <w:shd w:val="clear" w:color="auto" w:fill="BFBFBF" w:themeFill="background1" w:themeFillShade="BF"/>
          </w:tcPr>
          <w:p w:rsidR="008E0821" w:rsidRPr="000351DE" w:rsidRDefault="008E0821" w:rsidP="008E082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FE55E1" w:rsidRPr="0011524B" w:rsidTr="003F7483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FE55E1" w:rsidRDefault="00FE55E1" w:rsidP="003F748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๕.กิจกรรมอบรมผลิตภัณฑ์ทางวัฒนธรรม อำเภอปะนาเระ</w:t>
            </w:r>
          </w:p>
          <w:p w:rsidR="00FE55E1" w:rsidRDefault="00FE55E1" w:rsidP="003F748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จังหวัดปัตตานี</w:t>
            </w:r>
          </w:p>
          <w:p w:rsidR="00FE55E1" w:rsidRDefault="00FE55E1" w:rsidP="003F7483">
            <w:pPr>
              <w:rPr>
                <w:sz w:val="30"/>
                <w:szCs w:val="30"/>
                <w:cs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:rsidR="00FE55E1" w:rsidRDefault="00FE55E1" w:rsidP="003F748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๑.เสริมสร้างความรู้และทักษะการประกอบอาชีพ</w:t>
            </w:r>
          </w:p>
          <w:p w:rsidR="00FE55E1" w:rsidRPr="0011524B" w:rsidRDefault="00FE55E1" w:rsidP="003F748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 สร้างอาชีพและรายได้</w:t>
            </w:r>
          </w:p>
        </w:tc>
        <w:tc>
          <w:tcPr>
            <w:tcW w:w="1271" w:type="dxa"/>
            <w:shd w:val="clear" w:color="auto" w:fill="FFFFFF" w:themeFill="background1"/>
          </w:tcPr>
          <w:p w:rsidR="00FE55E1" w:rsidRPr="0011524B" w:rsidRDefault="00FE55E1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๓๕ คน</w:t>
            </w:r>
          </w:p>
        </w:tc>
        <w:tc>
          <w:tcPr>
            <w:tcW w:w="1352" w:type="dxa"/>
            <w:shd w:val="clear" w:color="auto" w:fill="FFFFFF" w:themeFill="background1"/>
          </w:tcPr>
          <w:p w:rsidR="00FE55E1" w:rsidRPr="0011524B" w:rsidRDefault="00FE55E1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เกิดอาชีพสร้างรายได้ ชุมชนมีความสุข</w:t>
            </w:r>
          </w:p>
        </w:tc>
        <w:tc>
          <w:tcPr>
            <w:tcW w:w="1555" w:type="dxa"/>
            <w:shd w:val="clear" w:color="auto" w:fill="FFFFFF" w:themeFill="background1"/>
          </w:tcPr>
          <w:p w:rsidR="00FE55E1" w:rsidRDefault="00FE55E1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๔๐,๐๐๐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FE55E1" w:rsidRDefault="00FE55E1" w:rsidP="003F7483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๑๖ พ.ย. ๒๕๖๐</w:t>
            </w:r>
          </w:p>
        </w:tc>
        <w:tc>
          <w:tcPr>
            <w:tcW w:w="953" w:type="dxa"/>
            <w:shd w:val="clear" w:color="auto" w:fill="FFFFFF" w:themeFill="background1"/>
          </w:tcPr>
          <w:p w:rsidR="00FE55E1" w:rsidRPr="0011524B" w:rsidRDefault="00FE55E1" w:rsidP="003F7483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FE55E1" w:rsidRPr="0011524B" w:rsidRDefault="00FE55E1" w:rsidP="003F7483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FE55E1" w:rsidRPr="0011524B" w:rsidRDefault="00FE55E1" w:rsidP="003F7483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FE55E1" w:rsidRPr="0011524B" w:rsidRDefault="00FE55E1" w:rsidP="003F7483">
            <w:pPr>
              <w:jc w:val="center"/>
              <w:rPr>
                <w:sz w:val="30"/>
                <w:szCs w:val="30"/>
              </w:rPr>
            </w:pPr>
          </w:p>
        </w:tc>
      </w:tr>
      <w:tr w:rsidR="008E0821" w:rsidRPr="0011524B" w:rsidTr="00FF25A1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8E0821" w:rsidRDefault="008E0821" w:rsidP="0011524B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๖. กิจกรรมเสวนา ๔ เสาหลัก ๔ ประสาน สร้างรากฐานสังคมพหุวัฒนธรรมเข้มแข็งสู่หมู่บ้านชุมชนคุณธรรม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อำเภอหนองจิก</w:t>
            </w:r>
          </w:p>
          <w:p w:rsidR="008E0821" w:rsidRDefault="008E0821" w:rsidP="001D451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จังหวัดปัตตานี</w:t>
            </w:r>
          </w:p>
        </w:tc>
        <w:tc>
          <w:tcPr>
            <w:tcW w:w="3097" w:type="dxa"/>
            <w:shd w:val="clear" w:color="auto" w:fill="FFFFFF" w:themeFill="background1"/>
          </w:tcPr>
          <w:p w:rsidR="008E0821" w:rsidRDefault="008E0821" w:rsidP="008E0821">
            <w:pPr>
              <w:rPr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๑.</w:t>
            </w:r>
            <w:r>
              <w:rPr>
                <w:rFonts w:hint="cs"/>
                <w:sz w:val="30"/>
                <w:szCs w:val="30"/>
                <w:cs/>
              </w:rPr>
              <w:t>เสริมสร้างความรัก เข้าใจและความสัมพันธ์อันดีของประชาชนในพื้นที่</w:t>
            </w:r>
          </w:p>
          <w:p w:rsidR="008E0821" w:rsidRDefault="008E0821" w:rsidP="008E082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๒.เสริมสร้างสังคมพหุวัฒนธรรมให้เข้มแข็งและยั่งยืน</w:t>
            </w:r>
          </w:p>
          <w:p w:rsidR="008E0821" w:rsidRPr="0011524B" w:rsidRDefault="008E0821" w:rsidP="00A82051">
            <w:pPr>
              <w:rPr>
                <w:sz w:val="30"/>
                <w:szCs w:val="30"/>
                <w:cs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๑๐๐</w:t>
            </w:r>
          </w:p>
        </w:tc>
        <w:tc>
          <w:tcPr>
            <w:tcW w:w="1352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เข้าใจการอยู่ร่วมกัน ยอมรับความแตกต่าง</w:t>
            </w:r>
          </w:p>
        </w:tc>
        <w:tc>
          <w:tcPr>
            <w:tcW w:w="1555" w:type="dxa"/>
            <w:shd w:val="clear" w:color="auto" w:fill="FFFFFF" w:themeFill="background1"/>
          </w:tcPr>
          <w:p w:rsidR="008E0821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๔๐,๐๐๐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8E0821" w:rsidRDefault="008E0821" w:rsidP="0011524B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</w:t>
            </w:r>
            <w:r w:rsidR="00B6443F">
              <w:rPr>
                <w:rFonts w:hint="cs"/>
                <w:sz w:val="30"/>
                <w:szCs w:val="30"/>
                <w:cs/>
              </w:rPr>
              <w:t>๐</w:t>
            </w:r>
            <w:r>
              <w:rPr>
                <w:rFonts w:hint="cs"/>
                <w:sz w:val="30"/>
                <w:szCs w:val="30"/>
                <w:cs/>
              </w:rPr>
              <w:t xml:space="preserve"> ธ.ค.๒๕๖๐</w:t>
            </w:r>
          </w:p>
        </w:tc>
        <w:tc>
          <w:tcPr>
            <w:tcW w:w="953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8E0821" w:rsidRPr="0011524B" w:rsidTr="00FF25A1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8E0821" w:rsidRPr="001D4513" w:rsidRDefault="008E0821" w:rsidP="001D451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๗. กิจกรรมถ่ายทอดศิลปะมวยไทย อำเภอโคกโพธิ์ จังหวัดปัตตานี </w:t>
            </w:r>
          </w:p>
        </w:tc>
        <w:tc>
          <w:tcPr>
            <w:tcW w:w="3097" w:type="dxa"/>
            <w:shd w:val="clear" w:color="auto" w:fill="FFFFFF" w:themeFill="background1"/>
          </w:tcPr>
          <w:p w:rsidR="008E0821" w:rsidRDefault="008E0821" w:rsidP="00A8205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</w:t>
            </w:r>
            <w:r w:rsidR="00374A67">
              <w:rPr>
                <w:rFonts w:hint="cs"/>
                <w:sz w:val="30"/>
                <w:szCs w:val="30"/>
                <w:cs/>
              </w:rPr>
              <w:t>ส่งเสริมมรดกศิลปมวยไทย</w:t>
            </w:r>
          </w:p>
          <w:p w:rsidR="00374A67" w:rsidRPr="0011524B" w:rsidRDefault="00374A67" w:rsidP="00A8205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๒.สืบสานอนุรักษ์เพื่อเด็กเยาวชนได้เรียนรู้</w:t>
            </w:r>
          </w:p>
        </w:tc>
        <w:tc>
          <w:tcPr>
            <w:tcW w:w="1271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๒๐ คน</w:t>
            </w:r>
          </w:p>
        </w:tc>
        <w:tc>
          <w:tcPr>
            <w:tcW w:w="1352" w:type="dxa"/>
            <w:shd w:val="clear" w:color="auto" w:fill="FFFFFF" w:themeFill="background1"/>
          </w:tcPr>
          <w:p w:rsidR="008E0821" w:rsidRDefault="00374A67" w:rsidP="003C74BC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เด็ก เยาวชนร่วมสืบสานอนุรักษ์ศิลปมรดก </w:t>
            </w:r>
          </w:p>
          <w:p w:rsidR="007A4772" w:rsidRPr="0011524B" w:rsidRDefault="007A4772" w:rsidP="003C74BC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:rsidR="008E0821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๔๕,๐๐๐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8E0821" w:rsidRDefault="008E0821" w:rsidP="0011524B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พย.-ธ.ค.๒๕๖๐ รวม ๑๐ วัน</w:t>
            </w:r>
          </w:p>
        </w:tc>
        <w:tc>
          <w:tcPr>
            <w:tcW w:w="953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8E0821" w:rsidRPr="0011524B" w:rsidTr="00FF25A1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8E0821" w:rsidRDefault="008E0821" w:rsidP="001D451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๘.กิจกรรมบูโบซูรอ อำเภอ     ไม้แก่น จังหวัดปัตตานี</w:t>
            </w:r>
          </w:p>
          <w:p w:rsidR="008E0821" w:rsidRDefault="008E0821" w:rsidP="001D4513">
            <w:pPr>
              <w:rPr>
                <w:sz w:val="30"/>
                <w:szCs w:val="30"/>
                <w:cs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:rsidR="008E0821" w:rsidRPr="0011524B" w:rsidRDefault="00374A67" w:rsidP="00A8205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๑.ส่งเสริมประเพณีวัฒนธรรมท้องถิ่น</w:t>
            </w:r>
          </w:p>
        </w:tc>
        <w:tc>
          <w:tcPr>
            <w:tcW w:w="1271" w:type="dxa"/>
            <w:shd w:val="clear" w:color="auto" w:fill="FFFFFF" w:themeFill="background1"/>
          </w:tcPr>
          <w:p w:rsidR="008E0821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๒๐๐ คน</w:t>
            </w:r>
          </w:p>
        </w:tc>
        <w:tc>
          <w:tcPr>
            <w:tcW w:w="1352" w:type="dxa"/>
            <w:shd w:val="clear" w:color="auto" w:fill="FFFFFF" w:themeFill="background1"/>
          </w:tcPr>
          <w:p w:rsidR="008E0821" w:rsidRDefault="00374A67" w:rsidP="003C74BC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เกิดความรักตระหนักในความสำคัญประเพณี</w:t>
            </w:r>
          </w:p>
          <w:p w:rsidR="007A4772" w:rsidRPr="0011524B" w:rsidRDefault="007A4772" w:rsidP="003C74BC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:rsidR="008E0821" w:rsidRDefault="008E082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๒๕,๐๐๐</w:t>
            </w:r>
          </w:p>
        </w:tc>
        <w:tc>
          <w:tcPr>
            <w:tcW w:w="952" w:type="dxa"/>
            <w:shd w:val="clear" w:color="auto" w:fill="FFFFFF" w:themeFill="background1"/>
          </w:tcPr>
          <w:p w:rsidR="008E0821" w:rsidRDefault="008E0821" w:rsidP="0011524B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๒๑ พ.ย.๒๕๖๐</w:t>
            </w:r>
          </w:p>
        </w:tc>
        <w:tc>
          <w:tcPr>
            <w:tcW w:w="953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8E0821" w:rsidRPr="0011524B" w:rsidRDefault="008E0821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8E0821" w:rsidRPr="0011524B" w:rsidRDefault="008E0821" w:rsidP="003C74BC">
            <w:pPr>
              <w:jc w:val="center"/>
              <w:rPr>
                <w:sz w:val="30"/>
                <w:szCs w:val="30"/>
              </w:rPr>
            </w:pPr>
          </w:p>
        </w:tc>
      </w:tr>
    </w:tbl>
    <w:p w:rsidR="005C4941" w:rsidRDefault="005C4941" w:rsidP="005E0C85">
      <w:pPr>
        <w:jc w:val="center"/>
        <w:rPr>
          <w:b/>
          <w:bCs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2783"/>
        <w:gridCol w:w="19"/>
        <w:gridCol w:w="3078"/>
        <w:gridCol w:w="40"/>
        <w:gridCol w:w="1276"/>
        <w:gridCol w:w="1276"/>
        <w:gridCol w:w="31"/>
        <w:gridCol w:w="1528"/>
        <w:gridCol w:w="27"/>
        <w:gridCol w:w="929"/>
        <w:gridCol w:w="23"/>
        <w:gridCol w:w="934"/>
        <w:gridCol w:w="19"/>
        <w:gridCol w:w="938"/>
        <w:gridCol w:w="14"/>
        <w:gridCol w:w="943"/>
        <w:gridCol w:w="8"/>
        <w:gridCol w:w="1410"/>
      </w:tblGrid>
      <w:tr w:rsidR="00EA5999" w:rsidRPr="000351DE" w:rsidTr="007A4772">
        <w:tc>
          <w:tcPr>
            <w:tcW w:w="2802" w:type="dxa"/>
            <w:gridSpan w:val="2"/>
            <w:vMerge w:val="restart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gridSpan w:val="2"/>
            <w:vMerge w:val="restart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gridSpan w:val="2"/>
            <w:vMerge w:val="restart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8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ปีงบประมาณ๒๕๖๑</w:t>
            </w:r>
          </w:p>
        </w:tc>
        <w:tc>
          <w:tcPr>
            <w:tcW w:w="1418" w:type="dxa"/>
            <w:gridSpan w:val="2"/>
            <w:vMerge w:val="restart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A5999" w:rsidRPr="000351DE" w:rsidTr="007A4772">
        <w:tc>
          <w:tcPr>
            <w:tcW w:w="2802" w:type="dxa"/>
            <w:gridSpan w:val="2"/>
            <w:vMerge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  <w:vMerge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gridSpan w:val="2"/>
            <w:vMerge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gridSpan w:val="2"/>
            <w:shd w:val="clear" w:color="auto" w:fill="BFBFBF" w:themeFill="background1" w:themeFillShade="BF"/>
          </w:tcPr>
          <w:p w:rsidR="00EA5999" w:rsidRPr="000351DE" w:rsidRDefault="00EA5999" w:rsidP="003C74BC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gridSpan w:val="2"/>
            <w:shd w:val="clear" w:color="auto" w:fill="BFBFBF" w:themeFill="background1" w:themeFillShade="BF"/>
          </w:tcPr>
          <w:p w:rsidR="00EA5999" w:rsidRPr="000351DE" w:rsidRDefault="00EA5999" w:rsidP="003C74BC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gridSpan w:val="2"/>
            <w:shd w:val="clear" w:color="auto" w:fill="BFBFBF" w:themeFill="background1" w:themeFillShade="BF"/>
          </w:tcPr>
          <w:p w:rsidR="00EA5999" w:rsidRPr="000351DE" w:rsidRDefault="00EA5999" w:rsidP="003C74BC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gridSpan w:val="2"/>
            <w:shd w:val="clear" w:color="auto" w:fill="BFBFBF" w:themeFill="background1" w:themeFillShade="BF"/>
          </w:tcPr>
          <w:p w:rsidR="00EA5999" w:rsidRPr="000351DE" w:rsidRDefault="00EA5999" w:rsidP="003C74BC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gridSpan w:val="2"/>
            <w:vMerge/>
            <w:shd w:val="clear" w:color="auto" w:fill="BFBFBF" w:themeFill="background1" w:themeFillShade="BF"/>
          </w:tcPr>
          <w:p w:rsidR="00EA5999" w:rsidRPr="000351DE" w:rsidRDefault="00EA5999" w:rsidP="003C74BC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A4772" w:rsidRPr="0011524B" w:rsidTr="007A4772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7A4772" w:rsidRDefault="007A4772" w:rsidP="003F748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๙. กิจกรรมตลาดนัดชุมชน</w:t>
            </w:r>
          </w:p>
          <w:p w:rsidR="007A4772" w:rsidRDefault="007A4772" w:rsidP="003F748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พหุวัฒนธรรม อำเภอสายบุรี จังหวัดปัตตานี</w:t>
            </w:r>
          </w:p>
          <w:p w:rsidR="007A4772" w:rsidRDefault="007A4772" w:rsidP="003F7483">
            <w:pPr>
              <w:rPr>
                <w:sz w:val="30"/>
                <w:szCs w:val="30"/>
                <w:cs/>
              </w:rPr>
            </w:pPr>
          </w:p>
        </w:tc>
        <w:tc>
          <w:tcPr>
            <w:tcW w:w="3097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๑.เพื่อส่งเสริมรายได้ให้กับชุมชนโดยนำผลิตภัณฑ์ทางวัฒนธรรมจำหน่ายสร้างรายได้และสร้างอาชีพ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7A4772" w:rsidRDefault="007A4772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๕๐๐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ชุมชนมีความเข้มแข็งอบอุ่น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:rsidR="007A4772" w:rsidRDefault="007A4772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52" w:type="dxa"/>
            <w:gridSpan w:val="2"/>
            <w:shd w:val="clear" w:color="auto" w:fill="FFFFFF" w:themeFill="background1"/>
          </w:tcPr>
          <w:p w:rsidR="007A4772" w:rsidRDefault="007A4772" w:rsidP="003F7483">
            <w:pPr>
              <w:ind w:right="-144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๑๙ ธ.ค.</w:t>
            </w:r>
          </w:p>
          <w:p w:rsidR="007A4772" w:rsidRDefault="007A4772" w:rsidP="003F7483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๒๕๖๐</w:t>
            </w:r>
          </w:p>
        </w:tc>
        <w:tc>
          <w:tcPr>
            <w:tcW w:w="953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7A4772" w:rsidRPr="0011524B" w:rsidRDefault="007A4772" w:rsidP="003F7483">
            <w:pPr>
              <w:jc w:val="center"/>
              <w:rPr>
                <w:sz w:val="30"/>
                <w:szCs w:val="30"/>
              </w:rPr>
            </w:pPr>
          </w:p>
        </w:tc>
      </w:tr>
      <w:tr w:rsidR="007A4772" w:rsidRPr="0011524B" w:rsidTr="007A4772">
        <w:trPr>
          <w:trHeight w:val="760"/>
        </w:trPr>
        <w:tc>
          <w:tcPr>
            <w:tcW w:w="2783" w:type="dxa"/>
            <w:shd w:val="clear" w:color="auto" w:fill="FFFFFF" w:themeFill="background1"/>
          </w:tcPr>
          <w:p w:rsidR="007A4772" w:rsidRDefault="007A4772" w:rsidP="003F748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๑๐.กิจกรรมสืบสานภูมิปัญญาท้องถิ่น อำเภอยะรัง ปัตตานี</w:t>
            </w:r>
          </w:p>
        </w:tc>
        <w:tc>
          <w:tcPr>
            <w:tcW w:w="3097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๑.เพื่อจัดเก็บข้อมูลอาหารท้องถิ่นจังหวัดปัตตานี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7A4772" w:rsidRDefault="007A4772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๒๐๐ คน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:rsidR="00E07AA4" w:rsidRDefault="007A4772" w:rsidP="003F7483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เพื่อเผยแพร่ประชาสัม</w:t>
            </w:r>
          </w:p>
          <w:p w:rsidR="007A4772" w:rsidRPr="0011524B" w:rsidRDefault="007A4772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พันธ์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:rsidR="007A4772" w:rsidRDefault="007A4772" w:rsidP="003F748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๓๐,๐๐๐</w:t>
            </w:r>
          </w:p>
        </w:tc>
        <w:tc>
          <w:tcPr>
            <w:tcW w:w="952" w:type="dxa"/>
            <w:gridSpan w:val="2"/>
            <w:shd w:val="clear" w:color="auto" w:fill="FFFFFF" w:themeFill="background1"/>
          </w:tcPr>
          <w:p w:rsidR="007A4772" w:rsidRDefault="007A4772" w:rsidP="003F7483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๖ ธ.ค.๒๕๖๐</w:t>
            </w:r>
          </w:p>
        </w:tc>
        <w:tc>
          <w:tcPr>
            <w:tcW w:w="953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gridSpan w:val="2"/>
            <w:shd w:val="clear" w:color="auto" w:fill="FFFFFF" w:themeFill="background1"/>
          </w:tcPr>
          <w:p w:rsidR="007A4772" w:rsidRPr="0011524B" w:rsidRDefault="007A4772" w:rsidP="003F7483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7A4772" w:rsidRPr="0011524B" w:rsidRDefault="007A4772" w:rsidP="003F7483">
            <w:pPr>
              <w:jc w:val="center"/>
              <w:rPr>
                <w:sz w:val="30"/>
                <w:szCs w:val="30"/>
              </w:rPr>
            </w:pPr>
          </w:p>
        </w:tc>
      </w:tr>
      <w:tr w:rsidR="00FF25A1" w:rsidRPr="0011524B" w:rsidTr="007A4772">
        <w:trPr>
          <w:trHeight w:val="760"/>
        </w:trPr>
        <w:tc>
          <w:tcPr>
            <w:tcW w:w="2802" w:type="dxa"/>
            <w:gridSpan w:val="2"/>
            <w:shd w:val="clear" w:color="auto" w:fill="FFFFFF" w:themeFill="background1"/>
          </w:tcPr>
          <w:p w:rsidR="00FF25A1" w:rsidRDefault="00FF25A1" w:rsidP="005E0B72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๑๑. กิจกรรมอาซูรอสัมพันธ์ อำเภอยะหริ่ง จังหวัดปัตตานี</w:t>
            </w:r>
          </w:p>
          <w:p w:rsidR="00FF25A1" w:rsidRDefault="00FF25A1" w:rsidP="005E0B72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FF25A1" w:rsidRPr="0011524B" w:rsidRDefault="00FF25A1" w:rsidP="005E0B72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๑.ส่งเสริมประเพณีวัฒนธรรมท้องถิ่น</w:t>
            </w:r>
          </w:p>
        </w:tc>
        <w:tc>
          <w:tcPr>
            <w:tcW w:w="1276" w:type="dxa"/>
            <w:shd w:val="clear" w:color="auto" w:fill="FFFFFF" w:themeFill="background1"/>
          </w:tcPr>
          <w:p w:rsidR="00FF25A1" w:rsidRDefault="00FF25A1" w:rsidP="005E0B72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๓๐๐ คน</w:t>
            </w:r>
          </w:p>
        </w:tc>
        <w:tc>
          <w:tcPr>
            <w:tcW w:w="1276" w:type="dxa"/>
            <w:shd w:val="clear" w:color="auto" w:fill="FFFFFF" w:themeFill="background1"/>
          </w:tcPr>
          <w:p w:rsidR="00FF25A1" w:rsidRPr="0011524B" w:rsidRDefault="00FF25A1" w:rsidP="00CA44CC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เกิดความรักตระหนักในความสำคัญประเพณี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F25A1" w:rsidRDefault="00FF25A1" w:rsidP="005E0B72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๔๕,๐๐๐</w:t>
            </w:r>
          </w:p>
        </w:tc>
        <w:tc>
          <w:tcPr>
            <w:tcW w:w="979" w:type="dxa"/>
            <w:gridSpan w:val="3"/>
            <w:shd w:val="clear" w:color="auto" w:fill="FFFFFF" w:themeFill="background1"/>
          </w:tcPr>
          <w:p w:rsidR="00FF25A1" w:rsidRDefault="00FF25A1" w:rsidP="005E0B72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๑๘ พ.ย.๒๕๖๐</w:t>
            </w:r>
          </w:p>
        </w:tc>
        <w:tc>
          <w:tcPr>
            <w:tcW w:w="953" w:type="dxa"/>
            <w:gridSpan w:val="2"/>
            <w:shd w:val="clear" w:color="auto" w:fill="FFFFFF" w:themeFill="background1"/>
          </w:tcPr>
          <w:p w:rsidR="00FF25A1" w:rsidRPr="0011524B" w:rsidRDefault="00FF25A1" w:rsidP="005E0B72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</w:tcPr>
          <w:p w:rsidR="00FF25A1" w:rsidRPr="0011524B" w:rsidRDefault="00FF25A1" w:rsidP="005E0B72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1" w:type="dxa"/>
            <w:gridSpan w:val="2"/>
            <w:shd w:val="clear" w:color="auto" w:fill="FFFFFF" w:themeFill="background1"/>
          </w:tcPr>
          <w:p w:rsidR="00FF25A1" w:rsidRPr="0011524B" w:rsidRDefault="00FF25A1" w:rsidP="005E0B72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FF25A1" w:rsidRPr="0011524B" w:rsidRDefault="00FF25A1" w:rsidP="005E0B72">
            <w:pPr>
              <w:jc w:val="center"/>
              <w:rPr>
                <w:sz w:val="30"/>
                <w:szCs w:val="30"/>
              </w:rPr>
            </w:pPr>
          </w:p>
        </w:tc>
      </w:tr>
      <w:tr w:rsidR="00FF25A1" w:rsidRPr="0011524B" w:rsidTr="007A4772">
        <w:trPr>
          <w:trHeight w:val="760"/>
        </w:trPr>
        <w:tc>
          <w:tcPr>
            <w:tcW w:w="2802" w:type="dxa"/>
            <w:gridSpan w:val="2"/>
          </w:tcPr>
          <w:p w:rsidR="00FF25A1" w:rsidRDefault="00FF25A1" w:rsidP="003C74B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๑๒. กิจกรรมตูปะสัมพันธ์มรดกอาหารมาลายู (ข้าวต้ม</w:t>
            </w:r>
          </w:p>
          <w:p w:rsidR="00FF25A1" w:rsidRDefault="00FF25A1" w:rsidP="00EA5999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สามเหลี่ยม) </w:t>
            </w:r>
            <w:r w:rsidR="0052051E">
              <w:rPr>
                <w:rFonts w:hint="cs"/>
                <w:sz w:val="30"/>
                <w:szCs w:val="30"/>
                <w:cs/>
              </w:rPr>
              <w:t>อำเภอแม่ลาน</w:t>
            </w:r>
          </w:p>
          <w:p w:rsidR="00FF25A1" w:rsidRPr="001D4513" w:rsidRDefault="00FF25A1" w:rsidP="00EA5999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</w:tcPr>
          <w:p w:rsidR="00FF25A1" w:rsidRDefault="00FF25A1" w:rsidP="003C74B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๑.ส่งเสริมมรดกวัฒนธรรมด้านอาหารมาลายูการทำข้าวต้มสามเหลี่ยม (ตูปะ) เพื่อเชื่อมความสัมพันธ์ระหว่างพี่น้องไทยพุทธ</w:t>
            </w:r>
            <w:r w:rsidR="007124C0">
              <w:rPr>
                <w:rFonts w:hint="cs"/>
                <w:sz w:val="30"/>
                <w:szCs w:val="30"/>
                <w:cs/>
              </w:rPr>
              <w:t>/</w:t>
            </w:r>
            <w:r>
              <w:rPr>
                <w:rFonts w:hint="cs"/>
                <w:sz w:val="30"/>
                <w:szCs w:val="30"/>
                <w:cs/>
              </w:rPr>
              <w:t>มุสลิม</w:t>
            </w:r>
          </w:p>
          <w:p w:rsidR="00DB3462" w:rsidRDefault="00DB3462" w:rsidP="003C74BC">
            <w:pPr>
              <w:rPr>
                <w:sz w:val="30"/>
                <w:szCs w:val="30"/>
              </w:rPr>
            </w:pPr>
          </w:p>
          <w:p w:rsidR="0075419D" w:rsidRDefault="0075419D" w:rsidP="003C74BC">
            <w:pPr>
              <w:rPr>
                <w:sz w:val="30"/>
                <w:szCs w:val="30"/>
              </w:rPr>
            </w:pPr>
          </w:p>
          <w:p w:rsidR="00DB3462" w:rsidRDefault="00DB3462" w:rsidP="003C74BC">
            <w:pPr>
              <w:rPr>
                <w:sz w:val="30"/>
                <w:szCs w:val="30"/>
              </w:rPr>
            </w:pPr>
          </w:p>
          <w:p w:rsidR="00DB3462" w:rsidRPr="0011524B" w:rsidRDefault="00DB3462" w:rsidP="003C74BC">
            <w:pPr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FF25A1" w:rsidRPr="0011524B" w:rsidRDefault="00FF25A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๑๐๐ คน</w:t>
            </w:r>
          </w:p>
        </w:tc>
        <w:tc>
          <w:tcPr>
            <w:tcW w:w="1276" w:type="dxa"/>
          </w:tcPr>
          <w:p w:rsidR="00FF25A1" w:rsidRPr="0011524B" w:rsidRDefault="00FF25A1" w:rsidP="0099106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ความสมัครสมานส</w:t>
            </w:r>
            <w:r w:rsidR="0099106A">
              <w:rPr>
                <w:rFonts w:hint="cs"/>
                <w:sz w:val="30"/>
                <w:szCs w:val="30"/>
                <w:cs/>
              </w:rPr>
              <w:t>า</w:t>
            </w:r>
            <w:r>
              <w:rPr>
                <w:rFonts w:hint="cs"/>
                <w:sz w:val="30"/>
                <w:szCs w:val="30"/>
                <w:cs/>
              </w:rPr>
              <w:t>มัคคีของพี่น้องต่างศาสนา</w:t>
            </w:r>
          </w:p>
        </w:tc>
        <w:tc>
          <w:tcPr>
            <w:tcW w:w="1559" w:type="dxa"/>
            <w:gridSpan w:val="2"/>
          </w:tcPr>
          <w:p w:rsidR="00FF25A1" w:rsidRDefault="00FF25A1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๒๕,๐๐๐</w:t>
            </w:r>
          </w:p>
        </w:tc>
        <w:tc>
          <w:tcPr>
            <w:tcW w:w="956" w:type="dxa"/>
            <w:gridSpan w:val="2"/>
          </w:tcPr>
          <w:p w:rsidR="00FF25A1" w:rsidRDefault="00FF25A1" w:rsidP="003C74BC">
            <w:pPr>
              <w:ind w:right="-144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๕ ธ.ค.๒๕๖๐</w:t>
            </w:r>
          </w:p>
        </w:tc>
        <w:tc>
          <w:tcPr>
            <w:tcW w:w="957" w:type="dxa"/>
            <w:gridSpan w:val="2"/>
          </w:tcPr>
          <w:p w:rsidR="00FF25A1" w:rsidRPr="0011524B" w:rsidRDefault="00FF25A1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</w:tcPr>
          <w:p w:rsidR="00FF25A1" w:rsidRPr="0011524B" w:rsidRDefault="00FF25A1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</w:tcPr>
          <w:p w:rsidR="00FF25A1" w:rsidRPr="0011524B" w:rsidRDefault="00FF25A1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gridSpan w:val="2"/>
          </w:tcPr>
          <w:p w:rsidR="00FF25A1" w:rsidRPr="0011524B" w:rsidRDefault="00FF25A1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DB3462" w:rsidRPr="000351DE" w:rsidTr="003F7483">
        <w:tc>
          <w:tcPr>
            <w:tcW w:w="2802" w:type="dxa"/>
            <w:gridSpan w:val="2"/>
            <w:vMerge w:val="restart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Pr="000351DE">
              <w:rPr>
                <w:b/>
                <w:bCs/>
                <w:sz w:val="30"/>
                <w:szCs w:val="30"/>
              </w:rPr>
              <w:t>/</w:t>
            </w: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กิจกรรม/</w:t>
            </w:r>
          </w:p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18" w:type="dxa"/>
            <w:gridSpan w:val="2"/>
            <w:vMerge w:val="restart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gridSpan w:val="2"/>
            <w:vMerge w:val="restart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3827" w:type="dxa"/>
            <w:gridSpan w:val="8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ปีงบประมาณ๒๕๖๑</w:t>
            </w:r>
          </w:p>
        </w:tc>
        <w:tc>
          <w:tcPr>
            <w:tcW w:w="1418" w:type="dxa"/>
            <w:gridSpan w:val="2"/>
            <w:vMerge w:val="restart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B3462" w:rsidRPr="000351DE" w:rsidTr="003F7483">
        <w:tc>
          <w:tcPr>
            <w:tcW w:w="2802" w:type="dxa"/>
            <w:gridSpan w:val="2"/>
            <w:vMerge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  <w:vMerge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559" w:type="dxa"/>
            <w:gridSpan w:val="2"/>
            <w:vMerge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56" w:type="dxa"/>
            <w:gridSpan w:val="2"/>
            <w:shd w:val="clear" w:color="auto" w:fill="BFBFBF" w:themeFill="background1" w:themeFillShade="BF"/>
          </w:tcPr>
          <w:p w:rsidR="00DB3462" w:rsidRPr="000351DE" w:rsidRDefault="00DB3462" w:rsidP="003F7483">
            <w:pPr>
              <w:ind w:right="-144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๑</w:t>
            </w:r>
          </w:p>
        </w:tc>
        <w:tc>
          <w:tcPr>
            <w:tcW w:w="957" w:type="dxa"/>
            <w:gridSpan w:val="2"/>
            <w:shd w:val="clear" w:color="auto" w:fill="BFBFBF" w:themeFill="background1" w:themeFillShade="BF"/>
          </w:tcPr>
          <w:p w:rsidR="00DB3462" w:rsidRPr="000351DE" w:rsidRDefault="00DB3462" w:rsidP="003F7483">
            <w:pPr>
              <w:ind w:right="-179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๒</w:t>
            </w:r>
          </w:p>
        </w:tc>
        <w:tc>
          <w:tcPr>
            <w:tcW w:w="957" w:type="dxa"/>
            <w:gridSpan w:val="2"/>
            <w:shd w:val="clear" w:color="auto" w:fill="BFBFBF" w:themeFill="background1" w:themeFillShade="BF"/>
          </w:tcPr>
          <w:p w:rsidR="00DB3462" w:rsidRPr="000351DE" w:rsidRDefault="00DB3462" w:rsidP="003F7483">
            <w:pPr>
              <w:ind w:right="-73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ไตรมาส๓</w:t>
            </w:r>
          </w:p>
        </w:tc>
        <w:tc>
          <w:tcPr>
            <w:tcW w:w="957" w:type="dxa"/>
            <w:gridSpan w:val="2"/>
            <w:shd w:val="clear" w:color="auto" w:fill="BFBFBF" w:themeFill="background1" w:themeFillShade="BF"/>
          </w:tcPr>
          <w:p w:rsidR="00DB3462" w:rsidRPr="000351DE" w:rsidRDefault="00DB3462" w:rsidP="003F7483">
            <w:pPr>
              <w:ind w:right="-108"/>
              <w:rPr>
                <w:b/>
                <w:bCs/>
                <w:sz w:val="30"/>
                <w:szCs w:val="30"/>
                <w:cs/>
              </w:rPr>
            </w:pPr>
            <w:r w:rsidRPr="000351DE">
              <w:rPr>
                <w:rFonts w:hint="cs"/>
                <w:b/>
                <w:bCs/>
                <w:sz w:val="30"/>
                <w:szCs w:val="30"/>
                <w:cs/>
              </w:rPr>
              <w:t>ไตรมาส ๔</w:t>
            </w:r>
          </w:p>
        </w:tc>
        <w:tc>
          <w:tcPr>
            <w:tcW w:w="1418" w:type="dxa"/>
            <w:gridSpan w:val="2"/>
            <w:vMerge/>
            <w:shd w:val="clear" w:color="auto" w:fill="BFBFBF" w:themeFill="background1" w:themeFillShade="BF"/>
          </w:tcPr>
          <w:p w:rsidR="00DB3462" w:rsidRPr="000351DE" w:rsidRDefault="00DB3462" w:rsidP="003F748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B3462" w:rsidRPr="0011524B" w:rsidTr="007A4772">
        <w:trPr>
          <w:trHeight w:val="760"/>
        </w:trPr>
        <w:tc>
          <w:tcPr>
            <w:tcW w:w="2802" w:type="dxa"/>
            <w:gridSpan w:val="2"/>
          </w:tcPr>
          <w:p w:rsidR="00DB3462" w:rsidRDefault="00DB3462" w:rsidP="003F7483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๑๓.จัดงานมหกรรมวัฒนธรรมรัตนโกสินทร์</w:t>
            </w:r>
          </w:p>
          <w:p w:rsidR="00DB3462" w:rsidRDefault="00DB3462" w:rsidP="003F7483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</w:tcPr>
          <w:p w:rsidR="00DB3462" w:rsidRDefault="00DB3462" w:rsidP="003C74B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๑.เทิดทูนสถาบันอนุรักษ์พัฒนาสืบสานมรดก</w:t>
            </w:r>
          </w:p>
          <w:p w:rsidR="00DB3462" w:rsidRDefault="00DB3462" w:rsidP="003C74B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๒.สร้างรายได้และความมั่นคงจากทุนทางวัฒนธรรม</w:t>
            </w:r>
          </w:p>
          <w:p w:rsidR="00DB3462" w:rsidRDefault="00DB3462" w:rsidP="003C74B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๓.สร้างคนดี สังคมดีปลูกฝังคุณธรรมค่านิยม ๑๒ ประการ</w:t>
            </w:r>
          </w:p>
          <w:p w:rsidR="00DB3462" w:rsidRPr="0011524B" w:rsidRDefault="00DB3462" w:rsidP="003C74BC">
            <w:pPr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DB3462" w:rsidRDefault="00DB3462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๒๔ คน </w:t>
            </w:r>
          </w:p>
        </w:tc>
        <w:tc>
          <w:tcPr>
            <w:tcW w:w="1276" w:type="dxa"/>
          </w:tcPr>
          <w:p w:rsidR="00DB3462" w:rsidRPr="0011524B" w:rsidRDefault="00DB3462" w:rsidP="00CA44CC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ประชาชนมีคุณภาพชีวิตที่ดี</w:t>
            </w:r>
          </w:p>
        </w:tc>
        <w:tc>
          <w:tcPr>
            <w:tcW w:w="1559" w:type="dxa"/>
            <w:gridSpan w:val="2"/>
          </w:tcPr>
          <w:p w:rsidR="00DB3462" w:rsidRDefault="00DB3462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๑๒๐,๐๐๐</w:t>
            </w:r>
          </w:p>
        </w:tc>
        <w:tc>
          <w:tcPr>
            <w:tcW w:w="956" w:type="dxa"/>
            <w:gridSpan w:val="2"/>
          </w:tcPr>
          <w:p w:rsidR="00DB3462" w:rsidRDefault="00DB3462" w:rsidP="003C74BC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</w:tcPr>
          <w:p w:rsidR="00DB3462" w:rsidRPr="0011524B" w:rsidRDefault="00DB3462" w:rsidP="003C74BC">
            <w:pPr>
              <w:ind w:right="-179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เม.ย.๒๕๖๑</w:t>
            </w:r>
          </w:p>
        </w:tc>
        <w:tc>
          <w:tcPr>
            <w:tcW w:w="957" w:type="dxa"/>
            <w:gridSpan w:val="2"/>
          </w:tcPr>
          <w:p w:rsidR="00DB3462" w:rsidRPr="0011524B" w:rsidRDefault="00DB3462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</w:tcPr>
          <w:p w:rsidR="00DB3462" w:rsidRPr="0011524B" w:rsidRDefault="00DB3462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gridSpan w:val="2"/>
          </w:tcPr>
          <w:p w:rsidR="00DB3462" w:rsidRPr="0011524B" w:rsidRDefault="00DB3462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DB3462" w:rsidRPr="0011524B" w:rsidTr="007A4772">
        <w:trPr>
          <w:trHeight w:val="526"/>
        </w:trPr>
        <w:tc>
          <w:tcPr>
            <w:tcW w:w="2802" w:type="dxa"/>
            <w:gridSpan w:val="2"/>
            <w:vMerge w:val="restart"/>
          </w:tcPr>
          <w:p w:rsidR="00DB3462" w:rsidRDefault="00DB3462" w:rsidP="003C74BC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๑๔.ปกป้องมรดกภูมิปัญญาทางวัฒนธรรม จังหวัดปัตตานี</w:t>
            </w:r>
          </w:p>
          <w:p w:rsidR="00DB3462" w:rsidRDefault="00DB3462" w:rsidP="003C74BC">
            <w:pPr>
              <w:rPr>
                <w:sz w:val="30"/>
                <w:szCs w:val="30"/>
              </w:rPr>
            </w:pPr>
          </w:p>
          <w:p w:rsidR="00DB3462" w:rsidRDefault="00DB3462" w:rsidP="003C74BC">
            <w:pPr>
              <w:rPr>
                <w:sz w:val="30"/>
                <w:szCs w:val="30"/>
              </w:rPr>
            </w:pPr>
          </w:p>
          <w:p w:rsidR="00DB3462" w:rsidRDefault="00DB3462" w:rsidP="003C74BC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DB3462" w:rsidRDefault="00DB3462" w:rsidP="003C74BC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๑.ประชุมคณะกรรมการส่งเสริมและอนุรักษ์มรดกทางวัฒนธรรม</w:t>
            </w:r>
          </w:p>
          <w:p w:rsidR="00DB3462" w:rsidRPr="0011524B" w:rsidRDefault="00DB3462" w:rsidP="003C74BC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๒.จัดเก็บข้อมูลมรดกทางวัฒนธรรม ปี ๒๕๖๑</w:t>
            </w:r>
            <w:r>
              <w:rPr>
                <w:rFonts w:hint="cs"/>
                <w:sz w:val="30"/>
                <w:szCs w:val="30"/>
                <w:cs/>
              </w:rPr>
              <w:br/>
            </w:r>
          </w:p>
        </w:tc>
        <w:tc>
          <w:tcPr>
            <w:tcW w:w="1276" w:type="dxa"/>
            <w:vMerge w:val="restart"/>
          </w:tcPr>
          <w:p w:rsidR="00DB3462" w:rsidRDefault="00DB3462" w:rsidP="003C74BC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ประชุม ๓ ครั้ง </w:t>
            </w:r>
          </w:p>
          <w:p w:rsidR="00DB3462" w:rsidRDefault="00DB3462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คกก.๑๕ คน</w:t>
            </w:r>
          </w:p>
        </w:tc>
        <w:tc>
          <w:tcPr>
            <w:tcW w:w="1276" w:type="dxa"/>
            <w:vMerge w:val="restart"/>
          </w:tcPr>
          <w:p w:rsidR="00DB3462" w:rsidRPr="0011524B" w:rsidRDefault="00DB3462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อนุรักษ์มรดกทางวัฒนธรรมให้คงอยู่สืบไป</w:t>
            </w:r>
          </w:p>
        </w:tc>
        <w:tc>
          <w:tcPr>
            <w:tcW w:w="1559" w:type="dxa"/>
            <w:gridSpan w:val="2"/>
            <w:vMerge w:val="restart"/>
          </w:tcPr>
          <w:p w:rsidR="00DB3462" w:rsidRDefault="00DB3462" w:rsidP="003C74BC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๑๖๐,๐๐๐</w:t>
            </w:r>
          </w:p>
        </w:tc>
        <w:tc>
          <w:tcPr>
            <w:tcW w:w="956" w:type="dxa"/>
            <w:gridSpan w:val="2"/>
            <w:vMerge w:val="restart"/>
          </w:tcPr>
          <w:p w:rsidR="00DB3462" w:rsidRDefault="00DB3462" w:rsidP="003C74BC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  <w:tcBorders>
              <w:bottom w:val="double" w:sz="4" w:space="0" w:color="auto"/>
            </w:tcBorders>
          </w:tcPr>
          <w:p w:rsidR="00DB3462" w:rsidRPr="0011524B" w:rsidRDefault="00DB3462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  <w:tcBorders>
              <w:bottom w:val="double" w:sz="4" w:space="0" w:color="auto"/>
            </w:tcBorders>
          </w:tcPr>
          <w:p w:rsidR="00DB3462" w:rsidRPr="0011524B" w:rsidRDefault="00DB3462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  <w:tcBorders>
              <w:bottom w:val="double" w:sz="4" w:space="0" w:color="auto"/>
            </w:tcBorders>
          </w:tcPr>
          <w:p w:rsidR="00DB3462" w:rsidRPr="0011524B" w:rsidRDefault="00DB3462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B3462" w:rsidRPr="0011524B" w:rsidRDefault="00DB3462" w:rsidP="003C74BC">
            <w:pPr>
              <w:jc w:val="center"/>
              <w:rPr>
                <w:sz w:val="30"/>
                <w:szCs w:val="30"/>
              </w:rPr>
            </w:pPr>
          </w:p>
        </w:tc>
      </w:tr>
      <w:tr w:rsidR="00DB3462" w:rsidRPr="0011524B" w:rsidTr="007A4772">
        <w:trPr>
          <w:trHeight w:val="1128"/>
        </w:trPr>
        <w:tc>
          <w:tcPr>
            <w:tcW w:w="2802" w:type="dxa"/>
            <w:gridSpan w:val="2"/>
            <w:vMerge/>
          </w:tcPr>
          <w:p w:rsidR="00DB3462" w:rsidRDefault="00DB3462" w:rsidP="003C74BC">
            <w:pPr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  <w:vMerge/>
          </w:tcPr>
          <w:p w:rsidR="00DB3462" w:rsidRDefault="00DB3462" w:rsidP="003C74BC">
            <w:pPr>
              <w:rPr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DB3462" w:rsidRDefault="00DB3462" w:rsidP="003C74B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B3462" w:rsidRPr="0011524B" w:rsidRDefault="00DB3462" w:rsidP="003C74BC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gridSpan w:val="2"/>
            <w:vMerge/>
          </w:tcPr>
          <w:p w:rsidR="00DB3462" w:rsidRDefault="00DB3462" w:rsidP="003C74BC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56" w:type="dxa"/>
            <w:gridSpan w:val="2"/>
            <w:vMerge/>
          </w:tcPr>
          <w:p w:rsidR="00DB3462" w:rsidRDefault="00DB3462" w:rsidP="003C74BC">
            <w:pPr>
              <w:ind w:right="-144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</w:tcBorders>
          </w:tcPr>
          <w:p w:rsidR="00DB3462" w:rsidRPr="0011524B" w:rsidRDefault="00DB3462" w:rsidP="003C74BC">
            <w:pPr>
              <w:ind w:right="-179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</w:tcBorders>
          </w:tcPr>
          <w:p w:rsidR="00DB3462" w:rsidRPr="0011524B" w:rsidRDefault="00DB3462" w:rsidP="003C74BC">
            <w:pPr>
              <w:ind w:right="-73"/>
              <w:rPr>
                <w:sz w:val="30"/>
                <w:szCs w:val="30"/>
                <w:cs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</w:tcBorders>
          </w:tcPr>
          <w:p w:rsidR="00DB3462" w:rsidRPr="0011524B" w:rsidRDefault="00DB3462" w:rsidP="003C74BC">
            <w:pPr>
              <w:ind w:right="-108"/>
              <w:rPr>
                <w:sz w:val="30"/>
                <w:szCs w:val="30"/>
                <w:cs/>
              </w:rPr>
            </w:pPr>
          </w:p>
        </w:tc>
        <w:tc>
          <w:tcPr>
            <w:tcW w:w="1418" w:type="dxa"/>
            <w:gridSpan w:val="2"/>
            <w:vMerge/>
          </w:tcPr>
          <w:p w:rsidR="00DB3462" w:rsidRPr="0011524B" w:rsidRDefault="00DB3462" w:rsidP="003C74BC">
            <w:pPr>
              <w:jc w:val="center"/>
              <w:rPr>
                <w:sz w:val="30"/>
                <w:szCs w:val="30"/>
              </w:rPr>
            </w:pPr>
          </w:p>
        </w:tc>
      </w:tr>
    </w:tbl>
    <w:p w:rsidR="005C4941" w:rsidRDefault="005C4941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5C4941" w:rsidRDefault="005C4941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Default="000469CA" w:rsidP="005E0C85">
      <w:pPr>
        <w:jc w:val="center"/>
        <w:rPr>
          <w:b/>
          <w:bCs/>
        </w:rPr>
      </w:pPr>
    </w:p>
    <w:p w:rsidR="000469CA" w:rsidRPr="000469CA" w:rsidRDefault="000469CA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A65DE0" w:rsidRDefault="00A65DE0" w:rsidP="005E0C85">
      <w:pPr>
        <w:jc w:val="center"/>
        <w:rPr>
          <w:b/>
          <w:bCs/>
        </w:rPr>
      </w:pPr>
    </w:p>
    <w:p w:rsidR="00A65DE0" w:rsidRDefault="00A65DE0" w:rsidP="005E0C85">
      <w:pPr>
        <w:jc w:val="center"/>
        <w:rPr>
          <w:b/>
          <w:bCs/>
        </w:rPr>
      </w:pPr>
    </w:p>
    <w:p w:rsidR="00A65DE0" w:rsidRDefault="00A65DE0" w:rsidP="005E0C85">
      <w:pPr>
        <w:jc w:val="center"/>
        <w:rPr>
          <w:b/>
          <w:bCs/>
        </w:rPr>
      </w:pPr>
    </w:p>
    <w:p w:rsidR="00A65DE0" w:rsidRDefault="00A65DE0" w:rsidP="005E0C85">
      <w:pPr>
        <w:jc w:val="center"/>
        <w:rPr>
          <w:b/>
          <w:bCs/>
        </w:rPr>
      </w:pPr>
    </w:p>
    <w:p w:rsidR="00B6315E" w:rsidRDefault="00B6315E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1D2CDB" w:rsidRDefault="001D2CDB" w:rsidP="005E0C85">
      <w:pPr>
        <w:jc w:val="center"/>
        <w:rPr>
          <w:b/>
          <w:bCs/>
        </w:rPr>
      </w:pPr>
    </w:p>
    <w:p w:rsidR="00A13E6D" w:rsidRPr="005E0C85" w:rsidRDefault="005E0C85" w:rsidP="005E0C85">
      <w:pPr>
        <w:jc w:val="center"/>
        <w:rPr>
          <w:b/>
          <w:bCs/>
        </w:rPr>
      </w:pPr>
      <w:r w:rsidRPr="005E0C85">
        <w:rPr>
          <w:rFonts w:hint="cs"/>
          <w:b/>
          <w:bCs/>
          <w:cs/>
        </w:rPr>
        <w:t>คำสั่งสำนักงานวัฒนธรรมจังหวัดปัตตานี</w:t>
      </w:r>
    </w:p>
    <w:p w:rsidR="005E0C85" w:rsidRDefault="005E0C85" w:rsidP="005E0C85">
      <w:pPr>
        <w:jc w:val="center"/>
        <w:rPr>
          <w:b/>
          <w:bCs/>
        </w:rPr>
      </w:pPr>
      <w:r w:rsidRPr="005E0C85">
        <w:rPr>
          <w:rFonts w:hint="cs"/>
          <w:b/>
          <w:bCs/>
          <w:cs/>
        </w:rPr>
        <w:t xml:space="preserve">ที่   </w:t>
      </w:r>
      <w:r w:rsidR="00950A41">
        <w:rPr>
          <w:rFonts w:hint="cs"/>
          <w:b/>
          <w:bCs/>
          <w:cs/>
        </w:rPr>
        <w:t xml:space="preserve">  </w:t>
      </w:r>
      <w:r w:rsidRPr="005E0C85">
        <w:rPr>
          <w:rFonts w:hint="cs"/>
          <w:b/>
          <w:bCs/>
          <w:cs/>
        </w:rPr>
        <w:t xml:space="preserve">   /๒๕๖๐</w:t>
      </w:r>
    </w:p>
    <w:p w:rsidR="005E0C85" w:rsidRDefault="005E0C85" w:rsidP="005E0C85">
      <w:pPr>
        <w:jc w:val="center"/>
        <w:rPr>
          <w:b/>
          <w:bCs/>
        </w:rPr>
      </w:pPr>
    </w:p>
    <w:p w:rsidR="005E0C85" w:rsidRDefault="005E0C85" w:rsidP="005E0C85">
      <w:pPr>
        <w:jc w:val="center"/>
      </w:pPr>
      <w:r>
        <w:rPr>
          <w:rFonts w:hint="cs"/>
          <w:cs/>
        </w:rPr>
        <w:t>เรื่อง  แต่งตั้งคณะทำงานจัดทำและขับ</w:t>
      </w:r>
      <w:r w:rsidR="00950A41">
        <w:rPr>
          <w:rFonts w:hint="cs"/>
          <w:cs/>
        </w:rPr>
        <w:t>เ</w:t>
      </w:r>
      <w:r>
        <w:rPr>
          <w:rFonts w:hint="cs"/>
          <w:cs/>
        </w:rPr>
        <w:t>คลื่อนแผนแม่บท</w:t>
      </w:r>
      <w:r w:rsidR="00950A41">
        <w:rPr>
          <w:rFonts w:hint="cs"/>
          <w:cs/>
        </w:rPr>
        <w:t>และแผนปฎิ</w:t>
      </w:r>
      <w:r>
        <w:rPr>
          <w:rFonts w:hint="cs"/>
          <w:cs/>
        </w:rPr>
        <w:t>บัติการส่งเสริมคุณธรรม</w:t>
      </w:r>
      <w:r w:rsidR="00950A41">
        <w:rPr>
          <w:rFonts w:hint="cs"/>
          <w:cs/>
        </w:rPr>
        <w:t>ขององค์กร</w:t>
      </w:r>
    </w:p>
    <w:p w:rsidR="00950A41" w:rsidRDefault="00950A41" w:rsidP="005E0C85">
      <w:pPr>
        <w:jc w:val="center"/>
      </w:pPr>
      <w:r>
        <w:rPr>
          <w:rFonts w:hint="cs"/>
          <w:cs/>
        </w:rPr>
        <w:t xml:space="preserve">****************** </w:t>
      </w:r>
    </w:p>
    <w:p w:rsidR="00950A41" w:rsidRPr="0060440C" w:rsidRDefault="0060440C" w:rsidP="00950A41">
      <w:pPr>
        <w:rPr>
          <w:b/>
          <w:bCs/>
          <w:u w:val="single"/>
          <w:cs/>
        </w:rPr>
      </w:pPr>
      <w:r>
        <w:rPr>
          <w:rFonts w:hint="cs"/>
          <w:cs/>
        </w:rPr>
        <w:t>ตามที่คณะรัฐมนตรีม</w:t>
      </w:r>
      <w:r>
        <w:rPr>
          <w:rFonts w:hint="cs"/>
          <w:b/>
          <w:bCs/>
          <w:u w:val="single"/>
          <w:cs/>
        </w:rPr>
        <w:t>ติ</w:t>
      </w:r>
    </w:p>
    <w:p w:rsidR="00950A41" w:rsidRPr="005E0C85" w:rsidRDefault="00950A41" w:rsidP="00950A41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950A41" w:rsidRPr="005E0C85" w:rsidSect="009C5535">
      <w:pgSz w:w="16838" w:h="11906" w:orient="landscape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29" w:rsidRDefault="00FD3529" w:rsidP="00580CF6">
      <w:r>
        <w:separator/>
      </w:r>
    </w:p>
  </w:endnote>
  <w:endnote w:type="continuationSeparator" w:id="0">
    <w:p w:rsidR="00FD3529" w:rsidRDefault="00FD3529" w:rsidP="0058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1" w:rsidRPr="00A35703" w:rsidRDefault="008E0821" w:rsidP="000469CA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left" w:pos="5442"/>
        <w:tab w:val="right" w:pos="15734"/>
      </w:tabs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 w:hint="cs"/>
        <w:color w:val="auto"/>
        <w:sz w:val="32"/>
        <w:szCs w:val="32"/>
        <w:cs/>
      </w:rPr>
      <w:t xml:space="preserve">                   </w:t>
    </w:r>
    <w:r w:rsidRPr="00A35703">
      <w:rPr>
        <w:rFonts w:ascii="TH SarabunIT๙" w:hAnsi="TH SarabunIT๙" w:cs="TH SarabunIT๙"/>
        <w:color w:val="auto"/>
        <w:sz w:val="32"/>
        <w:szCs w:val="32"/>
        <w:cs/>
      </w:rPr>
      <w:t>แผน</w:t>
    </w:r>
    <w:r>
      <w:rPr>
        <w:rFonts w:ascii="TH SarabunIT๙" w:hAnsi="TH SarabunIT๙" w:cs="TH SarabunIT๙" w:hint="cs"/>
        <w:color w:val="auto"/>
        <w:sz w:val="32"/>
        <w:szCs w:val="32"/>
        <w:cs/>
      </w:rPr>
      <w:t>ปฏิบัติการ</w:t>
    </w:r>
    <w:r>
      <w:rPr>
        <w:rFonts w:ascii="TH SarabunIT๙" w:hAnsi="TH SarabunIT๙" w:cs="TH SarabunIT๙"/>
        <w:color w:val="auto"/>
        <w:sz w:val="32"/>
        <w:szCs w:val="32"/>
        <w:cs/>
      </w:rPr>
      <w:t xml:space="preserve">ส่งเสริมคุณธรรมจังหวัดปัตตานี </w:t>
    </w:r>
    <w:r>
      <w:rPr>
        <w:rFonts w:ascii="TH SarabunIT๙" w:hAnsi="TH SarabunIT๙" w:cs="TH SarabunIT๙" w:hint="cs"/>
        <w:color w:val="auto"/>
        <w:sz w:val="32"/>
        <w:szCs w:val="32"/>
        <w:cs/>
      </w:rPr>
      <w:t xml:space="preserve"> ปีงบประมาณ </w:t>
    </w:r>
    <w:r>
      <w:rPr>
        <w:rFonts w:ascii="TH SarabunIT๙" w:hAnsi="TH SarabunIT๙" w:cs="TH SarabunIT๙"/>
        <w:color w:val="auto"/>
        <w:sz w:val="32"/>
        <w:szCs w:val="32"/>
        <w:cs/>
      </w:rPr>
      <w:t>๒๕๖</w:t>
    </w:r>
    <w:r>
      <w:rPr>
        <w:rFonts w:ascii="TH SarabunIT๙" w:hAnsi="TH SarabunIT๙" w:cs="TH SarabunIT๙" w:hint="cs"/>
        <w:color w:val="auto"/>
        <w:sz w:val="32"/>
        <w:szCs w:val="32"/>
        <w:cs/>
      </w:rPr>
      <w:t>๑</w:t>
    </w:r>
    <w:r w:rsidRPr="00580CF6">
      <w:rPr>
        <w:rFonts w:ascii="TH SarabunIT๙" w:hAnsi="TH SarabunIT๙" w:cs="TH SarabunIT๙"/>
        <w:color w:val="000000" w:themeColor="text1"/>
        <w:sz w:val="32"/>
        <w:szCs w:val="32"/>
        <w:cs/>
      </w:rPr>
      <w:t>)</w:t>
    </w:r>
    <w:r w:rsidRPr="00580CF6">
      <w:rPr>
        <w:rFonts w:ascii="TH SarabunIT๙" w:hAnsi="TH SarabunIT๙" w:cs="TH SarabunIT๙" w:hint="cs"/>
        <w:color w:val="000000" w:themeColor="text1"/>
        <w:sz w:val="32"/>
        <w:szCs w:val="32"/>
        <w:cs/>
        <w:lang w:val="th-TH"/>
      </w:rPr>
      <w:t xml:space="preserve">                       </w:t>
    </w:r>
    <w:r w:rsidR="00301FF9" w:rsidRPr="00580CF6">
      <w:rPr>
        <w:rFonts w:ascii="TH SarabunIT๙" w:hAnsi="TH SarabunIT๙" w:cs="TH SarabunIT๙"/>
        <w:color w:val="000000" w:themeColor="text1"/>
        <w:sz w:val="32"/>
        <w:szCs w:val="32"/>
        <w:cs/>
        <w:lang w:val="th-TH"/>
      </w:rPr>
      <w:fldChar w:fldCharType="begin"/>
    </w:r>
    <w:r w:rsidRPr="00580CF6">
      <w:rPr>
        <w:rFonts w:ascii="TH SarabunIT๙" w:hAnsi="TH SarabunIT๙" w:cs="TH SarabunIT๙"/>
        <w:color w:val="000000" w:themeColor="text1"/>
        <w:sz w:val="32"/>
        <w:szCs w:val="32"/>
        <w:cs/>
        <w:lang w:val="th-TH"/>
      </w:rPr>
      <w:instrText xml:space="preserve"> PAGE   \* MERGEFORMAT </w:instrText>
    </w:r>
    <w:r w:rsidR="00301FF9" w:rsidRPr="00580CF6">
      <w:rPr>
        <w:rFonts w:ascii="TH SarabunIT๙" w:hAnsi="TH SarabunIT๙" w:cs="TH SarabunIT๙"/>
        <w:color w:val="000000" w:themeColor="text1"/>
        <w:sz w:val="32"/>
        <w:szCs w:val="32"/>
        <w:cs/>
        <w:lang w:val="th-TH"/>
      </w:rPr>
      <w:fldChar w:fldCharType="separate"/>
    </w:r>
    <w:r w:rsidR="004007E8">
      <w:rPr>
        <w:rFonts w:ascii="TH SarabunIT๙" w:hAnsi="TH SarabunIT๙" w:cs="TH SarabunIT๙"/>
        <w:noProof/>
        <w:color w:val="000000" w:themeColor="text1"/>
        <w:sz w:val="32"/>
        <w:szCs w:val="32"/>
        <w:cs/>
        <w:lang w:val="th-TH"/>
      </w:rPr>
      <w:t>๑</w:t>
    </w:r>
    <w:r w:rsidR="00301FF9" w:rsidRPr="00580CF6">
      <w:rPr>
        <w:rFonts w:ascii="TH SarabunIT๙" w:hAnsi="TH SarabunIT๙" w:cs="TH SarabunIT๙"/>
        <w:color w:val="000000" w:themeColor="text1"/>
        <w:sz w:val="32"/>
        <w:szCs w:val="32"/>
        <w:cs/>
        <w:lang w:val="th-TH"/>
      </w:rPr>
      <w:fldChar w:fldCharType="end"/>
    </w:r>
    <w:r w:rsidRPr="00A35703">
      <w:rPr>
        <w:rFonts w:ascii="TH SarabunIT๙" w:hAnsi="TH SarabunIT๙" w:cs="TH SarabunIT๙"/>
        <w:sz w:val="32"/>
        <w:szCs w:val="32"/>
        <w:cs/>
        <w:lang w:val="th-TH"/>
      </w:rPr>
      <w:tab/>
    </w:r>
    <w:r>
      <w:rPr>
        <w:rFonts w:ascii="TH SarabunIT๙" w:hAnsi="TH SarabunIT๙" w:cs="TH SarabunIT๙" w:hint="cs"/>
        <w:sz w:val="32"/>
        <w:szCs w:val="32"/>
        <w:cs/>
        <w:lang w:val="th-TH"/>
      </w:rPr>
      <w:t xml:space="preserve">               </w:t>
    </w:r>
    <w:r>
      <w:rPr>
        <w:rFonts w:ascii="TH SarabunIT๙" w:hAnsi="TH SarabunIT๙" w:cs="TH SarabunIT๙"/>
        <w:sz w:val="32"/>
        <w:szCs w:val="32"/>
        <w:cs/>
        <w:lang w:val="th-TH"/>
      </w:rPr>
      <w:tab/>
    </w:r>
    <w:r>
      <w:rPr>
        <w:rFonts w:ascii="TH SarabunIT๙" w:hAnsi="TH SarabunIT๙" w:cs="TH SarabunIT๙" w:hint="cs"/>
        <w:sz w:val="32"/>
        <w:szCs w:val="32"/>
        <w:cs/>
        <w:lang w:val="th-TH"/>
      </w:rPr>
      <w:tab/>
    </w:r>
    <w:r>
      <w:rPr>
        <w:rFonts w:ascii="TH SarabunIT๙" w:hAnsi="TH SarabunIT๙" w:cs="TH SarabunIT๙"/>
        <w:sz w:val="32"/>
        <w:szCs w:val="32"/>
        <w:cs/>
        <w:lang w:val="th-TH"/>
      </w:rPr>
      <w:tab/>
    </w:r>
    <w:r w:rsidRPr="00A35703">
      <w:rPr>
        <w:rFonts w:ascii="TH SarabunIT๙" w:hAnsi="TH SarabunIT๙" w:cs="TH SarabunIT๙"/>
        <w:sz w:val="32"/>
        <w:szCs w:val="32"/>
        <w:cs/>
        <w:lang w:val="th-TH"/>
      </w:rPr>
      <w:t xml:space="preserve">หน้า </w:t>
    </w:r>
    <w:r>
      <w:rPr>
        <w:rFonts w:ascii="TH SarabunIT๙" w:hAnsi="TH SarabunIT๙" w:cs="TH SarabunIT๙" w:hint="cs"/>
        <w:sz w:val="32"/>
        <w:szCs w:val="32"/>
        <w:cs/>
      </w:rPr>
      <w:t>๑๒๒</w:t>
    </w:r>
  </w:p>
  <w:p w:rsidR="008E0821" w:rsidRPr="005842F9" w:rsidRDefault="008E0821" w:rsidP="000469CA">
    <w:pPr>
      <w:pStyle w:val="Footer"/>
      <w:pBdr>
        <w:top w:val="thinThickSmallGap" w:sz="24" w:space="1" w:color="622423"/>
      </w:pBdr>
      <w:jc w:val="right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29" w:rsidRDefault="00FD3529" w:rsidP="00580CF6">
      <w:r>
        <w:separator/>
      </w:r>
    </w:p>
  </w:footnote>
  <w:footnote w:type="continuationSeparator" w:id="0">
    <w:p w:rsidR="00FD3529" w:rsidRDefault="00FD3529" w:rsidP="0058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1" w:rsidRPr="00FF126A" w:rsidRDefault="008E0821">
    <w:pPr>
      <w:pStyle w:val="Header"/>
      <w:jc w:val="center"/>
      <w:rPr>
        <w:rFonts w:ascii="Calibri" w:hAnsi="Calibri"/>
      </w:rPr>
    </w:pPr>
  </w:p>
  <w:p w:rsidR="008E0821" w:rsidRDefault="008E0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18B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E0C48"/>
    <w:multiLevelType w:val="hybridMultilevel"/>
    <w:tmpl w:val="E2661EA4"/>
    <w:lvl w:ilvl="0" w:tplc="5AA043E4">
      <w:start w:val="1"/>
      <w:numFmt w:val="thaiNumbers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>
    <w:nsid w:val="083E5FB7"/>
    <w:multiLevelType w:val="hybridMultilevel"/>
    <w:tmpl w:val="7A5202C4"/>
    <w:lvl w:ilvl="0" w:tplc="6AC22438">
      <w:start w:val="1"/>
      <w:numFmt w:val="thaiNumbers"/>
      <w:lvlText w:val="%1."/>
      <w:lvlJc w:val="left"/>
      <w:pPr>
        <w:ind w:left="43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DBB0307"/>
    <w:multiLevelType w:val="hybridMultilevel"/>
    <w:tmpl w:val="48E61766"/>
    <w:lvl w:ilvl="0" w:tplc="A28C832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EE16BC"/>
    <w:multiLevelType w:val="hybridMultilevel"/>
    <w:tmpl w:val="59A6BDDC"/>
    <w:lvl w:ilvl="0" w:tplc="DD38402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650DA"/>
    <w:multiLevelType w:val="hybridMultilevel"/>
    <w:tmpl w:val="87765E44"/>
    <w:lvl w:ilvl="0" w:tplc="547A642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B7AEC"/>
    <w:multiLevelType w:val="hybridMultilevel"/>
    <w:tmpl w:val="ED5A3B58"/>
    <w:lvl w:ilvl="0" w:tplc="570A841E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37429"/>
    <w:multiLevelType w:val="hybridMultilevel"/>
    <w:tmpl w:val="79EE31CE"/>
    <w:lvl w:ilvl="0" w:tplc="B34A8E0A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DC7D6F"/>
    <w:multiLevelType w:val="hybridMultilevel"/>
    <w:tmpl w:val="094CE2EA"/>
    <w:lvl w:ilvl="0" w:tplc="693C8FBE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A03C2"/>
    <w:multiLevelType w:val="hybridMultilevel"/>
    <w:tmpl w:val="AF281E5A"/>
    <w:lvl w:ilvl="0" w:tplc="A4F4C372">
      <w:start w:val="1"/>
      <w:numFmt w:val="bullet"/>
      <w:lvlText w:val="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B7707"/>
    <w:multiLevelType w:val="hybridMultilevel"/>
    <w:tmpl w:val="B19E7496"/>
    <w:lvl w:ilvl="0" w:tplc="B3403C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424D00"/>
    <w:multiLevelType w:val="hybridMultilevel"/>
    <w:tmpl w:val="F198EE54"/>
    <w:lvl w:ilvl="0" w:tplc="CEE855F4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9348D8"/>
    <w:multiLevelType w:val="hybridMultilevel"/>
    <w:tmpl w:val="84D6968A"/>
    <w:lvl w:ilvl="0" w:tplc="E9D65FB2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83A5F"/>
    <w:multiLevelType w:val="multilevel"/>
    <w:tmpl w:val="1FE4DE2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4">
    <w:nsid w:val="42FA362A"/>
    <w:multiLevelType w:val="hybridMultilevel"/>
    <w:tmpl w:val="EB50EC3A"/>
    <w:lvl w:ilvl="0" w:tplc="8188CC3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80237E7"/>
    <w:multiLevelType w:val="hybridMultilevel"/>
    <w:tmpl w:val="51E08B4C"/>
    <w:lvl w:ilvl="0" w:tplc="CB6C8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C05C7"/>
    <w:multiLevelType w:val="hybridMultilevel"/>
    <w:tmpl w:val="2CDA14B4"/>
    <w:lvl w:ilvl="0" w:tplc="36048656">
      <w:start w:val="1"/>
      <w:numFmt w:val="thaiNumbers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88F4AF1"/>
    <w:multiLevelType w:val="hybridMultilevel"/>
    <w:tmpl w:val="93D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470FA"/>
    <w:multiLevelType w:val="hybridMultilevel"/>
    <w:tmpl w:val="FB0E0EBE"/>
    <w:lvl w:ilvl="0" w:tplc="E91449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A7FB4"/>
    <w:multiLevelType w:val="hybridMultilevel"/>
    <w:tmpl w:val="D072446E"/>
    <w:lvl w:ilvl="0" w:tplc="20140FF0">
      <w:start w:val="1"/>
      <w:numFmt w:val="bullet"/>
      <w:lvlText w:val="-"/>
      <w:lvlJc w:val="left"/>
      <w:pPr>
        <w:ind w:left="142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DD4055B"/>
    <w:multiLevelType w:val="hybridMultilevel"/>
    <w:tmpl w:val="CD48E670"/>
    <w:lvl w:ilvl="0" w:tplc="F7225AD8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640ED7"/>
    <w:multiLevelType w:val="hybridMultilevel"/>
    <w:tmpl w:val="3B2EE246"/>
    <w:lvl w:ilvl="0" w:tplc="C59C6C96">
      <w:start w:val="1"/>
      <w:numFmt w:val="bullet"/>
      <w:lvlText w:val="-"/>
      <w:lvlJc w:val="left"/>
      <w:pPr>
        <w:ind w:left="1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>
    <w:nsid w:val="53C56C4A"/>
    <w:multiLevelType w:val="hybridMultilevel"/>
    <w:tmpl w:val="65DE4D30"/>
    <w:lvl w:ilvl="0" w:tplc="8EAAA196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2D18F9"/>
    <w:multiLevelType w:val="hybridMultilevel"/>
    <w:tmpl w:val="D0889210"/>
    <w:lvl w:ilvl="0" w:tplc="E91449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AF5104"/>
    <w:multiLevelType w:val="hybridMultilevel"/>
    <w:tmpl w:val="08D63636"/>
    <w:lvl w:ilvl="0" w:tplc="E91449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5420C"/>
    <w:multiLevelType w:val="hybridMultilevel"/>
    <w:tmpl w:val="96D4B056"/>
    <w:lvl w:ilvl="0" w:tplc="D4B0ED20">
      <w:start w:val="1"/>
      <w:numFmt w:val="bullet"/>
      <w:lvlText w:val="-"/>
      <w:lvlJc w:val="left"/>
      <w:pPr>
        <w:ind w:left="13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5A9F4D3D"/>
    <w:multiLevelType w:val="hybridMultilevel"/>
    <w:tmpl w:val="0EC4CD9C"/>
    <w:lvl w:ilvl="0" w:tplc="CD7C8B4A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92433"/>
    <w:multiLevelType w:val="hybridMultilevel"/>
    <w:tmpl w:val="363AC43A"/>
    <w:lvl w:ilvl="0" w:tplc="E91449A0">
      <w:start w:val="1"/>
      <w:numFmt w:val="thaiNumbers"/>
      <w:lvlText w:val="%1."/>
      <w:lvlJc w:val="left"/>
      <w:pPr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8">
    <w:nsid w:val="64804810"/>
    <w:multiLevelType w:val="hybridMultilevel"/>
    <w:tmpl w:val="5D609E18"/>
    <w:lvl w:ilvl="0" w:tplc="07CA4D3C">
      <w:start w:val="1"/>
      <w:numFmt w:val="bullet"/>
      <w:lvlText w:val="-"/>
      <w:lvlJc w:val="left"/>
      <w:pPr>
        <w:ind w:left="1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>
    <w:nsid w:val="64CA54CD"/>
    <w:multiLevelType w:val="hybridMultilevel"/>
    <w:tmpl w:val="49C46D22"/>
    <w:lvl w:ilvl="0" w:tplc="E41A6F32">
      <w:start w:val="4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E0596"/>
    <w:multiLevelType w:val="multilevel"/>
    <w:tmpl w:val="CFB26A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102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136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170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72A8642E"/>
    <w:multiLevelType w:val="hybridMultilevel"/>
    <w:tmpl w:val="81646480"/>
    <w:lvl w:ilvl="0" w:tplc="A6FA58BC">
      <w:start w:val="3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173D1"/>
    <w:multiLevelType w:val="hybridMultilevel"/>
    <w:tmpl w:val="953E19B2"/>
    <w:lvl w:ilvl="0" w:tplc="0436EAA6">
      <w:start w:val="1"/>
      <w:numFmt w:val="bullet"/>
      <w:suff w:val="nothing"/>
      <w:lvlText w:val="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DC6E8F"/>
    <w:multiLevelType w:val="hybridMultilevel"/>
    <w:tmpl w:val="0124F8CA"/>
    <w:lvl w:ilvl="0" w:tplc="0D3897D2">
      <w:start w:val="1"/>
      <w:numFmt w:val="bullet"/>
      <w:lvlText w:val="-"/>
      <w:lvlJc w:val="left"/>
      <w:pPr>
        <w:ind w:left="154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3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11"/>
  </w:num>
  <w:num w:numId="12">
    <w:abstractNumId w:val="24"/>
  </w:num>
  <w:num w:numId="13">
    <w:abstractNumId w:val="17"/>
  </w:num>
  <w:num w:numId="14">
    <w:abstractNumId w:val="18"/>
  </w:num>
  <w:num w:numId="15">
    <w:abstractNumId w:val="27"/>
  </w:num>
  <w:num w:numId="16">
    <w:abstractNumId w:val="23"/>
  </w:num>
  <w:num w:numId="17">
    <w:abstractNumId w:val="28"/>
  </w:num>
  <w:num w:numId="18">
    <w:abstractNumId w:val="21"/>
  </w:num>
  <w:num w:numId="19">
    <w:abstractNumId w:val="19"/>
  </w:num>
  <w:num w:numId="20">
    <w:abstractNumId w:val="25"/>
  </w:num>
  <w:num w:numId="21">
    <w:abstractNumId w:val="33"/>
  </w:num>
  <w:num w:numId="22">
    <w:abstractNumId w:val="2"/>
  </w:num>
  <w:num w:numId="23">
    <w:abstractNumId w:val="16"/>
  </w:num>
  <w:num w:numId="24">
    <w:abstractNumId w:val="29"/>
  </w:num>
  <w:num w:numId="25">
    <w:abstractNumId w:val="20"/>
  </w:num>
  <w:num w:numId="26">
    <w:abstractNumId w:val="1"/>
  </w:num>
  <w:num w:numId="27">
    <w:abstractNumId w:val="4"/>
  </w:num>
  <w:num w:numId="28">
    <w:abstractNumId w:val="5"/>
  </w:num>
  <w:num w:numId="29">
    <w:abstractNumId w:val="22"/>
  </w:num>
  <w:num w:numId="30">
    <w:abstractNumId w:val="8"/>
  </w:num>
  <w:num w:numId="31">
    <w:abstractNumId w:val="6"/>
  </w:num>
  <w:num w:numId="32">
    <w:abstractNumId w:val="9"/>
  </w:num>
  <w:num w:numId="33">
    <w:abstractNumId w:val="32"/>
  </w:num>
  <w:num w:numId="34">
    <w:abstractNumId w:val="26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85"/>
    <w:rsid w:val="000351DE"/>
    <w:rsid w:val="000469CA"/>
    <w:rsid w:val="00063850"/>
    <w:rsid w:val="000966E7"/>
    <w:rsid w:val="000A518B"/>
    <w:rsid w:val="000B17D5"/>
    <w:rsid w:val="000C55B5"/>
    <w:rsid w:val="000F27AE"/>
    <w:rsid w:val="000F2E53"/>
    <w:rsid w:val="00106170"/>
    <w:rsid w:val="0011524B"/>
    <w:rsid w:val="001218C3"/>
    <w:rsid w:val="00121A24"/>
    <w:rsid w:val="00144CDF"/>
    <w:rsid w:val="00151749"/>
    <w:rsid w:val="001534A5"/>
    <w:rsid w:val="001921F6"/>
    <w:rsid w:val="001976A1"/>
    <w:rsid w:val="001A731C"/>
    <w:rsid w:val="001A7FDC"/>
    <w:rsid w:val="001C1374"/>
    <w:rsid w:val="001C7F29"/>
    <w:rsid w:val="001D2CDB"/>
    <w:rsid w:val="001D4513"/>
    <w:rsid w:val="001F0F3E"/>
    <w:rsid w:val="001F4086"/>
    <w:rsid w:val="00272AE6"/>
    <w:rsid w:val="0028155D"/>
    <w:rsid w:val="002842FB"/>
    <w:rsid w:val="002A01C5"/>
    <w:rsid w:val="00300994"/>
    <w:rsid w:val="00301FF9"/>
    <w:rsid w:val="0031053A"/>
    <w:rsid w:val="00326EC5"/>
    <w:rsid w:val="00334E9B"/>
    <w:rsid w:val="00364B4C"/>
    <w:rsid w:val="00370688"/>
    <w:rsid w:val="00371ED9"/>
    <w:rsid w:val="00374A67"/>
    <w:rsid w:val="00387565"/>
    <w:rsid w:val="00395956"/>
    <w:rsid w:val="003964B8"/>
    <w:rsid w:val="003A0819"/>
    <w:rsid w:val="003B2231"/>
    <w:rsid w:val="003B521E"/>
    <w:rsid w:val="003C74BC"/>
    <w:rsid w:val="003D28D8"/>
    <w:rsid w:val="003E2F2B"/>
    <w:rsid w:val="003E3847"/>
    <w:rsid w:val="003F2E1E"/>
    <w:rsid w:val="004007E8"/>
    <w:rsid w:val="00406EA6"/>
    <w:rsid w:val="00412440"/>
    <w:rsid w:val="00422848"/>
    <w:rsid w:val="00452A6F"/>
    <w:rsid w:val="00474AA5"/>
    <w:rsid w:val="004B4DD5"/>
    <w:rsid w:val="004F1349"/>
    <w:rsid w:val="004F2C9D"/>
    <w:rsid w:val="00502A94"/>
    <w:rsid w:val="00516897"/>
    <w:rsid w:val="0052051E"/>
    <w:rsid w:val="00540CCA"/>
    <w:rsid w:val="0055060C"/>
    <w:rsid w:val="00561927"/>
    <w:rsid w:val="005656BC"/>
    <w:rsid w:val="00580CF6"/>
    <w:rsid w:val="0058715E"/>
    <w:rsid w:val="005A287F"/>
    <w:rsid w:val="005A296C"/>
    <w:rsid w:val="005B464C"/>
    <w:rsid w:val="005C0850"/>
    <w:rsid w:val="005C4941"/>
    <w:rsid w:val="005C5AA4"/>
    <w:rsid w:val="005D531E"/>
    <w:rsid w:val="005D62BD"/>
    <w:rsid w:val="005D6DB3"/>
    <w:rsid w:val="005E0C85"/>
    <w:rsid w:val="005E3CA4"/>
    <w:rsid w:val="005E5A4A"/>
    <w:rsid w:val="0060440C"/>
    <w:rsid w:val="00615C2C"/>
    <w:rsid w:val="00637933"/>
    <w:rsid w:val="00641ACE"/>
    <w:rsid w:val="00656060"/>
    <w:rsid w:val="006847C9"/>
    <w:rsid w:val="00686B3A"/>
    <w:rsid w:val="00691769"/>
    <w:rsid w:val="0069651D"/>
    <w:rsid w:val="006A47C8"/>
    <w:rsid w:val="00703484"/>
    <w:rsid w:val="00703878"/>
    <w:rsid w:val="007124C0"/>
    <w:rsid w:val="00724C87"/>
    <w:rsid w:val="0075419D"/>
    <w:rsid w:val="00756A16"/>
    <w:rsid w:val="007848D6"/>
    <w:rsid w:val="007916A0"/>
    <w:rsid w:val="007A4772"/>
    <w:rsid w:val="007B141F"/>
    <w:rsid w:val="007E3CCB"/>
    <w:rsid w:val="00820879"/>
    <w:rsid w:val="00827348"/>
    <w:rsid w:val="00837FD9"/>
    <w:rsid w:val="00870B9F"/>
    <w:rsid w:val="00874800"/>
    <w:rsid w:val="0088381B"/>
    <w:rsid w:val="00886BBF"/>
    <w:rsid w:val="008A1425"/>
    <w:rsid w:val="008B5CBA"/>
    <w:rsid w:val="008E0821"/>
    <w:rsid w:val="008F6B4F"/>
    <w:rsid w:val="008F6CFE"/>
    <w:rsid w:val="00910786"/>
    <w:rsid w:val="00921772"/>
    <w:rsid w:val="009311D6"/>
    <w:rsid w:val="00936E10"/>
    <w:rsid w:val="00943211"/>
    <w:rsid w:val="00950A41"/>
    <w:rsid w:val="00952946"/>
    <w:rsid w:val="009717B0"/>
    <w:rsid w:val="0099106A"/>
    <w:rsid w:val="009957D6"/>
    <w:rsid w:val="009C5535"/>
    <w:rsid w:val="009D50A8"/>
    <w:rsid w:val="009D5C11"/>
    <w:rsid w:val="009D6A3D"/>
    <w:rsid w:val="009F207D"/>
    <w:rsid w:val="00A0013B"/>
    <w:rsid w:val="00A01D29"/>
    <w:rsid w:val="00A03D91"/>
    <w:rsid w:val="00A05188"/>
    <w:rsid w:val="00A13E6D"/>
    <w:rsid w:val="00A153C2"/>
    <w:rsid w:val="00A21FCA"/>
    <w:rsid w:val="00A3763D"/>
    <w:rsid w:val="00A43D50"/>
    <w:rsid w:val="00A51C8B"/>
    <w:rsid w:val="00A521FD"/>
    <w:rsid w:val="00A65DE0"/>
    <w:rsid w:val="00A82051"/>
    <w:rsid w:val="00A909BD"/>
    <w:rsid w:val="00A931A1"/>
    <w:rsid w:val="00AB6DDB"/>
    <w:rsid w:val="00AB7027"/>
    <w:rsid w:val="00AF1709"/>
    <w:rsid w:val="00AF30F3"/>
    <w:rsid w:val="00B071C9"/>
    <w:rsid w:val="00B12BFE"/>
    <w:rsid w:val="00B142B0"/>
    <w:rsid w:val="00B44907"/>
    <w:rsid w:val="00B465CE"/>
    <w:rsid w:val="00B4758C"/>
    <w:rsid w:val="00B50F9A"/>
    <w:rsid w:val="00B6315E"/>
    <w:rsid w:val="00B6443F"/>
    <w:rsid w:val="00BB2454"/>
    <w:rsid w:val="00BC1E12"/>
    <w:rsid w:val="00BD1AAA"/>
    <w:rsid w:val="00BE10D1"/>
    <w:rsid w:val="00C032CC"/>
    <w:rsid w:val="00C11502"/>
    <w:rsid w:val="00C47B9C"/>
    <w:rsid w:val="00C51344"/>
    <w:rsid w:val="00C55D4D"/>
    <w:rsid w:val="00C56AD8"/>
    <w:rsid w:val="00C61890"/>
    <w:rsid w:val="00C63434"/>
    <w:rsid w:val="00C75244"/>
    <w:rsid w:val="00C935D1"/>
    <w:rsid w:val="00C95AD7"/>
    <w:rsid w:val="00CA44CC"/>
    <w:rsid w:val="00CB4E35"/>
    <w:rsid w:val="00CB517F"/>
    <w:rsid w:val="00CD6687"/>
    <w:rsid w:val="00CF5D67"/>
    <w:rsid w:val="00D52FCB"/>
    <w:rsid w:val="00D53946"/>
    <w:rsid w:val="00D76314"/>
    <w:rsid w:val="00DA1762"/>
    <w:rsid w:val="00DB3462"/>
    <w:rsid w:val="00DD1980"/>
    <w:rsid w:val="00DE38DE"/>
    <w:rsid w:val="00E078BD"/>
    <w:rsid w:val="00E07AA4"/>
    <w:rsid w:val="00E16A00"/>
    <w:rsid w:val="00E23B4D"/>
    <w:rsid w:val="00E620F8"/>
    <w:rsid w:val="00E661DE"/>
    <w:rsid w:val="00EA569D"/>
    <w:rsid w:val="00EA5999"/>
    <w:rsid w:val="00EB6755"/>
    <w:rsid w:val="00EC1056"/>
    <w:rsid w:val="00EE3B5E"/>
    <w:rsid w:val="00EE490A"/>
    <w:rsid w:val="00F21DE9"/>
    <w:rsid w:val="00F439DA"/>
    <w:rsid w:val="00F527DF"/>
    <w:rsid w:val="00F624FF"/>
    <w:rsid w:val="00F63D79"/>
    <w:rsid w:val="00F802C3"/>
    <w:rsid w:val="00F86608"/>
    <w:rsid w:val="00F8687C"/>
    <w:rsid w:val="00F90FD1"/>
    <w:rsid w:val="00FA5BB3"/>
    <w:rsid w:val="00FA60B6"/>
    <w:rsid w:val="00FD3529"/>
    <w:rsid w:val="00FD428B"/>
    <w:rsid w:val="00FD4C8F"/>
    <w:rsid w:val="00FE55E1"/>
    <w:rsid w:val="00FF25A1"/>
    <w:rsid w:val="00FF52D1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56"/>
  </w:style>
  <w:style w:type="paragraph" w:styleId="Heading1">
    <w:name w:val="heading 1"/>
    <w:basedOn w:val="Normal"/>
    <w:next w:val="Normal"/>
    <w:link w:val="Heading1Char"/>
    <w:uiPriority w:val="9"/>
    <w:qFormat/>
    <w:rsid w:val="00580CF6"/>
    <w:pPr>
      <w:keepNext/>
      <w:jc w:val="center"/>
      <w:outlineLvl w:val="0"/>
    </w:pPr>
    <w:rPr>
      <w:rFonts w:ascii="Angsana New" w:eastAsia="Cordia New" w:hAnsi="Angsana New" w:cs="Angsana New"/>
      <w:b/>
      <w:bCs/>
      <w:color w:val="0000F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80CF6"/>
    <w:pPr>
      <w:keepNext/>
      <w:outlineLvl w:val="1"/>
    </w:pPr>
    <w:rPr>
      <w:rFonts w:ascii="Angsana New" w:eastAsia="Cordia New" w:hAnsi="Angsana New" w:cs="Angsana New"/>
      <w:b/>
      <w:bC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580CF6"/>
    <w:pPr>
      <w:keepNext/>
      <w:tabs>
        <w:tab w:val="left" w:pos="1440"/>
        <w:tab w:val="left" w:pos="2880"/>
        <w:tab w:val="left" w:pos="3780"/>
        <w:tab w:val="left" w:pos="5220"/>
        <w:tab w:val="left" w:pos="7290"/>
        <w:tab w:val="left" w:pos="7380"/>
        <w:tab w:val="left" w:pos="7740"/>
      </w:tabs>
      <w:jc w:val="center"/>
      <w:outlineLvl w:val="2"/>
    </w:pPr>
    <w:rPr>
      <w:rFonts w:ascii="Angsana New" w:eastAsia="Cordia New" w:hAnsi="Angsana New" w:cs="Angsana New"/>
      <w:b/>
      <w:bCs/>
      <w:color w:val="0000FF"/>
    </w:rPr>
  </w:style>
  <w:style w:type="paragraph" w:styleId="Heading4">
    <w:name w:val="heading 4"/>
    <w:basedOn w:val="Normal"/>
    <w:next w:val="Normal"/>
    <w:link w:val="Heading4Char"/>
    <w:qFormat/>
    <w:rsid w:val="00580CF6"/>
    <w:pPr>
      <w:keepNext/>
      <w:outlineLvl w:val="3"/>
    </w:pPr>
    <w:rPr>
      <w:rFonts w:ascii="Angsana New" w:eastAsia="Cordia New" w:hAnsi="Angsana New" w:cs="Angsana New"/>
      <w:b/>
      <w:bCs/>
      <w:color w:val="0000FF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580CF6"/>
    <w:pPr>
      <w:keepNext/>
      <w:tabs>
        <w:tab w:val="left" w:pos="1440"/>
        <w:tab w:val="left" w:pos="2880"/>
        <w:tab w:val="left" w:pos="3780"/>
        <w:tab w:val="left" w:pos="5220"/>
        <w:tab w:val="left" w:pos="6030"/>
        <w:tab w:val="left" w:pos="7380"/>
        <w:tab w:val="left" w:pos="7740"/>
      </w:tabs>
      <w:jc w:val="center"/>
      <w:outlineLvl w:val="4"/>
    </w:pPr>
    <w:rPr>
      <w:rFonts w:ascii="Angsana New" w:eastAsia="Cordia New" w:hAnsi="Angsana New" w:cs="Angsana New"/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80CF6"/>
    <w:pPr>
      <w:keepNext/>
      <w:outlineLvl w:val="5"/>
    </w:pPr>
    <w:rPr>
      <w:rFonts w:ascii="Angsana New" w:eastAsia="Cordia New" w:hAnsi="Angsana New" w:cs="Angsana New"/>
      <w:b/>
      <w:bCs/>
      <w:color w:val="0000FF"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0CF6"/>
    <w:pPr>
      <w:keepNext/>
      <w:jc w:val="center"/>
      <w:outlineLvl w:val="6"/>
    </w:pPr>
    <w:rPr>
      <w:rFonts w:ascii="KodchiangUPC" w:eastAsia="Cordia New" w:hAnsi="KodchiangUPC" w:cs="KodchiangUPC"/>
      <w:b/>
      <w:bCs/>
      <w:color w:val="8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0CF6"/>
    <w:pPr>
      <w:keepNext/>
      <w:tabs>
        <w:tab w:val="left" w:pos="5760"/>
        <w:tab w:val="left" w:pos="6300"/>
        <w:tab w:val="left" w:pos="7200"/>
        <w:tab w:val="left" w:pos="7740"/>
      </w:tabs>
      <w:outlineLvl w:val="7"/>
    </w:pPr>
    <w:rPr>
      <w:rFonts w:ascii="Angsana New" w:eastAsia="Cordia New" w:hAnsi="Angsana New" w:cs="Angsana New"/>
      <w:b/>
      <w:b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0CF6"/>
    <w:pPr>
      <w:keepNext/>
      <w:jc w:val="center"/>
      <w:outlineLvl w:val="8"/>
    </w:pPr>
    <w:rPr>
      <w:rFonts w:ascii="KodchiangUPC" w:eastAsia="Cordia New" w:hAnsi="KodchiangUPC" w:cs="KodchiangUPC"/>
      <w:color w:val="FF00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9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0CF6"/>
    <w:rPr>
      <w:rFonts w:ascii="Angsana New" w:eastAsia="Cordia New" w:hAnsi="Angsana New" w:cs="Angsana New"/>
      <w:b/>
      <w:bCs/>
      <w:color w:val="0000FF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580CF6"/>
    <w:rPr>
      <w:rFonts w:ascii="Angsana New" w:eastAsia="Cordia New" w:hAnsi="Angsana New" w:cs="Angsana New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rsid w:val="00580CF6"/>
    <w:rPr>
      <w:rFonts w:ascii="Angsana New" w:eastAsia="Cordia New" w:hAnsi="Angsana New" w:cs="Angsana New"/>
      <w:b/>
      <w:bCs/>
      <w:color w:val="0000FF"/>
    </w:rPr>
  </w:style>
  <w:style w:type="character" w:customStyle="1" w:styleId="Heading4Char">
    <w:name w:val="Heading 4 Char"/>
    <w:basedOn w:val="DefaultParagraphFont"/>
    <w:link w:val="Heading4"/>
    <w:rsid w:val="00580CF6"/>
    <w:rPr>
      <w:rFonts w:ascii="Angsana New" w:eastAsia="Cordia New" w:hAnsi="Angsana New" w:cs="Angsana New"/>
      <w:b/>
      <w:bCs/>
      <w:color w:val="0000FF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580CF6"/>
    <w:rPr>
      <w:rFonts w:ascii="Angsana New" w:eastAsia="Cordia New" w:hAnsi="Angsana New" w:cs="Angsana New"/>
      <w:b/>
      <w:bCs/>
      <w:color w:val="0000FF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580CF6"/>
    <w:rPr>
      <w:rFonts w:ascii="Angsana New" w:eastAsia="Cordia New" w:hAnsi="Angsana New" w:cs="Angsana New"/>
      <w:b/>
      <w:bCs/>
      <w:color w:val="0000FF"/>
      <w:sz w:val="36"/>
      <w:szCs w:val="3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80CF6"/>
    <w:rPr>
      <w:rFonts w:ascii="KodchiangUPC" w:eastAsia="Cordia New" w:hAnsi="KodchiangUPC" w:cs="KodchiangUPC"/>
      <w:b/>
      <w:bCs/>
      <w:color w:val="800000"/>
      <w:sz w:val="40"/>
      <w:szCs w:val="40"/>
    </w:rPr>
  </w:style>
  <w:style w:type="character" w:customStyle="1" w:styleId="Heading8Char">
    <w:name w:val="Heading 8 Char"/>
    <w:basedOn w:val="DefaultParagraphFont"/>
    <w:link w:val="Heading8"/>
    <w:uiPriority w:val="99"/>
    <w:rsid w:val="00580CF6"/>
    <w:rPr>
      <w:rFonts w:ascii="Angsana New" w:eastAsia="Cordia New" w:hAnsi="Angsana New" w:cs="Angsana New"/>
      <w:b/>
      <w:bCs/>
      <w:color w:val="FF0000"/>
    </w:rPr>
  </w:style>
  <w:style w:type="character" w:customStyle="1" w:styleId="Heading9Char">
    <w:name w:val="Heading 9 Char"/>
    <w:basedOn w:val="DefaultParagraphFont"/>
    <w:link w:val="Heading9"/>
    <w:uiPriority w:val="99"/>
    <w:rsid w:val="00580CF6"/>
    <w:rPr>
      <w:rFonts w:ascii="KodchiangUPC" w:eastAsia="Cordia New" w:hAnsi="KodchiangUPC" w:cs="KodchiangUPC"/>
      <w:color w:val="FF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580CF6"/>
    <w:pPr>
      <w:jc w:val="both"/>
    </w:pPr>
    <w:rPr>
      <w:rFonts w:ascii="Angsana New" w:eastAsia="Cordia New" w:hAnsi="Angsana New" w:cs="Angsana New"/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rsid w:val="00580CF6"/>
    <w:rPr>
      <w:rFonts w:ascii="Angsana New" w:eastAsia="Cordia New" w:hAnsi="Angsana New" w:cs="Angsana New"/>
      <w:color w:val="0000FF"/>
    </w:rPr>
  </w:style>
  <w:style w:type="paragraph" w:styleId="Header">
    <w:name w:val="header"/>
    <w:basedOn w:val="Normal"/>
    <w:link w:val="HeaderChar"/>
    <w:uiPriority w:val="99"/>
    <w:rsid w:val="00580CF6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HeaderChar">
    <w:name w:val="Header Char"/>
    <w:basedOn w:val="DefaultParagraphFont"/>
    <w:link w:val="Header"/>
    <w:uiPriority w:val="99"/>
    <w:rsid w:val="00580CF6"/>
    <w:rPr>
      <w:rFonts w:ascii="AngsanaUPC" w:eastAsia="Times New Roman" w:hAnsi="AngsanaUPC" w:cs="AngsanaUPC"/>
    </w:rPr>
  </w:style>
  <w:style w:type="character" w:styleId="PageNumber">
    <w:name w:val="page number"/>
    <w:basedOn w:val="DefaultParagraphFont"/>
    <w:rsid w:val="00580CF6"/>
  </w:style>
  <w:style w:type="paragraph" w:styleId="Footer">
    <w:name w:val="footer"/>
    <w:basedOn w:val="Normal"/>
    <w:link w:val="FooterChar"/>
    <w:uiPriority w:val="99"/>
    <w:rsid w:val="00580CF6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0000FF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580CF6"/>
    <w:rPr>
      <w:rFonts w:ascii="Angsana New" w:eastAsia="Cordia New" w:hAnsi="Angsana New" w:cs="Angsana New"/>
      <w:color w:val="0000FF"/>
      <w:sz w:val="36"/>
      <w:szCs w:val="36"/>
    </w:rPr>
  </w:style>
  <w:style w:type="paragraph" w:styleId="BodyText2">
    <w:name w:val="Body Text 2"/>
    <w:basedOn w:val="Normal"/>
    <w:link w:val="BodyText2Char"/>
    <w:rsid w:val="00580CF6"/>
    <w:rPr>
      <w:rFonts w:ascii="Angsana New" w:eastAsia="Cordia New" w:hAnsi="Angsana New" w:cs="Angsana New"/>
      <w:color w:val="0000FF"/>
    </w:rPr>
  </w:style>
  <w:style w:type="character" w:customStyle="1" w:styleId="BodyText2Char">
    <w:name w:val="Body Text 2 Char"/>
    <w:basedOn w:val="DefaultParagraphFont"/>
    <w:link w:val="BodyText2"/>
    <w:rsid w:val="00580CF6"/>
    <w:rPr>
      <w:rFonts w:ascii="Angsana New" w:eastAsia="Cordia New" w:hAnsi="Angsana New" w:cs="Angsana New"/>
      <w:color w:val="0000FF"/>
    </w:rPr>
  </w:style>
  <w:style w:type="paragraph" w:styleId="BodyText3">
    <w:name w:val="Body Text 3"/>
    <w:basedOn w:val="Normal"/>
    <w:link w:val="BodyText3Char"/>
    <w:rsid w:val="00580CF6"/>
    <w:pPr>
      <w:jc w:val="center"/>
    </w:pPr>
    <w:rPr>
      <w:rFonts w:ascii="Angsana New" w:eastAsia="Cordia New" w:hAnsi="Angsana New" w:cs="Angsana New"/>
      <w:color w:val="0000FF"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80CF6"/>
    <w:rPr>
      <w:rFonts w:ascii="Angsana New" w:eastAsia="Cordia New" w:hAnsi="Angsana New" w:cs="Angsana New"/>
      <w:color w:val="0000FF"/>
      <w:sz w:val="36"/>
      <w:szCs w:val="36"/>
    </w:rPr>
  </w:style>
  <w:style w:type="paragraph" w:styleId="MacroText">
    <w:name w:val="macro"/>
    <w:link w:val="MacroTextChar"/>
    <w:semiHidden/>
    <w:rsid w:val="00580C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semiHidden/>
    <w:rsid w:val="00580CF6"/>
    <w:rPr>
      <w:rFonts w:ascii="EucrosiaUPC" w:eastAsia="Times New Roman" w:hAnsi="EucrosiaUPC" w:cs="EucrosiaUPC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80CF6"/>
    <w:pPr>
      <w:jc w:val="center"/>
    </w:pPr>
    <w:rPr>
      <w:rFonts w:ascii="Angsana New" w:eastAsia="Cordia New" w:hAnsi="Angsana New" w:cs="Angsana New"/>
      <w:b/>
      <w:bCs/>
      <w:color w:val="00000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580CF6"/>
    <w:rPr>
      <w:rFonts w:ascii="Angsana New" w:eastAsia="Cordia New" w:hAnsi="Angsana New" w:cs="Angsana New"/>
      <w:b/>
      <w:bCs/>
      <w:color w:val="000000"/>
      <w:sz w:val="40"/>
      <w:szCs w:val="40"/>
    </w:rPr>
  </w:style>
  <w:style w:type="paragraph" w:styleId="BodyTextIndent">
    <w:name w:val="Body Text Indent"/>
    <w:basedOn w:val="Normal"/>
    <w:link w:val="BodyTextIndentChar"/>
    <w:rsid w:val="00580CF6"/>
    <w:pPr>
      <w:spacing w:after="120"/>
      <w:ind w:left="283"/>
    </w:pPr>
    <w:rPr>
      <w:rFonts w:ascii="Angsana New" w:eastAsia="Cordia New" w:hAnsi="Angsana New" w:cs="Angsana New"/>
      <w:color w:val="0000FF"/>
      <w:sz w:val="36"/>
      <w:szCs w:val="42"/>
    </w:rPr>
  </w:style>
  <w:style w:type="character" w:customStyle="1" w:styleId="BodyTextIndentChar">
    <w:name w:val="Body Text Indent Char"/>
    <w:basedOn w:val="DefaultParagraphFont"/>
    <w:link w:val="BodyTextIndent"/>
    <w:rsid w:val="00580CF6"/>
    <w:rPr>
      <w:rFonts w:ascii="Angsana New" w:eastAsia="Cordia New" w:hAnsi="Angsana New" w:cs="Angsana New"/>
      <w:color w:val="0000FF"/>
      <w:sz w:val="36"/>
      <w:szCs w:val="42"/>
    </w:rPr>
  </w:style>
  <w:style w:type="paragraph" w:styleId="BalloonText">
    <w:name w:val="Balloon Text"/>
    <w:basedOn w:val="Normal"/>
    <w:link w:val="BalloonTextChar"/>
    <w:uiPriority w:val="99"/>
    <w:semiHidden/>
    <w:rsid w:val="00580CF6"/>
    <w:rPr>
      <w:rFonts w:ascii="Tahoma" w:eastAsia="SimSun" w:hAnsi="Tahoma" w:cs="Angsana New"/>
      <w:sz w:val="16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F6"/>
    <w:rPr>
      <w:rFonts w:ascii="Tahoma" w:eastAsia="SimSun" w:hAnsi="Tahoma" w:cs="Angsana New"/>
      <w:sz w:val="16"/>
      <w:szCs w:val="18"/>
      <w:lang w:eastAsia="zh-CN"/>
    </w:rPr>
  </w:style>
  <w:style w:type="paragraph" w:styleId="Caption">
    <w:name w:val="caption"/>
    <w:basedOn w:val="Normal"/>
    <w:next w:val="Normal"/>
    <w:qFormat/>
    <w:rsid w:val="00580CF6"/>
    <w:pPr>
      <w:spacing w:before="120"/>
      <w:jc w:val="center"/>
    </w:pPr>
    <w:rPr>
      <w:rFonts w:ascii="Cordia New" w:eastAsia="Cordia New" w:hAnsi="Cordia New" w:cs="Cordia New"/>
      <w:color w:val="008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580CF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nhideWhenUsed/>
    <w:rsid w:val="00580CF6"/>
    <w:rPr>
      <w:strike w:val="0"/>
      <w:dstrike w:val="0"/>
      <w:color w:val="AE4C00"/>
      <w:u w:val="none"/>
      <w:effect w:val="none"/>
    </w:rPr>
  </w:style>
  <w:style w:type="character" w:styleId="FollowedHyperlink">
    <w:name w:val="FollowedHyperlink"/>
    <w:basedOn w:val="DefaultParagraphFont"/>
    <w:uiPriority w:val="99"/>
    <w:unhideWhenUsed/>
    <w:rsid w:val="00580CF6"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580CF6"/>
    <w:pPr>
      <w:tabs>
        <w:tab w:val="num" w:pos="360"/>
      </w:tabs>
      <w:ind w:firstLine="1021"/>
      <w:jc w:val="thaiDistribute"/>
    </w:pPr>
    <w:rPr>
      <w:rFonts w:ascii="Dillenia News" w:eastAsia="Times New Roman" w:hAnsi="Dillenia News" w:cs="DilleniaUPC"/>
    </w:rPr>
  </w:style>
  <w:style w:type="paragraph" w:styleId="PlainText">
    <w:name w:val="Plain Text"/>
    <w:basedOn w:val="Normal"/>
    <w:link w:val="PlainTextChar"/>
    <w:uiPriority w:val="99"/>
    <w:unhideWhenUsed/>
    <w:rsid w:val="00580CF6"/>
    <w:rPr>
      <w:rFonts w:ascii="Cordia New" w:eastAsia="Cordia New" w:hAnsi="Cordia New" w:cs="Angsana New"/>
      <w:sz w:val="28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0CF6"/>
    <w:rPr>
      <w:rFonts w:ascii="Cordia New" w:eastAsia="Cordia New" w:hAnsi="Cordia New" w:cs="Angsana New"/>
      <w:sz w:val="28"/>
      <w:szCs w:val="20"/>
    </w:rPr>
  </w:style>
  <w:style w:type="paragraph" w:styleId="ListParagraph">
    <w:name w:val="List Paragraph"/>
    <w:basedOn w:val="Normal"/>
    <w:uiPriority w:val="34"/>
    <w:qFormat/>
    <w:rsid w:val="00580CF6"/>
    <w:pPr>
      <w:spacing w:line="240" w:lineRule="atLeast"/>
      <w:ind w:left="720" w:right="244"/>
      <w:contextualSpacing/>
      <w:jc w:val="thaiDistribute"/>
    </w:pPr>
    <w:rPr>
      <w:rFonts w:ascii="Calibri" w:eastAsia="Calibri" w:hAnsi="Calibri" w:cs="Angsana New"/>
      <w:sz w:val="22"/>
      <w:szCs w:val="28"/>
    </w:rPr>
  </w:style>
  <w:style w:type="paragraph" w:customStyle="1" w:styleId="style8">
    <w:name w:val="style8"/>
    <w:basedOn w:val="Normal"/>
    <w:uiPriority w:val="99"/>
    <w:rsid w:val="00580CF6"/>
    <w:pPr>
      <w:spacing w:before="100" w:beforeAutospacing="1" w:after="100" w:afterAutospacing="1"/>
    </w:pPr>
    <w:rPr>
      <w:rFonts w:ascii="Angsana New" w:eastAsia="Times New Roman" w:hAnsi="Angsana New" w:cs="Angsana New"/>
      <w:sz w:val="15"/>
      <w:szCs w:val="15"/>
    </w:rPr>
  </w:style>
  <w:style w:type="paragraph" w:customStyle="1" w:styleId="style18">
    <w:name w:val="style18"/>
    <w:basedOn w:val="Normal"/>
    <w:uiPriority w:val="99"/>
    <w:rsid w:val="00580CF6"/>
    <w:pPr>
      <w:spacing w:before="100" w:beforeAutospacing="1" w:after="100" w:afterAutospacing="1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Normal"/>
    <w:uiPriority w:val="99"/>
    <w:rsid w:val="00580CF6"/>
    <w:pPr>
      <w:spacing w:before="100" w:beforeAutospacing="1" w:after="100" w:afterAutospacing="1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styleId="SubtleReference">
    <w:name w:val="Subtle Reference"/>
    <w:uiPriority w:val="31"/>
    <w:qFormat/>
    <w:rsid w:val="00580CF6"/>
    <w:rPr>
      <w:smallCaps/>
      <w:color w:val="C0504D"/>
      <w:u w:val="single"/>
    </w:rPr>
  </w:style>
  <w:style w:type="character" w:customStyle="1" w:styleId="style1">
    <w:name w:val="style1"/>
    <w:rsid w:val="00580CF6"/>
  </w:style>
  <w:style w:type="character" w:customStyle="1" w:styleId="style2">
    <w:name w:val="style2"/>
    <w:rsid w:val="00580CF6"/>
  </w:style>
  <w:style w:type="character" w:customStyle="1" w:styleId="style23">
    <w:name w:val="style23"/>
    <w:rsid w:val="00580CF6"/>
    <w:rPr>
      <w:b/>
      <w:bCs/>
      <w:sz w:val="17"/>
      <w:szCs w:val="17"/>
    </w:rPr>
  </w:style>
  <w:style w:type="character" w:customStyle="1" w:styleId="style15">
    <w:name w:val="style15"/>
    <w:basedOn w:val="DefaultParagraphFont"/>
    <w:rsid w:val="00580CF6"/>
  </w:style>
  <w:style w:type="character" w:customStyle="1" w:styleId="style1731">
    <w:name w:val="style1731"/>
    <w:rsid w:val="00580CF6"/>
    <w:rPr>
      <w:rFonts w:cs="KodchiangUPC" w:hint="cs"/>
      <w:sz w:val="29"/>
      <w:szCs w:val="29"/>
    </w:rPr>
  </w:style>
  <w:style w:type="character" w:customStyle="1" w:styleId="style581">
    <w:name w:val="style581"/>
    <w:rsid w:val="00580CF6"/>
    <w:rPr>
      <w:color w:val="0000CC"/>
    </w:rPr>
  </w:style>
  <w:style w:type="character" w:customStyle="1" w:styleId="style261">
    <w:name w:val="style261"/>
    <w:rsid w:val="00580CF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rsid w:val="00580CF6"/>
    <w:rPr>
      <w:color w:val="0000CC"/>
    </w:rPr>
  </w:style>
  <w:style w:type="character" w:customStyle="1" w:styleId="style11">
    <w:name w:val="style11"/>
    <w:rsid w:val="00580CF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rsid w:val="00580CF6"/>
    <w:rPr>
      <w:b/>
      <w:bCs/>
      <w:color w:val="FF0000"/>
      <w:sz w:val="15"/>
      <w:szCs w:val="15"/>
    </w:rPr>
  </w:style>
  <w:style w:type="character" w:customStyle="1" w:styleId="style271">
    <w:name w:val="style271"/>
    <w:rsid w:val="00580CF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rsid w:val="00580CF6"/>
    <w:rPr>
      <w:color w:val="0000FF"/>
    </w:rPr>
  </w:style>
  <w:style w:type="character" w:customStyle="1" w:styleId="style171">
    <w:name w:val="style171"/>
    <w:rsid w:val="00580CF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DefaultParagraphFont"/>
    <w:rsid w:val="00580CF6"/>
  </w:style>
  <w:style w:type="character" w:customStyle="1" w:styleId="style331">
    <w:name w:val="style331"/>
    <w:rsid w:val="00580CF6"/>
    <w:rPr>
      <w:b/>
      <w:bCs/>
      <w:color w:val="990000"/>
      <w:sz w:val="17"/>
      <w:szCs w:val="17"/>
    </w:rPr>
  </w:style>
  <w:style w:type="character" w:customStyle="1" w:styleId="hidden">
    <w:name w:val="hidden"/>
    <w:basedOn w:val="DefaultParagraphFont"/>
    <w:rsid w:val="00580CF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80CF6"/>
    <w:pPr>
      <w:pBdr>
        <w:bottom w:val="single" w:sz="6" w:space="1" w:color="auto"/>
      </w:pBdr>
      <w:spacing w:line="240" w:lineRule="atLeast"/>
      <w:ind w:right="244"/>
      <w:jc w:val="center"/>
    </w:pPr>
    <w:rPr>
      <w:rFonts w:ascii="Arial" w:eastAsia="Calibri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80CF6"/>
    <w:rPr>
      <w:rFonts w:ascii="Arial" w:eastAsia="Calibri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80CF6"/>
    <w:pPr>
      <w:pBdr>
        <w:top w:val="single" w:sz="6" w:space="1" w:color="auto"/>
      </w:pBdr>
      <w:spacing w:line="240" w:lineRule="atLeast"/>
      <w:ind w:right="244"/>
      <w:jc w:val="center"/>
    </w:pPr>
    <w:rPr>
      <w:rFonts w:ascii="Arial" w:eastAsia="Calibri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80CF6"/>
    <w:rPr>
      <w:rFonts w:ascii="Arial" w:eastAsia="Calibri" w:hAnsi="Arial" w:cs="Cordia New"/>
      <w:vanish/>
      <w:sz w:val="16"/>
      <w:szCs w:val="20"/>
    </w:rPr>
  </w:style>
  <w:style w:type="character" w:customStyle="1" w:styleId="medium1">
    <w:name w:val="medium1"/>
    <w:basedOn w:val="DefaultParagraphFont"/>
    <w:rsid w:val="00580CF6"/>
  </w:style>
  <w:style w:type="character" w:customStyle="1" w:styleId="style541">
    <w:name w:val="style541"/>
    <w:rsid w:val="00580CF6"/>
    <w:rPr>
      <w:rFonts w:cs="AngsanaUPC" w:hint="cs"/>
      <w:color w:val="0000FF"/>
    </w:rPr>
  </w:style>
  <w:style w:type="character" w:customStyle="1" w:styleId="style511">
    <w:name w:val="style511"/>
    <w:rsid w:val="00580CF6"/>
    <w:rPr>
      <w:rFonts w:cs="AngsanaUPC" w:hint="cs"/>
      <w:color w:val="FFFF00"/>
    </w:rPr>
  </w:style>
  <w:style w:type="character" w:customStyle="1" w:styleId="style561">
    <w:name w:val="style561"/>
    <w:rsid w:val="00580CF6"/>
    <w:rPr>
      <w:color w:val="0000FF"/>
    </w:rPr>
  </w:style>
  <w:style w:type="character" w:customStyle="1" w:styleId="style571">
    <w:name w:val="style571"/>
    <w:rsid w:val="00580CF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rsid w:val="00580CF6"/>
    <w:rPr>
      <w:rFonts w:ascii="TH SarabunPSK" w:hAnsi="TH SarabunPSK" w:cs="TH SarabunPSK" w:hint="default"/>
    </w:rPr>
  </w:style>
  <w:style w:type="character" w:customStyle="1" w:styleId="style151">
    <w:name w:val="style151"/>
    <w:rsid w:val="00580CF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rsid w:val="00580CF6"/>
    <w:rPr>
      <w:b/>
      <w:bCs/>
      <w:color w:val="FFFFFF"/>
    </w:rPr>
  </w:style>
  <w:style w:type="character" w:customStyle="1" w:styleId="style461">
    <w:name w:val="style461"/>
    <w:rsid w:val="00580CF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rsid w:val="00580CF6"/>
    <w:rPr>
      <w:sz w:val="17"/>
      <w:szCs w:val="17"/>
    </w:rPr>
  </w:style>
  <w:style w:type="character" w:customStyle="1" w:styleId="apple-converted-space">
    <w:name w:val="apple-converted-space"/>
    <w:basedOn w:val="DefaultParagraphFont"/>
    <w:rsid w:val="00580CF6"/>
  </w:style>
  <w:style w:type="character" w:styleId="Emphasis">
    <w:name w:val="Emphasis"/>
    <w:basedOn w:val="DefaultParagraphFont"/>
    <w:uiPriority w:val="20"/>
    <w:qFormat/>
    <w:rsid w:val="00580CF6"/>
    <w:rPr>
      <w:i/>
      <w:iCs/>
    </w:rPr>
  </w:style>
  <w:style w:type="character" w:styleId="Strong">
    <w:name w:val="Strong"/>
    <w:basedOn w:val="DefaultParagraphFont"/>
    <w:uiPriority w:val="22"/>
    <w:qFormat/>
    <w:rsid w:val="00580CF6"/>
    <w:rPr>
      <w:b/>
      <w:bCs/>
    </w:rPr>
  </w:style>
  <w:style w:type="paragraph" w:styleId="NoSpacing">
    <w:name w:val="No Spacing"/>
    <w:uiPriority w:val="1"/>
    <w:qFormat/>
    <w:rsid w:val="00580CF6"/>
    <w:pPr>
      <w:ind w:left="1077" w:hanging="357"/>
    </w:pPr>
    <w:rPr>
      <w:rFonts w:ascii="Calibri" w:eastAsia="Calibri" w:hAnsi="Calibri" w:cs="Cordia New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580CF6"/>
    <w:pPr>
      <w:spacing w:after="60"/>
      <w:jc w:val="center"/>
      <w:outlineLvl w:val="1"/>
    </w:pPr>
    <w:rPr>
      <w:rFonts w:ascii="Cambria" w:eastAsia="Times New Roman" w:hAnsi="Cambria"/>
      <w:color w:val="0000FF"/>
      <w:sz w:val="24"/>
    </w:rPr>
  </w:style>
  <w:style w:type="character" w:customStyle="1" w:styleId="SubtitleChar">
    <w:name w:val="Subtitle Char"/>
    <w:basedOn w:val="DefaultParagraphFont"/>
    <w:link w:val="Subtitle"/>
    <w:rsid w:val="00580CF6"/>
    <w:rPr>
      <w:rFonts w:ascii="Cambria" w:eastAsia="Times New Roman" w:hAnsi="Cambria"/>
      <w:color w:val="0000FF"/>
      <w:sz w:val="24"/>
    </w:rPr>
  </w:style>
  <w:style w:type="paragraph" w:styleId="FootnoteText">
    <w:name w:val="footnote text"/>
    <w:basedOn w:val="Normal"/>
    <w:link w:val="FootnoteTextChar"/>
    <w:rsid w:val="00580CF6"/>
    <w:rPr>
      <w:rFonts w:ascii="Angsana New" w:eastAsia="Cordia New" w:hAnsi="Angsana New" w:cs="Angsana New"/>
      <w:color w:val="0000FF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580CF6"/>
    <w:rPr>
      <w:rFonts w:ascii="Angsana New" w:eastAsia="Cordia New" w:hAnsi="Angsana New" w:cs="Angsana New"/>
      <w:color w:val="0000FF"/>
      <w:sz w:val="20"/>
      <w:szCs w:val="25"/>
    </w:rPr>
  </w:style>
  <w:style w:type="character" w:styleId="FootnoteReference">
    <w:name w:val="footnote reference"/>
    <w:basedOn w:val="DefaultParagraphFont"/>
    <w:rsid w:val="00580CF6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56"/>
  </w:style>
  <w:style w:type="paragraph" w:styleId="Heading1">
    <w:name w:val="heading 1"/>
    <w:basedOn w:val="Normal"/>
    <w:next w:val="Normal"/>
    <w:link w:val="Heading1Char"/>
    <w:uiPriority w:val="9"/>
    <w:qFormat/>
    <w:rsid w:val="00580CF6"/>
    <w:pPr>
      <w:keepNext/>
      <w:jc w:val="center"/>
      <w:outlineLvl w:val="0"/>
    </w:pPr>
    <w:rPr>
      <w:rFonts w:ascii="Angsana New" w:eastAsia="Cordia New" w:hAnsi="Angsana New" w:cs="Angsana New"/>
      <w:b/>
      <w:bCs/>
      <w:color w:val="0000F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80CF6"/>
    <w:pPr>
      <w:keepNext/>
      <w:outlineLvl w:val="1"/>
    </w:pPr>
    <w:rPr>
      <w:rFonts w:ascii="Angsana New" w:eastAsia="Cordia New" w:hAnsi="Angsana New" w:cs="Angsana New"/>
      <w:b/>
      <w:bC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580CF6"/>
    <w:pPr>
      <w:keepNext/>
      <w:tabs>
        <w:tab w:val="left" w:pos="1440"/>
        <w:tab w:val="left" w:pos="2880"/>
        <w:tab w:val="left" w:pos="3780"/>
        <w:tab w:val="left" w:pos="5220"/>
        <w:tab w:val="left" w:pos="7290"/>
        <w:tab w:val="left" w:pos="7380"/>
        <w:tab w:val="left" w:pos="7740"/>
      </w:tabs>
      <w:jc w:val="center"/>
      <w:outlineLvl w:val="2"/>
    </w:pPr>
    <w:rPr>
      <w:rFonts w:ascii="Angsana New" w:eastAsia="Cordia New" w:hAnsi="Angsana New" w:cs="Angsana New"/>
      <w:b/>
      <w:bCs/>
      <w:color w:val="0000FF"/>
    </w:rPr>
  </w:style>
  <w:style w:type="paragraph" w:styleId="Heading4">
    <w:name w:val="heading 4"/>
    <w:basedOn w:val="Normal"/>
    <w:next w:val="Normal"/>
    <w:link w:val="Heading4Char"/>
    <w:qFormat/>
    <w:rsid w:val="00580CF6"/>
    <w:pPr>
      <w:keepNext/>
      <w:outlineLvl w:val="3"/>
    </w:pPr>
    <w:rPr>
      <w:rFonts w:ascii="Angsana New" w:eastAsia="Cordia New" w:hAnsi="Angsana New" w:cs="Angsana New"/>
      <w:b/>
      <w:bCs/>
      <w:color w:val="0000FF"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580CF6"/>
    <w:pPr>
      <w:keepNext/>
      <w:tabs>
        <w:tab w:val="left" w:pos="1440"/>
        <w:tab w:val="left" w:pos="2880"/>
        <w:tab w:val="left" w:pos="3780"/>
        <w:tab w:val="left" w:pos="5220"/>
        <w:tab w:val="left" w:pos="6030"/>
        <w:tab w:val="left" w:pos="7380"/>
        <w:tab w:val="left" w:pos="7740"/>
      </w:tabs>
      <w:jc w:val="center"/>
      <w:outlineLvl w:val="4"/>
    </w:pPr>
    <w:rPr>
      <w:rFonts w:ascii="Angsana New" w:eastAsia="Cordia New" w:hAnsi="Angsana New" w:cs="Angsana New"/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80CF6"/>
    <w:pPr>
      <w:keepNext/>
      <w:outlineLvl w:val="5"/>
    </w:pPr>
    <w:rPr>
      <w:rFonts w:ascii="Angsana New" w:eastAsia="Cordia New" w:hAnsi="Angsana New" w:cs="Angsana New"/>
      <w:b/>
      <w:bCs/>
      <w:color w:val="0000FF"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0CF6"/>
    <w:pPr>
      <w:keepNext/>
      <w:jc w:val="center"/>
      <w:outlineLvl w:val="6"/>
    </w:pPr>
    <w:rPr>
      <w:rFonts w:ascii="KodchiangUPC" w:eastAsia="Cordia New" w:hAnsi="KodchiangUPC" w:cs="KodchiangUPC"/>
      <w:b/>
      <w:bCs/>
      <w:color w:val="8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0CF6"/>
    <w:pPr>
      <w:keepNext/>
      <w:tabs>
        <w:tab w:val="left" w:pos="5760"/>
        <w:tab w:val="left" w:pos="6300"/>
        <w:tab w:val="left" w:pos="7200"/>
        <w:tab w:val="left" w:pos="7740"/>
      </w:tabs>
      <w:outlineLvl w:val="7"/>
    </w:pPr>
    <w:rPr>
      <w:rFonts w:ascii="Angsana New" w:eastAsia="Cordia New" w:hAnsi="Angsana New" w:cs="Angsana New"/>
      <w:b/>
      <w:b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0CF6"/>
    <w:pPr>
      <w:keepNext/>
      <w:jc w:val="center"/>
      <w:outlineLvl w:val="8"/>
    </w:pPr>
    <w:rPr>
      <w:rFonts w:ascii="KodchiangUPC" w:eastAsia="Cordia New" w:hAnsi="KodchiangUPC" w:cs="KodchiangUPC"/>
      <w:color w:val="FF00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9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0CF6"/>
    <w:rPr>
      <w:rFonts w:ascii="Angsana New" w:eastAsia="Cordia New" w:hAnsi="Angsana New" w:cs="Angsana New"/>
      <w:b/>
      <w:bCs/>
      <w:color w:val="0000FF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580CF6"/>
    <w:rPr>
      <w:rFonts w:ascii="Angsana New" w:eastAsia="Cordia New" w:hAnsi="Angsana New" w:cs="Angsana New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rsid w:val="00580CF6"/>
    <w:rPr>
      <w:rFonts w:ascii="Angsana New" w:eastAsia="Cordia New" w:hAnsi="Angsana New" w:cs="Angsana New"/>
      <w:b/>
      <w:bCs/>
      <w:color w:val="0000FF"/>
    </w:rPr>
  </w:style>
  <w:style w:type="character" w:customStyle="1" w:styleId="Heading4Char">
    <w:name w:val="Heading 4 Char"/>
    <w:basedOn w:val="DefaultParagraphFont"/>
    <w:link w:val="Heading4"/>
    <w:rsid w:val="00580CF6"/>
    <w:rPr>
      <w:rFonts w:ascii="Angsana New" w:eastAsia="Cordia New" w:hAnsi="Angsana New" w:cs="Angsana New"/>
      <w:b/>
      <w:bCs/>
      <w:color w:val="0000FF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580CF6"/>
    <w:rPr>
      <w:rFonts w:ascii="Angsana New" w:eastAsia="Cordia New" w:hAnsi="Angsana New" w:cs="Angsana New"/>
      <w:b/>
      <w:bCs/>
      <w:color w:val="0000FF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580CF6"/>
    <w:rPr>
      <w:rFonts w:ascii="Angsana New" w:eastAsia="Cordia New" w:hAnsi="Angsana New" w:cs="Angsana New"/>
      <w:b/>
      <w:bCs/>
      <w:color w:val="0000FF"/>
      <w:sz w:val="36"/>
      <w:szCs w:val="3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80CF6"/>
    <w:rPr>
      <w:rFonts w:ascii="KodchiangUPC" w:eastAsia="Cordia New" w:hAnsi="KodchiangUPC" w:cs="KodchiangUPC"/>
      <w:b/>
      <w:bCs/>
      <w:color w:val="800000"/>
      <w:sz w:val="40"/>
      <w:szCs w:val="40"/>
    </w:rPr>
  </w:style>
  <w:style w:type="character" w:customStyle="1" w:styleId="Heading8Char">
    <w:name w:val="Heading 8 Char"/>
    <w:basedOn w:val="DefaultParagraphFont"/>
    <w:link w:val="Heading8"/>
    <w:uiPriority w:val="99"/>
    <w:rsid w:val="00580CF6"/>
    <w:rPr>
      <w:rFonts w:ascii="Angsana New" w:eastAsia="Cordia New" w:hAnsi="Angsana New" w:cs="Angsana New"/>
      <w:b/>
      <w:bCs/>
      <w:color w:val="FF0000"/>
    </w:rPr>
  </w:style>
  <w:style w:type="character" w:customStyle="1" w:styleId="Heading9Char">
    <w:name w:val="Heading 9 Char"/>
    <w:basedOn w:val="DefaultParagraphFont"/>
    <w:link w:val="Heading9"/>
    <w:uiPriority w:val="99"/>
    <w:rsid w:val="00580CF6"/>
    <w:rPr>
      <w:rFonts w:ascii="KodchiangUPC" w:eastAsia="Cordia New" w:hAnsi="KodchiangUPC" w:cs="KodchiangUPC"/>
      <w:color w:val="FF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580CF6"/>
    <w:pPr>
      <w:jc w:val="both"/>
    </w:pPr>
    <w:rPr>
      <w:rFonts w:ascii="Angsana New" w:eastAsia="Cordia New" w:hAnsi="Angsana New" w:cs="Angsana New"/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rsid w:val="00580CF6"/>
    <w:rPr>
      <w:rFonts w:ascii="Angsana New" w:eastAsia="Cordia New" w:hAnsi="Angsana New" w:cs="Angsana New"/>
      <w:color w:val="0000FF"/>
    </w:rPr>
  </w:style>
  <w:style w:type="paragraph" w:styleId="Header">
    <w:name w:val="header"/>
    <w:basedOn w:val="Normal"/>
    <w:link w:val="HeaderChar"/>
    <w:uiPriority w:val="99"/>
    <w:rsid w:val="00580CF6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HeaderChar">
    <w:name w:val="Header Char"/>
    <w:basedOn w:val="DefaultParagraphFont"/>
    <w:link w:val="Header"/>
    <w:uiPriority w:val="99"/>
    <w:rsid w:val="00580CF6"/>
    <w:rPr>
      <w:rFonts w:ascii="AngsanaUPC" w:eastAsia="Times New Roman" w:hAnsi="AngsanaUPC" w:cs="AngsanaUPC"/>
    </w:rPr>
  </w:style>
  <w:style w:type="character" w:styleId="PageNumber">
    <w:name w:val="page number"/>
    <w:basedOn w:val="DefaultParagraphFont"/>
    <w:rsid w:val="00580CF6"/>
  </w:style>
  <w:style w:type="paragraph" w:styleId="Footer">
    <w:name w:val="footer"/>
    <w:basedOn w:val="Normal"/>
    <w:link w:val="FooterChar"/>
    <w:uiPriority w:val="99"/>
    <w:rsid w:val="00580CF6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0000FF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580CF6"/>
    <w:rPr>
      <w:rFonts w:ascii="Angsana New" w:eastAsia="Cordia New" w:hAnsi="Angsana New" w:cs="Angsana New"/>
      <w:color w:val="0000FF"/>
      <w:sz w:val="36"/>
      <w:szCs w:val="36"/>
    </w:rPr>
  </w:style>
  <w:style w:type="paragraph" w:styleId="BodyText2">
    <w:name w:val="Body Text 2"/>
    <w:basedOn w:val="Normal"/>
    <w:link w:val="BodyText2Char"/>
    <w:rsid w:val="00580CF6"/>
    <w:rPr>
      <w:rFonts w:ascii="Angsana New" w:eastAsia="Cordia New" w:hAnsi="Angsana New" w:cs="Angsana New"/>
      <w:color w:val="0000FF"/>
    </w:rPr>
  </w:style>
  <w:style w:type="character" w:customStyle="1" w:styleId="BodyText2Char">
    <w:name w:val="Body Text 2 Char"/>
    <w:basedOn w:val="DefaultParagraphFont"/>
    <w:link w:val="BodyText2"/>
    <w:rsid w:val="00580CF6"/>
    <w:rPr>
      <w:rFonts w:ascii="Angsana New" w:eastAsia="Cordia New" w:hAnsi="Angsana New" w:cs="Angsana New"/>
      <w:color w:val="0000FF"/>
    </w:rPr>
  </w:style>
  <w:style w:type="paragraph" w:styleId="BodyText3">
    <w:name w:val="Body Text 3"/>
    <w:basedOn w:val="Normal"/>
    <w:link w:val="BodyText3Char"/>
    <w:rsid w:val="00580CF6"/>
    <w:pPr>
      <w:jc w:val="center"/>
    </w:pPr>
    <w:rPr>
      <w:rFonts w:ascii="Angsana New" w:eastAsia="Cordia New" w:hAnsi="Angsana New" w:cs="Angsana New"/>
      <w:color w:val="0000FF"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80CF6"/>
    <w:rPr>
      <w:rFonts w:ascii="Angsana New" w:eastAsia="Cordia New" w:hAnsi="Angsana New" w:cs="Angsana New"/>
      <w:color w:val="0000FF"/>
      <w:sz w:val="36"/>
      <w:szCs w:val="36"/>
    </w:rPr>
  </w:style>
  <w:style w:type="paragraph" w:styleId="MacroText">
    <w:name w:val="macro"/>
    <w:link w:val="MacroTextChar"/>
    <w:semiHidden/>
    <w:rsid w:val="00580C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semiHidden/>
    <w:rsid w:val="00580CF6"/>
    <w:rPr>
      <w:rFonts w:ascii="EucrosiaUPC" w:eastAsia="Times New Roman" w:hAnsi="EucrosiaUPC" w:cs="EucrosiaUPC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80CF6"/>
    <w:pPr>
      <w:jc w:val="center"/>
    </w:pPr>
    <w:rPr>
      <w:rFonts w:ascii="Angsana New" w:eastAsia="Cordia New" w:hAnsi="Angsana New" w:cs="Angsana New"/>
      <w:b/>
      <w:bCs/>
      <w:color w:val="00000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580CF6"/>
    <w:rPr>
      <w:rFonts w:ascii="Angsana New" w:eastAsia="Cordia New" w:hAnsi="Angsana New" w:cs="Angsana New"/>
      <w:b/>
      <w:bCs/>
      <w:color w:val="000000"/>
      <w:sz w:val="40"/>
      <w:szCs w:val="40"/>
    </w:rPr>
  </w:style>
  <w:style w:type="paragraph" w:styleId="BodyTextIndent">
    <w:name w:val="Body Text Indent"/>
    <w:basedOn w:val="Normal"/>
    <w:link w:val="BodyTextIndentChar"/>
    <w:rsid w:val="00580CF6"/>
    <w:pPr>
      <w:spacing w:after="120"/>
      <w:ind w:left="283"/>
    </w:pPr>
    <w:rPr>
      <w:rFonts w:ascii="Angsana New" w:eastAsia="Cordia New" w:hAnsi="Angsana New" w:cs="Angsana New"/>
      <w:color w:val="0000FF"/>
      <w:sz w:val="36"/>
      <w:szCs w:val="42"/>
    </w:rPr>
  </w:style>
  <w:style w:type="character" w:customStyle="1" w:styleId="BodyTextIndentChar">
    <w:name w:val="Body Text Indent Char"/>
    <w:basedOn w:val="DefaultParagraphFont"/>
    <w:link w:val="BodyTextIndent"/>
    <w:rsid w:val="00580CF6"/>
    <w:rPr>
      <w:rFonts w:ascii="Angsana New" w:eastAsia="Cordia New" w:hAnsi="Angsana New" w:cs="Angsana New"/>
      <w:color w:val="0000FF"/>
      <w:sz w:val="36"/>
      <w:szCs w:val="42"/>
    </w:rPr>
  </w:style>
  <w:style w:type="paragraph" w:styleId="BalloonText">
    <w:name w:val="Balloon Text"/>
    <w:basedOn w:val="Normal"/>
    <w:link w:val="BalloonTextChar"/>
    <w:uiPriority w:val="99"/>
    <w:semiHidden/>
    <w:rsid w:val="00580CF6"/>
    <w:rPr>
      <w:rFonts w:ascii="Tahoma" w:eastAsia="SimSun" w:hAnsi="Tahoma" w:cs="Angsana New"/>
      <w:sz w:val="16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F6"/>
    <w:rPr>
      <w:rFonts w:ascii="Tahoma" w:eastAsia="SimSun" w:hAnsi="Tahoma" w:cs="Angsana New"/>
      <w:sz w:val="16"/>
      <w:szCs w:val="18"/>
      <w:lang w:eastAsia="zh-CN"/>
    </w:rPr>
  </w:style>
  <w:style w:type="paragraph" w:styleId="Caption">
    <w:name w:val="caption"/>
    <w:basedOn w:val="Normal"/>
    <w:next w:val="Normal"/>
    <w:qFormat/>
    <w:rsid w:val="00580CF6"/>
    <w:pPr>
      <w:spacing w:before="120"/>
      <w:jc w:val="center"/>
    </w:pPr>
    <w:rPr>
      <w:rFonts w:ascii="Cordia New" w:eastAsia="Cordia New" w:hAnsi="Cordia New" w:cs="Cordia New"/>
      <w:color w:val="008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580CF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nhideWhenUsed/>
    <w:rsid w:val="00580CF6"/>
    <w:rPr>
      <w:strike w:val="0"/>
      <w:dstrike w:val="0"/>
      <w:color w:val="AE4C00"/>
      <w:u w:val="none"/>
      <w:effect w:val="none"/>
    </w:rPr>
  </w:style>
  <w:style w:type="character" w:styleId="FollowedHyperlink">
    <w:name w:val="FollowedHyperlink"/>
    <w:basedOn w:val="DefaultParagraphFont"/>
    <w:uiPriority w:val="99"/>
    <w:unhideWhenUsed/>
    <w:rsid w:val="00580CF6"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580CF6"/>
    <w:pPr>
      <w:tabs>
        <w:tab w:val="num" w:pos="360"/>
      </w:tabs>
      <w:ind w:firstLine="1021"/>
      <w:jc w:val="thaiDistribute"/>
    </w:pPr>
    <w:rPr>
      <w:rFonts w:ascii="Dillenia News" w:eastAsia="Times New Roman" w:hAnsi="Dillenia News" w:cs="DilleniaUPC"/>
    </w:rPr>
  </w:style>
  <w:style w:type="paragraph" w:styleId="PlainText">
    <w:name w:val="Plain Text"/>
    <w:basedOn w:val="Normal"/>
    <w:link w:val="PlainTextChar"/>
    <w:uiPriority w:val="99"/>
    <w:unhideWhenUsed/>
    <w:rsid w:val="00580CF6"/>
    <w:rPr>
      <w:rFonts w:ascii="Cordia New" w:eastAsia="Cordia New" w:hAnsi="Cordia New" w:cs="Angsana New"/>
      <w:sz w:val="28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0CF6"/>
    <w:rPr>
      <w:rFonts w:ascii="Cordia New" w:eastAsia="Cordia New" w:hAnsi="Cordia New" w:cs="Angsana New"/>
      <w:sz w:val="28"/>
      <w:szCs w:val="20"/>
    </w:rPr>
  </w:style>
  <w:style w:type="paragraph" w:styleId="ListParagraph">
    <w:name w:val="List Paragraph"/>
    <w:basedOn w:val="Normal"/>
    <w:uiPriority w:val="34"/>
    <w:qFormat/>
    <w:rsid w:val="00580CF6"/>
    <w:pPr>
      <w:spacing w:line="240" w:lineRule="atLeast"/>
      <w:ind w:left="720" w:right="244"/>
      <w:contextualSpacing/>
      <w:jc w:val="thaiDistribute"/>
    </w:pPr>
    <w:rPr>
      <w:rFonts w:ascii="Calibri" w:eastAsia="Calibri" w:hAnsi="Calibri" w:cs="Angsana New"/>
      <w:sz w:val="22"/>
      <w:szCs w:val="28"/>
    </w:rPr>
  </w:style>
  <w:style w:type="paragraph" w:customStyle="1" w:styleId="style8">
    <w:name w:val="style8"/>
    <w:basedOn w:val="Normal"/>
    <w:uiPriority w:val="99"/>
    <w:rsid w:val="00580CF6"/>
    <w:pPr>
      <w:spacing w:before="100" w:beforeAutospacing="1" w:after="100" w:afterAutospacing="1"/>
    </w:pPr>
    <w:rPr>
      <w:rFonts w:ascii="Angsana New" w:eastAsia="Times New Roman" w:hAnsi="Angsana New" w:cs="Angsana New"/>
      <w:sz w:val="15"/>
      <w:szCs w:val="15"/>
    </w:rPr>
  </w:style>
  <w:style w:type="paragraph" w:customStyle="1" w:styleId="style18">
    <w:name w:val="style18"/>
    <w:basedOn w:val="Normal"/>
    <w:uiPriority w:val="99"/>
    <w:rsid w:val="00580CF6"/>
    <w:pPr>
      <w:spacing w:before="100" w:beforeAutospacing="1" w:after="100" w:afterAutospacing="1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Normal"/>
    <w:uiPriority w:val="99"/>
    <w:rsid w:val="00580CF6"/>
    <w:pPr>
      <w:spacing w:before="100" w:beforeAutospacing="1" w:after="100" w:afterAutospacing="1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styleId="SubtleReference">
    <w:name w:val="Subtle Reference"/>
    <w:uiPriority w:val="31"/>
    <w:qFormat/>
    <w:rsid w:val="00580CF6"/>
    <w:rPr>
      <w:smallCaps/>
      <w:color w:val="C0504D"/>
      <w:u w:val="single"/>
    </w:rPr>
  </w:style>
  <w:style w:type="character" w:customStyle="1" w:styleId="style1">
    <w:name w:val="style1"/>
    <w:rsid w:val="00580CF6"/>
  </w:style>
  <w:style w:type="character" w:customStyle="1" w:styleId="style2">
    <w:name w:val="style2"/>
    <w:rsid w:val="00580CF6"/>
  </w:style>
  <w:style w:type="character" w:customStyle="1" w:styleId="style23">
    <w:name w:val="style23"/>
    <w:rsid w:val="00580CF6"/>
    <w:rPr>
      <w:b/>
      <w:bCs/>
      <w:sz w:val="17"/>
      <w:szCs w:val="17"/>
    </w:rPr>
  </w:style>
  <w:style w:type="character" w:customStyle="1" w:styleId="style15">
    <w:name w:val="style15"/>
    <w:basedOn w:val="DefaultParagraphFont"/>
    <w:rsid w:val="00580CF6"/>
  </w:style>
  <w:style w:type="character" w:customStyle="1" w:styleId="style1731">
    <w:name w:val="style1731"/>
    <w:rsid w:val="00580CF6"/>
    <w:rPr>
      <w:rFonts w:cs="KodchiangUPC" w:hint="cs"/>
      <w:sz w:val="29"/>
      <w:szCs w:val="29"/>
    </w:rPr>
  </w:style>
  <w:style w:type="character" w:customStyle="1" w:styleId="style581">
    <w:name w:val="style581"/>
    <w:rsid w:val="00580CF6"/>
    <w:rPr>
      <w:color w:val="0000CC"/>
    </w:rPr>
  </w:style>
  <w:style w:type="character" w:customStyle="1" w:styleId="style261">
    <w:name w:val="style261"/>
    <w:rsid w:val="00580CF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rsid w:val="00580CF6"/>
    <w:rPr>
      <w:color w:val="0000CC"/>
    </w:rPr>
  </w:style>
  <w:style w:type="character" w:customStyle="1" w:styleId="style11">
    <w:name w:val="style11"/>
    <w:rsid w:val="00580CF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rsid w:val="00580CF6"/>
    <w:rPr>
      <w:b/>
      <w:bCs/>
      <w:color w:val="FF0000"/>
      <w:sz w:val="15"/>
      <w:szCs w:val="15"/>
    </w:rPr>
  </w:style>
  <w:style w:type="character" w:customStyle="1" w:styleId="style271">
    <w:name w:val="style271"/>
    <w:rsid w:val="00580CF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rsid w:val="00580CF6"/>
    <w:rPr>
      <w:color w:val="0000FF"/>
    </w:rPr>
  </w:style>
  <w:style w:type="character" w:customStyle="1" w:styleId="style171">
    <w:name w:val="style171"/>
    <w:rsid w:val="00580CF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DefaultParagraphFont"/>
    <w:rsid w:val="00580CF6"/>
  </w:style>
  <w:style w:type="character" w:customStyle="1" w:styleId="style331">
    <w:name w:val="style331"/>
    <w:rsid w:val="00580CF6"/>
    <w:rPr>
      <w:b/>
      <w:bCs/>
      <w:color w:val="990000"/>
      <w:sz w:val="17"/>
      <w:szCs w:val="17"/>
    </w:rPr>
  </w:style>
  <w:style w:type="character" w:customStyle="1" w:styleId="hidden">
    <w:name w:val="hidden"/>
    <w:basedOn w:val="DefaultParagraphFont"/>
    <w:rsid w:val="00580CF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80CF6"/>
    <w:pPr>
      <w:pBdr>
        <w:bottom w:val="single" w:sz="6" w:space="1" w:color="auto"/>
      </w:pBdr>
      <w:spacing w:line="240" w:lineRule="atLeast"/>
      <w:ind w:right="244"/>
      <w:jc w:val="center"/>
    </w:pPr>
    <w:rPr>
      <w:rFonts w:ascii="Arial" w:eastAsia="Calibri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80CF6"/>
    <w:rPr>
      <w:rFonts w:ascii="Arial" w:eastAsia="Calibri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80CF6"/>
    <w:pPr>
      <w:pBdr>
        <w:top w:val="single" w:sz="6" w:space="1" w:color="auto"/>
      </w:pBdr>
      <w:spacing w:line="240" w:lineRule="atLeast"/>
      <w:ind w:right="244"/>
      <w:jc w:val="center"/>
    </w:pPr>
    <w:rPr>
      <w:rFonts w:ascii="Arial" w:eastAsia="Calibri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80CF6"/>
    <w:rPr>
      <w:rFonts w:ascii="Arial" w:eastAsia="Calibri" w:hAnsi="Arial" w:cs="Cordia New"/>
      <w:vanish/>
      <w:sz w:val="16"/>
      <w:szCs w:val="20"/>
    </w:rPr>
  </w:style>
  <w:style w:type="character" w:customStyle="1" w:styleId="medium1">
    <w:name w:val="medium1"/>
    <w:basedOn w:val="DefaultParagraphFont"/>
    <w:rsid w:val="00580CF6"/>
  </w:style>
  <w:style w:type="character" w:customStyle="1" w:styleId="style541">
    <w:name w:val="style541"/>
    <w:rsid w:val="00580CF6"/>
    <w:rPr>
      <w:rFonts w:cs="AngsanaUPC" w:hint="cs"/>
      <w:color w:val="0000FF"/>
    </w:rPr>
  </w:style>
  <w:style w:type="character" w:customStyle="1" w:styleId="style511">
    <w:name w:val="style511"/>
    <w:rsid w:val="00580CF6"/>
    <w:rPr>
      <w:rFonts w:cs="AngsanaUPC" w:hint="cs"/>
      <w:color w:val="FFFF00"/>
    </w:rPr>
  </w:style>
  <w:style w:type="character" w:customStyle="1" w:styleId="style561">
    <w:name w:val="style561"/>
    <w:rsid w:val="00580CF6"/>
    <w:rPr>
      <w:color w:val="0000FF"/>
    </w:rPr>
  </w:style>
  <w:style w:type="character" w:customStyle="1" w:styleId="style571">
    <w:name w:val="style571"/>
    <w:rsid w:val="00580CF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rsid w:val="00580CF6"/>
    <w:rPr>
      <w:rFonts w:ascii="TH SarabunPSK" w:hAnsi="TH SarabunPSK" w:cs="TH SarabunPSK" w:hint="default"/>
    </w:rPr>
  </w:style>
  <w:style w:type="character" w:customStyle="1" w:styleId="style151">
    <w:name w:val="style151"/>
    <w:rsid w:val="00580CF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rsid w:val="00580CF6"/>
    <w:rPr>
      <w:b/>
      <w:bCs/>
      <w:color w:val="FFFFFF"/>
    </w:rPr>
  </w:style>
  <w:style w:type="character" w:customStyle="1" w:styleId="style461">
    <w:name w:val="style461"/>
    <w:rsid w:val="00580CF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rsid w:val="00580CF6"/>
    <w:rPr>
      <w:sz w:val="17"/>
      <w:szCs w:val="17"/>
    </w:rPr>
  </w:style>
  <w:style w:type="character" w:customStyle="1" w:styleId="apple-converted-space">
    <w:name w:val="apple-converted-space"/>
    <w:basedOn w:val="DefaultParagraphFont"/>
    <w:rsid w:val="00580CF6"/>
  </w:style>
  <w:style w:type="character" w:styleId="Emphasis">
    <w:name w:val="Emphasis"/>
    <w:basedOn w:val="DefaultParagraphFont"/>
    <w:uiPriority w:val="20"/>
    <w:qFormat/>
    <w:rsid w:val="00580CF6"/>
    <w:rPr>
      <w:i/>
      <w:iCs/>
    </w:rPr>
  </w:style>
  <w:style w:type="character" w:styleId="Strong">
    <w:name w:val="Strong"/>
    <w:basedOn w:val="DefaultParagraphFont"/>
    <w:uiPriority w:val="22"/>
    <w:qFormat/>
    <w:rsid w:val="00580CF6"/>
    <w:rPr>
      <w:b/>
      <w:bCs/>
    </w:rPr>
  </w:style>
  <w:style w:type="paragraph" w:styleId="NoSpacing">
    <w:name w:val="No Spacing"/>
    <w:uiPriority w:val="1"/>
    <w:qFormat/>
    <w:rsid w:val="00580CF6"/>
    <w:pPr>
      <w:ind w:left="1077" w:hanging="357"/>
    </w:pPr>
    <w:rPr>
      <w:rFonts w:ascii="Calibri" w:eastAsia="Calibri" w:hAnsi="Calibri" w:cs="Cordia New"/>
      <w:sz w:val="22"/>
      <w:szCs w:val="28"/>
    </w:rPr>
  </w:style>
  <w:style w:type="paragraph" w:styleId="Subtitle">
    <w:name w:val="Subtitle"/>
    <w:basedOn w:val="Normal"/>
    <w:next w:val="Normal"/>
    <w:link w:val="SubtitleChar"/>
    <w:qFormat/>
    <w:rsid w:val="00580CF6"/>
    <w:pPr>
      <w:spacing w:after="60"/>
      <w:jc w:val="center"/>
      <w:outlineLvl w:val="1"/>
    </w:pPr>
    <w:rPr>
      <w:rFonts w:ascii="Cambria" w:eastAsia="Times New Roman" w:hAnsi="Cambria"/>
      <w:color w:val="0000FF"/>
      <w:sz w:val="24"/>
    </w:rPr>
  </w:style>
  <w:style w:type="character" w:customStyle="1" w:styleId="SubtitleChar">
    <w:name w:val="Subtitle Char"/>
    <w:basedOn w:val="DefaultParagraphFont"/>
    <w:link w:val="Subtitle"/>
    <w:rsid w:val="00580CF6"/>
    <w:rPr>
      <w:rFonts w:ascii="Cambria" w:eastAsia="Times New Roman" w:hAnsi="Cambria"/>
      <w:color w:val="0000FF"/>
      <w:sz w:val="24"/>
    </w:rPr>
  </w:style>
  <w:style w:type="paragraph" w:styleId="FootnoteText">
    <w:name w:val="footnote text"/>
    <w:basedOn w:val="Normal"/>
    <w:link w:val="FootnoteTextChar"/>
    <w:rsid w:val="00580CF6"/>
    <w:rPr>
      <w:rFonts w:ascii="Angsana New" w:eastAsia="Cordia New" w:hAnsi="Angsana New" w:cs="Angsana New"/>
      <w:color w:val="0000FF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580CF6"/>
    <w:rPr>
      <w:rFonts w:ascii="Angsana New" w:eastAsia="Cordia New" w:hAnsi="Angsana New" w:cs="Angsana New"/>
      <w:color w:val="0000FF"/>
      <w:sz w:val="20"/>
      <w:szCs w:val="25"/>
    </w:rPr>
  </w:style>
  <w:style w:type="character" w:styleId="FootnoteReference">
    <w:name w:val="footnote reference"/>
    <w:basedOn w:val="DefaultParagraphFont"/>
    <w:rsid w:val="00580CF6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.wikipedia.org/wiki/%E0%B9%82%E0%B8%A3%E0%B8%A1%E0%B8%B1%E0%B8%99%E0%B8%84%E0%B8%B2%E0%B8%97%E0%B8%AD%E0%B8%A5%E0%B8%B4%E0%B8%8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&#3586;&#3657;&#3629;&#3617;&#3641;&#3621;&#3611;&#3619;&#3632;&#3594;&#3634;&#3585;&#361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40212986971811"/>
          <c:y val="0.13757489773237824"/>
          <c:w val="0.51435069105787767"/>
          <c:h val="0.76689224657728994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th-TH"/>
                      <a:t>๕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014632545931759"/>
                  <c:y val="4.2501822688830557E-2"/>
                </c:manualLayout>
              </c:layout>
              <c:tx>
                <c:rich>
                  <a:bodyPr/>
                  <a:lstStyle/>
                  <a:p>
                    <a:r>
                      <a:rPr lang="th-TH" sz="2000"/>
                      <a:t>๑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330692802372513E-2"/>
                  <c:y val="-0.14175403750207047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๔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th-TH" sz="2000"/>
                      <a:t>๒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.11781208617804967"/>
                  <c:y val="0.13686836442742095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๓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Sheet2!$A$1:$A$16</c:f>
              <c:strCache>
                <c:ptCount val="16"/>
                <c:pt idx="0">
                  <c:v>เกษตรกรรม</c:v>
                </c:pt>
                <c:pt idx="1">
                  <c:v>ประมง</c:v>
                </c:pt>
                <c:pt idx="2">
                  <c:v>เหมืองแร่</c:v>
                </c:pt>
                <c:pt idx="3">
                  <c:v>อุตสาหกรรม</c:v>
                </c:pt>
                <c:pt idx="4">
                  <c:v>ไฟฟ้า ประปา</c:v>
                </c:pt>
                <c:pt idx="5">
                  <c:v>ก่อสร้าง</c:v>
                </c:pt>
                <c:pt idx="6">
                  <c:v>การค้า</c:v>
                </c:pt>
                <c:pt idx="7">
                  <c:v>โรงแรมและภัตตาคาร</c:v>
                </c:pt>
                <c:pt idx="8">
                  <c:v>ขนส่ง</c:v>
                </c:pt>
                <c:pt idx="9">
                  <c:v>การเงิน</c:v>
                </c:pt>
                <c:pt idx="10">
                  <c:v>อสังหาริมทรัพย์</c:v>
                </c:pt>
                <c:pt idx="11">
                  <c:v>บริหารราชการแผ่นดิน</c:v>
                </c:pt>
                <c:pt idx="12">
                  <c:v>การศึกษา</c:v>
                </c:pt>
                <c:pt idx="13">
                  <c:v>บริการสุขภาพ</c:v>
                </c:pt>
                <c:pt idx="14">
                  <c:v>บริการชุมชน</c:v>
                </c:pt>
                <c:pt idx="15">
                  <c:v>ลูกจ้างในครัวเรือน</c:v>
                </c:pt>
              </c:strCache>
            </c:strRef>
          </c:cat>
          <c:val>
            <c:numRef>
              <c:f>Sheet2!$B$1:$B$16</c:f>
              <c:numCache>
                <c:formatCode>t#,##0</c:formatCode>
                <c:ptCount val="16"/>
                <c:pt idx="0">
                  <c:v>4589</c:v>
                </c:pt>
                <c:pt idx="1">
                  <c:v>10396</c:v>
                </c:pt>
                <c:pt idx="2" formatCode="t0">
                  <c:v>36</c:v>
                </c:pt>
                <c:pt idx="3">
                  <c:v>3367</c:v>
                </c:pt>
                <c:pt idx="4" formatCode="t0">
                  <c:v>584</c:v>
                </c:pt>
                <c:pt idx="5">
                  <c:v>1636</c:v>
                </c:pt>
                <c:pt idx="6">
                  <c:v>4950</c:v>
                </c:pt>
                <c:pt idx="7" formatCode="t0">
                  <c:v>231</c:v>
                </c:pt>
                <c:pt idx="8" formatCode="t0">
                  <c:v>790</c:v>
                </c:pt>
                <c:pt idx="9">
                  <c:v>1813</c:v>
                </c:pt>
                <c:pt idx="10">
                  <c:v>1357</c:v>
                </c:pt>
                <c:pt idx="11">
                  <c:v>7619</c:v>
                </c:pt>
                <c:pt idx="12">
                  <c:v>6806</c:v>
                </c:pt>
                <c:pt idx="13" formatCode="t0">
                  <c:v>999</c:v>
                </c:pt>
                <c:pt idx="14" formatCode="t0">
                  <c:v>599</c:v>
                </c:pt>
                <c:pt idx="15" formatCode="t0">
                  <c:v>30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Sheet2!$A$1:$A$16</c:f>
              <c:strCache>
                <c:ptCount val="16"/>
                <c:pt idx="0">
                  <c:v>เกษตรกรรม</c:v>
                </c:pt>
                <c:pt idx="1">
                  <c:v>ประมง</c:v>
                </c:pt>
                <c:pt idx="2">
                  <c:v>เหมืองแร่</c:v>
                </c:pt>
                <c:pt idx="3">
                  <c:v>อุตสาหกรรม</c:v>
                </c:pt>
                <c:pt idx="4">
                  <c:v>ไฟฟ้า ประปา</c:v>
                </c:pt>
                <c:pt idx="5">
                  <c:v>ก่อสร้าง</c:v>
                </c:pt>
                <c:pt idx="6">
                  <c:v>การค้า</c:v>
                </c:pt>
                <c:pt idx="7">
                  <c:v>โรงแรมและภัตตาคาร</c:v>
                </c:pt>
                <c:pt idx="8">
                  <c:v>ขนส่ง</c:v>
                </c:pt>
                <c:pt idx="9">
                  <c:v>การเงิน</c:v>
                </c:pt>
                <c:pt idx="10">
                  <c:v>อสังหาริมทรัพย์</c:v>
                </c:pt>
                <c:pt idx="11">
                  <c:v>บริหารราชการแผ่นดิน</c:v>
                </c:pt>
                <c:pt idx="12">
                  <c:v>การศึกษา</c:v>
                </c:pt>
                <c:pt idx="13">
                  <c:v>บริการสุขภาพ</c:v>
                </c:pt>
                <c:pt idx="14">
                  <c:v>บริการชุมชน</c:v>
                </c:pt>
                <c:pt idx="15">
                  <c:v>ลูกจ้างในครัวเรือน</c:v>
                </c:pt>
              </c:strCache>
            </c:strRef>
          </c:cat>
          <c:val>
            <c:numRef>
              <c:f>Sheet2!$C$1:$C$16</c:f>
              <c:numCache>
                <c:formatCode>General</c:formatCode>
                <c:ptCount val="16"/>
                <c:pt idx="0">
                  <c:v>5</c:v>
                </c:pt>
                <c:pt idx="1">
                  <c:v>1</c:v>
                </c:pt>
                <c:pt idx="2">
                  <c:v>15</c:v>
                </c:pt>
                <c:pt idx="3">
                  <c:v>6</c:v>
                </c:pt>
                <c:pt idx="4">
                  <c:v>13</c:v>
                </c:pt>
                <c:pt idx="5">
                  <c:v>8</c:v>
                </c:pt>
                <c:pt idx="6">
                  <c:v>4</c:v>
                </c:pt>
                <c:pt idx="7">
                  <c:v>14</c:v>
                </c:pt>
                <c:pt idx="8">
                  <c:v>11</c:v>
                </c:pt>
                <c:pt idx="9">
                  <c:v>7</c:v>
                </c:pt>
                <c:pt idx="10">
                  <c:v>9</c:v>
                </c:pt>
                <c:pt idx="11">
                  <c:v>2</c:v>
                </c:pt>
                <c:pt idx="12">
                  <c:v>3</c:v>
                </c:pt>
                <c:pt idx="13">
                  <c:v>10</c:v>
                </c:pt>
                <c:pt idx="14">
                  <c:v>12</c:v>
                </c:pt>
                <c:pt idx="1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293197725284583"/>
          <c:y val="8.1414041994750663E-2"/>
          <c:w val="0.29040135608048995"/>
          <c:h val="0.91858595800524856"/>
        </c:manualLayout>
      </c:layout>
      <c:overlay val="0"/>
      <c:txPr>
        <a:bodyPr/>
        <a:lstStyle/>
        <a:p>
          <a:pPr>
            <a:defRPr sz="1000"/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697E-8F26-4409-A41E-2DA40C2F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13384</Words>
  <Characters>76290</Characters>
  <Application>Microsoft Office Word</Application>
  <DocSecurity>0</DocSecurity>
  <Lines>635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D_GROUP</Company>
  <LinksUpToDate>false</LinksUpToDate>
  <CharactersWithSpaces>89496</CharactersWithSpaces>
  <SharedDoc>false</SharedDoc>
  <HLinks>
    <vt:vector size="6" baseType="variant"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https://th.wikipedia.org/wiki/%E0%B9%82%E0%B8%A3%E0%B8%A1%E0%B8%B1%E0%B8%99%E0%B8%84%E0%B8%B2%E0%B8%97%E0%B8%AD%E0%B8%A5%E0%B8%B4%E0%B8%81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vanida</dc:creator>
  <cp:lastModifiedBy>Admin</cp:lastModifiedBy>
  <cp:revision>2</cp:revision>
  <cp:lastPrinted>2018-01-04T03:07:00Z</cp:lastPrinted>
  <dcterms:created xsi:type="dcterms:W3CDTF">2018-01-08T06:34:00Z</dcterms:created>
  <dcterms:modified xsi:type="dcterms:W3CDTF">2018-01-08T06:34:00Z</dcterms:modified>
</cp:coreProperties>
</file>