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4F" w:rsidRPr="00C43B36" w:rsidRDefault="004D054F" w:rsidP="004D054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GB"/>
        </w:rPr>
      </w:pPr>
      <w:r w:rsidRPr="00C43B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แผนแม่บทส่งเสริมคุณธรรมระดับจังหวัด</w:t>
      </w:r>
      <w:r w:rsidR="00206E5A" w:rsidRPr="00C43B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สมุทรปราการ</w:t>
      </w:r>
    </w:p>
    <w:p w:rsidR="004D054F" w:rsidRPr="00C43B36" w:rsidRDefault="004D054F" w:rsidP="004D054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40"/>
        <w:gridCol w:w="1158"/>
        <w:gridCol w:w="1160"/>
        <w:gridCol w:w="1134"/>
        <w:gridCol w:w="1134"/>
        <w:gridCol w:w="1275"/>
        <w:gridCol w:w="1134"/>
        <w:gridCol w:w="1134"/>
        <w:gridCol w:w="1276"/>
        <w:gridCol w:w="1276"/>
        <w:gridCol w:w="1276"/>
        <w:gridCol w:w="1134"/>
        <w:gridCol w:w="1275"/>
      </w:tblGrid>
      <w:tr w:rsidR="00C43B36" w:rsidRPr="00C43B36" w:rsidTr="006667E0">
        <w:trPr>
          <w:trHeight w:val="474"/>
          <w:tblHeader/>
        </w:trPr>
        <w:tc>
          <w:tcPr>
            <w:tcW w:w="1340" w:type="dxa"/>
            <w:vMerge w:val="restart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ยุทธศาสตร์</w:t>
            </w:r>
          </w:p>
        </w:tc>
        <w:tc>
          <w:tcPr>
            <w:tcW w:w="1158" w:type="dxa"/>
            <w:vMerge w:val="restart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60" w:type="dxa"/>
            <w:vMerge w:val="restart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gridSpan w:val="2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2560</w:t>
            </w:r>
          </w:p>
        </w:tc>
        <w:tc>
          <w:tcPr>
            <w:tcW w:w="2409" w:type="dxa"/>
            <w:gridSpan w:val="2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2561</w:t>
            </w:r>
          </w:p>
        </w:tc>
        <w:tc>
          <w:tcPr>
            <w:tcW w:w="2410" w:type="dxa"/>
            <w:gridSpan w:val="2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2562</w:t>
            </w:r>
          </w:p>
        </w:tc>
        <w:tc>
          <w:tcPr>
            <w:tcW w:w="2552" w:type="dxa"/>
            <w:gridSpan w:val="2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2563</w:t>
            </w:r>
          </w:p>
        </w:tc>
        <w:tc>
          <w:tcPr>
            <w:tcW w:w="2409" w:type="dxa"/>
            <w:gridSpan w:val="2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2564</w:t>
            </w:r>
          </w:p>
        </w:tc>
      </w:tr>
      <w:tr w:rsidR="00C43B36" w:rsidRPr="00C43B36" w:rsidTr="000229A4">
        <w:trPr>
          <w:trHeight w:val="409"/>
          <w:tblHeader/>
        </w:trPr>
        <w:tc>
          <w:tcPr>
            <w:tcW w:w="1340" w:type="dxa"/>
            <w:vMerge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58" w:type="dxa"/>
            <w:vMerge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60" w:type="dxa"/>
            <w:vMerge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275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276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275" w:type="dxa"/>
          </w:tcPr>
          <w:p w:rsidR="004D054F" w:rsidRPr="00C43B36" w:rsidRDefault="004D054F" w:rsidP="008858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28"/>
                <w:sz w:val="28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28"/>
                <w:sz w:val="28"/>
                <w:cs/>
              </w:rPr>
              <w:t>งบประมาณ</w:t>
            </w:r>
          </w:p>
        </w:tc>
      </w:tr>
      <w:tr w:rsidR="00C43B36" w:rsidRPr="00C43B36" w:rsidTr="000229A4">
        <w:tc>
          <w:tcPr>
            <w:tcW w:w="1340" w:type="dxa"/>
          </w:tcPr>
          <w:p w:rsidR="00AE1BEF" w:rsidRPr="00C43B36" w:rsidRDefault="004574C3" w:rsidP="00825533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1. </w:t>
            </w:r>
            <w:r w:rsidR="00825533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825533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  <w:r w:rsidR="00EF1BB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:rsidR="00AE1BEF" w:rsidRPr="00C43B36" w:rsidRDefault="00825533" w:rsidP="0082553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1.1</w:t>
            </w:r>
            <w:r w:rsidR="00EF1BB9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825533" w:rsidRPr="00C43B36" w:rsidRDefault="00825533" w:rsidP="00825533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3A7A7B" w:rsidRPr="00C43B36" w:rsidRDefault="004574C3" w:rsidP="003A7A7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1.2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F1BB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โครงการ/กิจกรรม</w:t>
            </w:r>
            <w:r w:rsidR="003A7A7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โครงการส่งเสริมสนับสนุนการฟื้นฟูขนบธรรมเนียมประเพณีวัฒนธรรมท้องถิ่น</w:t>
            </w:r>
          </w:p>
          <w:p w:rsidR="00EF1BB9" w:rsidRPr="00C43B36" w:rsidRDefault="003A7A7B" w:rsidP="00A6426D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  เพื่อถวายความ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อาลัยและสำนึกในพระมหากรุณาธิคุณของพระบาทสมเด็จพระปรมินทรมหาภูมิพลอดุลยเดช</w:t>
            </w:r>
          </w:p>
        </w:tc>
        <w:tc>
          <w:tcPr>
            <w:tcW w:w="1158" w:type="dxa"/>
          </w:tcPr>
          <w:p w:rsidR="00EF1BB9" w:rsidRPr="00C43B36" w:rsidRDefault="003A7A7B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160" w:type="dxa"/>
          </w:tcPr>
          <w:p w:rsidR="00EF1BB9" w:rsidRPr="00C43B36" w:rsidRDefault="003A7A7B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-จำนวนผู้เข้าร่วมกิจกรรมฯ             ไม่น้อยกว่า ๕๐๐ คน</w:t>
            </w:r>
          </w:p>
          <w:p w:rsidR="003A7A7B" w:rsidRPr="00C43B36" w:rsidRDefault="003A7A7B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-ร้อยละความพึงพอใจ</w:t>
            </w:r>
          </w:p>
        </w:tc>
        <w:tc>
          <w:tcPr>
            <w:tcW w:w="1134" w:type="dxa"/>
          </w:tcPr>
          <w:p w:rsidR="00EF1BB9" w:rsidRPr="00C43B36" w:rsidRDefault="003A7A7B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-ไม่น้อยกว่า ๕๐๐ คน</w:t>
            </w:r>
          </w:p>
          <w:p w:rsidR="003A7A7B" w:rsidRPr="00C43B36" w:rsidRDefault="003A7A7B" w:rsidP="003804A2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3A7A7B" w:rsidRPr="00C43B36" w:rsidRDefault="003A7A7B" w:rsidP="003804A2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36748C" w:rsidRPr="00C43B36" w:rsidRDefault="0036748C" w:rsidP="003804A2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3A7A7B" w:rsidRPr="00C43B36" w:rsidRDefault="003A7A7B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134" w:type="dxa"/>
          </w:tcPr>
          <w:p w:rsidR="00EF1BB9" w:rsidRPr="00C43B36" w:rsidRDefault="003A7A7B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๒๐,๐๐๐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C848D8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</w:t>
            </w:r>
          </w:p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55๐ คน</w:t>
            </w:r>
          </w:p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6748C" w:rsidRPr="00C43B36" w:rsidRDefault="0036748C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134" w:type="dxa"/>
          </w:tcPr>
          <w:p w:rsidR="00EF1BB9" w:rsidRPr="00C43B36" w:rsidRDefault="00995893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๒2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</w:t>
            </w:r>
            <w:r w:rsidR="00995893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D515F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6748C" w:rsidRPr="00C43B36" w:rsidRDefault="0036748C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AD515F" w:rsidP="003804A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276" w:type="dxa"/>
          </w:tcPr>
          <w:p w:rsidR="00EF1BB9" w:rsidRPr="00C43B36" w:rsidRDefault="00995893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</w:t>
            </w:r>
            <w:r w:rsidR="00995893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650</w:t>
            </w:r>
            <w:r w:rsidR="00C332B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6748C" w:rsidRPr="00C43B36" w:rsidRDefault="0036748C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276" w:type="dxa"/>
          </w:tcPr>
          <w:p w:rsidR="00EF1BB9" w:rsidRPr="00C43B36" w:rsidRDefault="00995893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26,620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  <w:r w:rsidR="00995893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700</w:t>
            </w:r>
            <w:r w:rsidR="00C332B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D515F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6748C" w:rsidRPr="00C43B36" w:rsidRDefault="0036748C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AD515F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275" w:type="dxa"/>
          </w:tcPr>
          <w:p w:rsidR="00EF1BB9" w:rsidRPr="00C43B36" w:rsidRDefault="00711640" w:rsidP="00711640">
            <w:pPr>
              <w:tabs>
                <w:tab w:val="left" w:pos="0"/>
              </w:tabs>
              <w:ind w:right="38"/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29,282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AE1BEF" w:rsidRPr="00C43B36" w:rsidRDefault="00AE1BEF" w:rsidP="00EF1B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2.</w:t>
            </w:r>
            <w:r w:rsidR="00EF1BB9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EF1BB9" w:rsidRPr="00C43B36" w:rsidRDefault="00AE1BEF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74D38" w:rsidRPr="00C43B36" w:rsidRDefault="00874D38" w:rsidP="00EF1B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2.1 กลยุทธ์</w:t>
            </w:r>
          </w:p>
          <w:p w:rsidR="00EF1BB9" w:rsidRPr="00C43B36" w:rsidRDefault="00874D38" w:rsidP="00874D3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</w:t>
            </w:r>
            <w:r w:rsidR="00EF1BB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2.2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F1BB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โครงการ/กิจกรรม</w:t>
            </w:r>
            <w:r w:rsidR="0052470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โครงการน้อมรำลึกถึงพระมหากรุณาธิคุณ และร่วมถวายความอาลัยแด่พระบาทสมเด็จ</w:t>
            </w:r>
            <w:r w:rsidR="0052470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พระปรมินทรมหาภูมิพลอดุลยเดช จังหวัดสมุทรปราการ</w:t>
            </w:r>
          </w:p>
        </w:tc>
        <w:tc>
          <w:tcPr>
            <w:tcW w:w="1158" w:type="dxa"/>
          </w:tcPr>
          <w:p w:rsidR="00EF1BB9" w:rsidRPr="00C43B36" w:rsidRDefault="00DD15A1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160" w:type="dxa"/>
          </w:tcPr>
          <w:p w:rsidR="00EF1BB9" w:rsidRPr="00C43B36" w:rsidRDefault="009D0B8B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t>-ผู้สนใจเข้าร่วมกิจกรรมฯ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        ไม่น้อยกว่า ๖,๐๐๐ คน</w:t>
            </w:r>
          </w:p>
          <w:p w:rsidR="009D0B8B" w:rsidRPr="00C43B36" w:rsidRDefault="009D0B8B" w:rsidP="00EF1B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-ร้อยละความพึงพอใจ</w:t>
            </w:r>
          </w:p>
        </w:tc>
        <w:tc>
          <w:tcPr>
            <w:tcW w:w="1134" w:type="dxa"/>
          </w:tcPr>
          <w:p w:rsidR="00EF1BB9" w:rsidRPr="00C43B36" w:rsidRDefault="009D0B8B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-ไม่น้อยกว่า ๖,๐๐๐  คน</w:t>
            </w:r>
          </w:p>
          <w:p w:rsidR="009D0B8B" w:rsidRPr="00C43B36" w:rsidRDefault="009D0B8B" w:rsidP="00C45C43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-ร้อยละ  ๘๐</w:t>
            </w:r>
          </w:p>
        </w:tc>
        <w:tc>
          <w:tcPr>
            <w:tcW w:w="1134" w:type="dxa"/>
          </w:tcPr>
          <w:p w:rsidR="00EF1BB9" w:rsidRPr="00C43B36" w:rsidRDefault="00BC728D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๕๐,๐๐๐</w:t>
            </w:r>
            <w:r w:rsidR="001950DD"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974D92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-ไม่น้อยกว่า 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5๐๐</w:t>
            </w:r>
            <w:r w:rsidR="00DD3C4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F93316" w:rsidP="00C10E27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</w:t>
            </w:r>
            <w:r w:rsidR="00DD3C4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๘๐</w:t>
            </w:r>
          </w:p>
        </w:tc>
        <w:tc>
          <w:tcPr>
            <w:tcW w:w="1134" w:type="dxa"/>
          </w:tcPr>
          <w:p w:rsidR="00EF1BB9" w:rsidRPr="00C43B36" w:rsidRDefault="005637E6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974D92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-ไม่น้อยกว่า 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  <w:r w:rsidR="00DD3C4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F93316" w:rsidP="00C10E27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</w:t>
            </w:r>
            <w:r w:rsidR="004065C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๘๐</w:t>
            </w:r>
          </w:p>
        </w:tc>
        <w:tc>
          <w:tcPr>
            <w:tcW w:w="1276" w:type="dxa"/>
          </w:tcPr>
          <w:p w:rsidR="00EF1BB9" w:rsidRPr="00C43B36" w:rsidRDefault="005637E6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60,500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-ไม่น้อยกว่า 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5๐๐</w:t>
            </w:r>
            <w:r w:rsidR="00DD3C4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F93316" w:rsidP="00C10E27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</w:t>
            </w:r>
            <w:r w:rsidR="004065C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๘๐</w:t>
            </w:r>
          </w:p>
        </w:tc>
        <w:tc>
          <w:tcPr>
            <w:tcW w:w="1276" w:type="dxa"/>
          </w:tcPr>
          <w:p w:rsidR="00EF1BB9" w:rsidRPr="00C43B36" w:rsidRDefault="005637E6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66,550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974D92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-ไม่น้อยกว่า 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  <w:r w:rsidR="004065C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F93316" w:rsidRPr="00C43B36" w:rsidRDefault="00F9331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4065C6" w:rsidRPr="00C43B36" w:rsidRDefault="004065C6" w:rsidP="00A5111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F1BB9" w:rsidRPr="00C43B36" w:rsidRDefault="00F93316" w:rsidP="00C10E27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</w:t>
            </w:r>
            <w:r w:rsidR="004065C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๘๐</w:t>
            </w:r>
          </w:p>
        </w:tc>
        <w:tc>
          <w:tcPr>
            <w:tcW w:w="1275" w:type="dxa"/>
          </w:tcPr>
          <w:p w:rsidR="00EF1BB9" w:rsidRPr="00C43B36" w:rsidRDefault="005637E6" w:rsidP="003804A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73,205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874D38" w:rsidRPr="00C43B36" w:rsidRDefault="00874D38" w:rsidP="00874D3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3.ยุทธศาสตร์</w:t>
            </w:r>
          </w:p>
          <w:p w:rsidR="00874D38" w:rsidRPr="00C43B36" w:rsidRDefault="00874D38" w:rsidP="00874D3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74D38" w:rsidRPr="00C43B36" w:rsidRDefault="00874D38" w:rsidP="00874D3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3.1 กลยุทธ์</w:t>
            </w:r>
          </w:p>
          <w:p w:rsidR="00874D38" w:rsidRPr="00C43B36" w:rsidRDefault="00874D38" w:rsidP="00874D3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812E04" w:rsidRPr="00C43B36" w:rsidRDefault="00874D38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3.2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12E0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โครงการประกวดบรรยายธรรม</w:t>
            </w:r>
          </w:p>
          <w:p w:rsidR="00812E04" w:rsidRPr="00C43B36" w:rsidRDefault="00812E04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 ประจำปี พ.ศ. ๒๕๖๐</w:t>
            </w:r>
          </w:p>
          <w:p w:rsidR="00812E04" w:rsidRPr="00C43B36" w:rsidRDefault="00812E04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58" w:type="dxa"/>
          </w:tcPr>
          <w:p w:rsidR="00812E04" w:rsidRPr="00C43B36" w:rsidRDefault="00812E04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160" w:type="dxa"/>
          </w:tcPr>
          <w:p w:rsidR="00812E04" w:rsidRPr="00C43B36" w:rsidRDefault="00AD515F" w:rsidP="00812E04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ระดับความสำเร็จการประกวดบรรยายธรรมระดับจังหวัด</w:t>
            </w:r>
          </w:p>
        </w:tc>
        <w:tc>
          <w:tcPr>
            <w:tcW w:w="1134" w:type="dxa"/>
          </w:tcPr>
          <w:p w:rsidR="00812E04" w:rsidRPr="00C43B36" w:rsidRDefault="00A94CDC" w:rsidP="00812E04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34" w:type="dxa"/>
          </w:tcPr>
          <w:p w:rsidR="00812E04" w:rsidRPr="00C43B36" w:rsidRDefault="00C427C3" w:rsidP="0058693A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๑๐,๐๐๐</w:t>
            </w:r>
            <w:r w:rsidR="001950DD"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812E04" w:rsidRPr="00C43B36" w:rsidRDefault="00A94CDC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นักเรียนในสังกัดจังหวัดสมุทรปราการ</w:t>
            </w:r>
          </w:p>
        </w:tc>
        <w:tc>
          <w:tcPr>
            <w:tcW w:w="1134" w:type="dxa"/>
          </w:tcPr>
          <w:p w:rsidR="00812E04" w:rsidRPr="00C43B36" w:rsidRDefault="005637E6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11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812E04" w:rsidRPr="00C43B36" w:rsidRDefault="00A94CDC" w:rsidP="00812E04">
            <w:pP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นักเรียนในสังกัดจังหวัดสมุทรปราการ</w:t>
            </w:r>
          </w:p>
        </w:tc>
        <w:tc>
          <w:tcPr>
            <w:tcW w:w="1276" w:type="dxa"/>
          </w:tcPr>
          <w:p w:rsidR="00812E04" w:rsidRPr="00C43B36" w:rsidRDefault="005637E6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12,100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812E04" w:rsidRPr="00C43B36" w:rsidRDefault="00A94CDC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นักเรียนในสังกัดจังหวัดสมุทรปราการ</w:t>
            </w:r>
          </w:p>
        </w:tc>
        <w:tc>
          <w:tcPr>
            <w:tcW w:w="1276" w:type="dxa"/>
          </w:tcPr>
          <w:p w:rsidR="00812E04" w:rsidRPr="00C43B36" w:rsidRDefault="005637E6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13,310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812E04" w:rsidRPr="00C43B36" w:rsidRDefault="00A94CDC" w:rsidP="00812E0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5" w:type="dxa"/>
          </w:tcPr>
          <w:p w:rsidR="00812E04" w:rsidRPr="00C43B36" w:rsidRDefault="00734C65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14,641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D6379C" w:rsidRPr="00C43B36" w:rsidRDefault="00D6379C" w:rsidP="00D637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4.ยุทธศาสตร์</w:t>
            </w:r>
          </w:p>
          <w:p w:rsidR="00D6379C" w:rsidRPr="00C43B36" w:rsidRDefault="00D6379C" w:rsidP="00D6379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เสริมสร้างคุณธรรมในสังคมไทย</w:t>
            </w:r>
          </w:p>
          <w:p w:rsidR="00D6379C" w:rsidRPr="00C43B36" w:rsidRDefault="002545E5" w:rsidP="00D637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="00D6379C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.1 กลยุทธ์</w:t>
            </w:r>
          </w:p>
          <w:p w:rsidR="000F3357" w:rsidRPr="00C43B36" w:rsidRDefault="00D6379C" w:rsidP="00D6379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040AE9" w:rsidRPr="00C43B36" w:rsidRDefault="002545E5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="00D6379C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.2</w:t>
            </w:r>
            <w:r w:rsidR="00D6379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40AE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โครงการประกวดสวดมนต์หมู่สรรเสริญพระรัตนตรัยทำนองสรภัญญะ ระดับจังหวัด</w:t>
            </w:r>
          </w:p>
          <w:p w:rsidR="00040AE9" w:rsidRPr="00C43B36" w:rsidRDefault="00040AE9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ประจำปีงบประมาณ พ.ศ. ๒๕๖๐</w:t>
            </w:r>
          </w:p>
          <w:p w:rsidR="00040AE9" w:rsidRPr="00C43B36" w:rsidRDefault="00040AE9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1158" w:type="dxa"/>
          </w:tcPr>
          <w:p w:rsidR="00040AE9" w:rsidRPr="00C43B36" w:rsidRDefault="00040AE9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60" w:type="dxa"/>
          </w:tcPr>
          <w:p w:rsidR="00040AE9" w:rsidRPr="00C43B36" w:rsidRDefault="00AD515F" w:rsidP="00040AE9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ระดับความสำเร็จประกวดสวด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มนต์หมู่สรรเสริญพระรัตนตรัยทำนองสรภัญญะ ระดับจังหวัด</w:t>
            </w:r>
          </w:p>
        </w:tc>
        <w:tc>
          <w:tcPr>
            <w:tcW w:w="1134" w:type="dxa"/>
          </w:tcPr>
          <w:p w:rsidR="00040AE9" w:rsidRPr="00C43B36" w:rsidRDefault="00A94CDC" w:rsidP="00040AE9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นักเรียนในสังกัดจังหวัด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34" w:type="dxa"/>
          </w:tcPr>
          <w:p w:rsidR="00040AE9" w:rsidRPr="00C43B36" w:rsidRDefault="00040AE9" w:rsidP="0058693A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๒๙,๒๐๐.-</w:t>
            </w:r>
          </w:p>
        </w:tc>
        <w:tc>
          <w:tcPr>
            <w:tcW w:w="1275" w:type="dxa"/>
          </w:tcPr>
          <w:p w:rsidR="00040AE9" w:rsidRPr="00C43B36" w:rsidRDefault="00A94CDC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นักเรียนในสังกัดจังหวัดสมุทรปราการ</w:t>
            </w:r>
          </w:p>
        </w:tc>
        <w:tc>
          <w:tcPr>
            <w:tcW w:w="1134" w:type="dxa"/>
          </w:tcPr>
          <w:p w:rsidR="00040AE9" w:rsidRPr="00C43B36" w:rsidRDefault="00C616B7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32,120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040AE9" w:rsidRPr="00C43B36" w:rsidRDefault="00A94CDC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6" w:type="dxa"/>
          </w:tcPr>
          <w:p w:rsidR="00040AE9" w:rsidRPr="00C43B36" w:rsidRDefault="00C616B7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35,332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040AE9" w:rsidRPr="00C43B36" w:rsidRDefault="00A94CDC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นักเรียนในสังกัดจังหวัดสมุทรปราการ</w:t>
            </w:r>
          </w:p>
        </w:tc>
        <w:tc>
          <w:tcPr>
            <w:tcW w:w="1276" w:type="dxa"/>
          </w:tcPr>
          <w:p w:rsidR="00040AE9" w:rsidRPr="00C43B36" w:rsidRDefault="00C616B7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38,865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040AE9" w:rsidRPr="00C43B36" w:rsidRDefault="00A94CDC" w:rsidP="00040AE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นักเรียนในสังกัดจังหวัด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5" w:type="dxa"/>
          </w:tcPr>
          <w:p w:rsidR="00040AE9" w:rsidRPr="00C43B36" w:rsidRDefault="00C616B7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42,752</w:t>
            </w:r>
            <w:r w:rsidR="001950D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7A1512" w:rsidRPr="00C43B36" w:rsidRDefault="007A1512" w:rsidP="007A15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5.ยุทธศาสตร์</w:t>
            </w:r>
          </w:p>
          <w:p w:rsidR="007A1512" w:rsidRPr="00C43B36" w:rsidRDefault="007A1512" w:rsidP="007A151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7A1512" w:rsidRPr="00C43B36" w:rsidRDefault="007A1512" w:rsidP="007A15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5.1 กลยุทธ์</w:t>
            </w:r>
          </w:p>
          <w:p w:rsidR="007A1512" w:rsidRPr="00C43B36" w:rsidRDefault="007A1512" w:rsidP="007A151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2A20B0" w:rsidRPr="00C43B36" w:rsidRDefault="007A1512" w:rsidP="002A20B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5.2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A20B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โครงการจัดงานใต้ร่มพระบารมี ๒๓๕ ปี กรุงรัตนโกสินทร์</w:t>
            </w:r>
          </w:p>
          <w:p w:rsidR="002A20B0" w:rsidRPr="00C43B36" w:rsidRDefault="002A20B0" w:rsidP="002A20B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 ประจำปีพุทธศักราช ๒๕๖๐</w:t>
            </w:r>
          </w:p>
          <w:p w:rsidR="002A20B0" w:rsidRPr="00C43B36" w:rsidRDefault="002A20B0" w:rsidP="002A20B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58" w:type="dxa"/>
          </w:tcPr>
          <w:p w:rsidR="002A20B0" w:rsidRPr="00C43B36" w:rsidRDefault="002A20B0" w:rsidP="002A20B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160" w:type="dxa"/>
          </w:tcPr>
          <w:p w:rsidR="002A20B0" w:rsidRPr="00C43B36" w:rsidRDefault="00724789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-ร้อยละกิจกรรมทางวัฒนธรรมที่จัดเป็นไปตามแผนการดำเนินงาน</w:t>
            </w:r>
          </w:p>
          <w:p w:rsidR="00385135" w:rsidRPr="00C43B36" w:rsidRDefault="00385135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-ร้อยละของเครือข่ายที่ให้ความร่วมมือในกิจกรรมทางวัฒนธรรม</w:t>
            </w:r>
          </w:p>
          <w:p w:rsidR="00C9503C" w:rsidRPr="00C43B36" w:rsidRDefault="00C9503C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C9503C" w:rsidRPr="00C43B36" w:rsidRDefault="00C9503C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A20B0" w:rsidRPr="00C43B36" w:rsidRDefault="00724789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-เกิดการสร้างงาน อาชีพ และรายได้</w:t>
            </w:r>
          </w:p>
          <w:p w:rsidR="001E6BA2" w:rsidRPr="00C43B36" w:rsidRDefault="001E6BA2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1E6BA2" w:rsidRPr="00C43B36" w:rsidRDefault="001E6BA2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</w:p>
          <w:p w:rsidR="001E6BA2" w:rsidRPr="00C43B36" w:rsidRDefault="001E6BA2" w:rsidP="002A20B0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-เยาวชน ประชาชนเห็นคุณค่า ความสำคัญในงานวัฒนธรรม</w:t>
            </w:r>
          </w:p>
        </w:tc>
        <w:tc>
          <w:tcPr>
            <w:tcW w:w="1134" w:type="dxa"/>
          </w:tcPr>
          <w:p w:rsidR="002A20B0" w:rsidRPr="00C43B36" w:rsidRDefault="00FE51C6" w:rsidP="0058693A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๑๔๔,๘๐๐</w:t>
            </w:r>
            <w:r w:rsidR="006667E0"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5E338E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-เกิดการ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สร้างงาน อาชีพ และรายได้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A20B0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-เยาวชน ประชาชนเห็นคุณค่า ความสำคัญในงานวัฒนธรรม</w:t>
            </w:r>
          </w:p>
        </w:tc>
        <w:tc>
          <w:tcPr>
            <w:tcW w:w="1134" w:type="dxa"/>
          </w:tcPr>
          <w:p w:rsidR="002A20B0" w:rsidRPr="00C43B36" w:rsidRDefault="00A94CDC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159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280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E338E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-เกิดการ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สร้างงาน อาชีพ และรายได้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A20B0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-เยาวชน ประชาชนเห็นคุณค่า ความสำคัญในงานวัฒนธรรม</w:t>
            </w:r>
          </w:p>
        </w:tc>
        <w:tc>
          <w:tcPr>
            <w:tcW w:w="1276" w:type="dxa"/>
          </w:tcPr>
          <w:p w:rsidR="002A20B0" w:rsidRPr="00C43B36" w:rsidRDefault="00A94CDC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175,208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5E338E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-เกิดการ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สร้างงาน อาชีพ และรายได้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A20B0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-เยาวชน ประชาชนเห็นคุณค่า ความสำคัญในงานวัฒนธรรม</w:t>
            </w:r>
          </w:p>
        </w:tc>
        <w:tc>
          <w:tcPr>
            <w:tcW w:w="1276" w:type="dxa"/>
          </w:tcPr>
          <w:p w:rsidR="002A20B0" w:rsidRPr="00C43B36" w:rsidRDefault="00A94CDC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192,729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-เกิดการสร้างงาน อาชีพ และรายได้</w:t>
            </w: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A94CDC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A20B0" w:rsidRPr="00C43B36" w:rsidRDefault="00A94CDC" w:rsidP="00A94C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-เยาวชน ประชาชนเห็นคุณค่า ความสำคัญในงานวัฒนธรรม</w:t>
            </w:r>
          </w:p>
        </w:tc>
        <w:tc>
          <w:tcPr>
            <w:tcW w:w="1275" w:type="dxa"/>
          </w:tcPr>
          <w:p w:rsidR="002A20B0" w:rsidRPr="00C43B36" w:rsidRDefault="00A94CDC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212,002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7C11DF" w:rsidRPr="00C43B36" w:rsidRDefault="007C11DF" w:rsidP="009E7E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๖ </w:t>
            </w:r>
            <w:r w:rsidR="007058D2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7058D2" w:rsidRPr="00C43B36" w:rsidRDefault="007058D2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7C11DF" w:rsidRPr="00C43B36" w:rsidRDefault="007C11DF" w:rsidP="007C11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7C11DF" w:rsidRPr="00C43B36" w:rsidRDefault="007C11DF" w:rsidP="007C11D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เสริมสร้างคุณธรรม</w:t>
            </w:r>
          </w:p>
          <w:p w:rsidR="007C11DF" w:rsidRPr="00C43B36" w:rsidRDefault="007C11DF" w:rsidP="007C11D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๒</w:t>
            </w:r>
            <w:r w:rsidR="00730D7F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โครงการชุมชนคุณธรรมมอญปากลัด ร่วมสืบสาน </w:t>
            </w:r>
          </w:p>
          <w:p w:rsidR="006667E0" w:rsidRPr="00C43B36" w:rsidRDefault="00730D7F" w:rsidP="007C11D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วิถีถิ่น วิถีไทยเนื่องในเทศกาลส่งเสริมพระพุทธศาสนาวันมาฆบูชา เพื่อน้อมรำลึกในพระมหากรุณาธิคุณพระบาทสมเด็จพระปรมินทรมหาภูมิพลอดุลยเดช และเฉลิมพระเกียรติสมเด็จพระเจ้าอยู่หัวมหาวชิราลงกรณ บดินทรเทพยวรางกูร</w:t>
            </w:r>
          </w:p>
        </w:tc>
        <w:tc>
          <w:tcPr>
            <w:tcW w:w="1158" w:type="dxa"/>
          </w:tcPr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-วัดทรงธรรมวรวิหาร</w:t>
            </w:r>
          </w:p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-ชุมชนมอญปากลัด</w:t>
            </w:r>
          </w:p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</w:tcPr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-จำนวนประชาชน หน่วยงาน/ องค์กรทางศาสนา และเครือข่ายต่าง ๆ ที่เข้าร่วมกิจกรรมไม่น้องกว่า 600 คน</w:t>
            </w:r>
          </w:p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-ร้อยละความ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พึงพอใจ</w:t>
            </w:r>
          </w:p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0D7F" w:rsidRPr="00C43B36" w:rsidRDefault="00730D7F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600 คน</w:t>
            </w:r>
          </w:p>
        </w:tc>
        <w:tc>
          <w:tcPr>
            <w:tcW w:w="1134" w:type="dxa"/>
          </w:tcPr>
          <w:p w:rsidR="00730D7F" w:rsidRPr="00C43B36" w:rsidRDefault="00730D7F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200,000.-</w:t>
            </w:r>
          </w:p>
        </w:tc>
        <w:tc>
          <w:tcPr>
            <w:tcW w:w="1275" w:type="dxa"/>
          </w:tcPr>
          <w:p w:rsidR="00730D7F" w:rsidRPr="00C43B36" w:rsidRDefault="00730D7F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650 คน</w:t>
            </w:r>
          </w:p>
        </w:tc>
        <w:tc>
          <w:tcPr>
            <w:tcW w:w="1134" w:type="dxa"/>
          </w:tcPr>
          <w:p w:rsidR="00730D7F" w:rsidRPr="00C43B36" w:rsidRDefault="0080399F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220,000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730D7F" w:rsidRPr="00C43B36" w:rsidRDefault="00730D7F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700 คน</w:t>
            </w:r>
          </w:p>
        </w:tc>
        <w:tc>
          <w:tcPr>
            <w:tcW w:w="1276" w:type="dxa"/>
          </w:tcPr>
          <w:p w:rsidR="00730D7F" w:rsidRPr="00C43B36" w:rsidRDefault="0080399F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242,000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730D7F" w:rsidRPr="00C43B36" w:rsidRDefault="00730D7F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750 คน</w:t>
            </w:r>
          </w:p>
        </w:tc>
        <w:tc>
          <w:tcPr>
            <w:tcW w:w="1276" w:type="dxa"/>
          </w:tcPr>
          <w:p w:rsidR="00730D7F" w:rsidRPr="00C43B36" w:rsidRDefault="0080399F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266,200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730D7F" w:rsidRPr="00C43B36" w:rsidRDefault="00730D7F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800 คน</w:t>
            </w:r>
          </w:p>
        </w:tc>
        <w:tc>
          <w:tcPr>
            <w:tcW w:w="1275" w:type="dxa"/>
          </w:tcPr>
          <w:p w:rsidR="00730D7F" w:rsidRPr="00C43B36" w:rsidRDefault="0080399F" w:rsidP="0058693A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292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820</w:t>
            </w:r>
            <w:r w:rsidR="00FE265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A77F8C" w:rsidRPr="00C43B36" w:rsidRDefault="00A77F8C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๗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.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เสริมสร้างคุณธรรมในสังคมไทย</w:t>
            </w:r>
          </w:p>
          <w:p w:rsidR="00A77F8C" w:rsidRPr="00C43B36" w:rsidRDefault="00A77F8C" w:rsidP="0059100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๗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A77F8C" w:rsidRPr="00C43B36" w:rsidRDefault="00A77F8C" w:rsidP="00A77F8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</w:t>
            </w:r>
            <w:r w:rsidR="0059100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๗</w:t>
            </w:r>
            <w:r w:rsidR="00591008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.2</w:t>
            </w:r>
            <w:r w:rsidR="0059100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โครงการเทศน์มหาชาติเวสสันดรชาดก เฉลิมพระเกียรติสมเด็จพระเทพรัตนราชสุดาฯ สยามบรมราชกุมารี เนื่องในวันคล้ายวันพระราชสมภพ</w:t>
            </w:r>
          </w:p>
          <w:p w:rsidR="00591008" w:rsidRPr="00C43B36" w:rsidRDefault="00591008" w:rsidP="00A77F8C">
            <w:pPr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A77F8C"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2 เม</w:t>
            </w:r>
            <w:r w:rsidR="00A77F8C"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  <w:lang w:val="en-GB"/>
              </w:rPr>
              <w:t>.</w:t>
            </w:r>
            <w:r w:rsidR="00A77F8C" w:rsidRPr="00C43B36">
              <w:rPr>
                <w:rFonts w:ascii="TH SarabunPSK" w:hAnsi="TH SarabunPSK" w:cs="TH SarabunPSK" w:hint="cs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 xml:space="preserve">ย 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 xml:space="preserve"> 2560</w:t>
            </w:r>
          </w:p>
        </w:tc>
        <w:tc>
          <w:tcPr>
            <w:tcW w:w="1158" w:type="dxa"/>
          </w:tcPr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  <w:p w:rsidR="005E338E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-วัดบาง</w:t>
            </w:r>
          </w:p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หัวเสือ </w:t>
            </w:r>
          </w:p>
        </w:tc>
        <w:tc>
          <w:tcPr>
            <w:tcW w:w="1160" w:type="dxa"/>
          </w:tcPr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- </w:t>
            </w:r>
            <w:r w:rsidR="007B495E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จำนวนผู้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เข้าร่วมกิจกรรม </w:t>
            </w:r>
          </w:p>
          <w:p w:rsidR="00591008" w:rsidRPr="00C43B36" w:rsidRDefault="007B495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ไม่น้อยกว่า</w:t>
            </w:r>
            <w:r w:rsidR="0059100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0๐๐ คน</w:t>
            </w:r>
          </w:p>
          <w:p w:rsidR="00591008" w:rsidRPr="00C43B36" w:rsidRDefault="00591008" w:rsidP="007B495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1008" w:rsidRPr="00C43B36" w:rsidRDefault="00591008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1,000 คน</w:t>
            </w:r>
          </w:p>
        </w:tc>
        <w:tc>
          <w:tcPr>
            <w:tcW w:w="1134" w:type="dxa"/>
          </w:tcPr>
          <w:p w:rsidR="00591008" w:rsidRPr="00C43B36" w:rsidRDefault="00591008" w:rsidP="00A01499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32,000.-</w:t>
            </w:r>
          </w:p>
        </w:tc>
        <w:tc>
          <w:tcPr>
            <w:tcW w:w="1275" w:type="dxa"/>
          </w:tcPr>
          <w:p w:rsidR="00591008" w:rsidRPr="00C43B36" w:rsidRDefault="007B495E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100</w:t>
            </w:r>
            <w:r w:rsidR="000676F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591008" w:rsidRPr="00C43B36" w:rsidRDefault="007B495E" w:rsidP="00A01499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35,200</w:t>
            </w:r>
            <w:r w:rsidR="00C46442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91008" w:rsidRPr="00C43B36" w:rsidRDefault="007B495E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1,200</w:t>
            </w:r>
            <w:r w:rsidR="000676F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276" w:type="dxa"/>
          </w:tcPr>
          <w:p w:rsidR="00591008" w:rsidRPr="00C43B36" w:rsidRDefault="007B495E" w:rsidP="001950D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38,720</w:t>
            </w:r>
            <w:r w:rsidR="00C46442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591008" w:rsidRPr="00C43B36" w:rsidRDefault="007B495E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1,300</w:t>
            </w:r>
            <w:r w:rsidR="000676F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276" w:type="dxa"/>
          </w:tcPr>
          <w:p w:rsidR="00591008" w:rsidRPr="00C43B36" w:rsidRDefault="007B495E" w:rsidP="001950D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42,592</w:t>
            </w:r>
            <w:r w:rsidR="00C46442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91008" w:rsidRPr="00C43B36" w:rsidRDefault="007B495E" w:rsidP="00C46442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1,400</w:t>
            </w:r>
            <w:r w:rsidR="000676F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275" w:type="dxa"/>
          </w:tcPr>
          <w:p w:rsidR="00591008" w:rsidRPr="00C43B36" w:rsidRDefault="007B495E" w:rsidP="001950D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46,851</w:t>
            </w:r>
            <w:r w:rsidR="00C46442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2168"/>
        </w:trPr>
        <w:tc>
          <w:tcPr>
            <w:tcW w:w="1340" w:type="dxa"/>
          </w:tcPr>
          <w:p w:rsidR="00A77F8C" w:rsidRPr="00C43B36" w:rsidRDefault="00A77F8C" w:rsidP="00A77F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 ยุทธศาสตร์</w:t>
            </w:r>
          </w:p>
          <w:p w:rsidR="00A77F8C" w:rsidRPr="00C43B36" w:rsidRDefault="00A77F8C" w:rsidP="00A77F8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A77F8C" w:rsidRPr="00C43B36" w:rsidRDefault="00A77F8C" w:rsidP="00A77F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.๑ กลยุทธ์</w:t>
            </w:r>
          </w:p>
          <w:p w:rsidR="005365B4" w:rsidRPr="00C43B36" w:rsidRDefault="00A77F8C" w:rsidP="00A77F8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ที่ ๓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วางระบบรากฐานการเสริมสร้างคุณธรรมของสถาบันศาสนา </w:t>
            </w:r>
          </w:p>
          <w:p w:rsidR="009D46E6" w:rsidRPr="00C43B36" w:rsidRDefault="00A77F8C" w:rsidP="005365B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="006874F2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D46E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โครงการจัดกิจกรรมส่งเสริมพระพุทธศาสนา เนื่องในเทศกาล</w:t>
            </w:r>
          </w:p>
          <w:p w:rsidR="005365B4" w:rsidRPr="00C43B36" w:rsidRDefault="009D46E6" w:rsidP="005365B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วิสาขบูชา</w:t>
            </w:r>
          </w:p>
        </w:tc>
        <w:tc>
          <w:tcPr>
            <w:tcW w:w="1158" w:type="dxa"/>
          </w:tcPr>
          <w:p w:rsidR="00591008" w:rsidRPr="00C43B36" w:rsidRDefault="009D46E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9D46E6" w:rsidRPr="00C43B36" w:rsidRDefault="009D46E6" w:rsidP="009D46E6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 จำนวนผู้ เข้าร่วมกิจกรรม </w:t>
            </w:r>
          </w:p>
          <w:p w:rsidR="00591008" w:rsidRPr="00C43B36" w:rsidRDefault="009D46E6" w:rsidP="009D46E6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 50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134" w:type="dxa"/>
          </w:tcPr>
          <w:p w:rsidR="00591008" w:rsidRPr="00C43B36" w:rsidRDefault="009D46E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134" w:type="dxa"/>
          </w:tcPr>
          <w:p w:rsidR="00591008" w:rsidRPr="00C43B36" w:rsidRDefault="009939E2" w:rsidP="009939E2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15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275" w:type="dxa"/>
          </w:tcPr>
          <w:p w:rsidR="00591008" w:rsidRPr="00C43B36" w:rsidRDefault="009D46E6" w:rsidP="00603E45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134" w:type="dxa"/>
          </w:tcPr>
          <w:p w:rsidR="00591008" w:rsidRPr="00C43B36" w:rsidRDefault="009939E2" w:rsidP="009939E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16.500.-</w:t>
            </w:r>
          </w:p>
        </w:tc>
        <w:tc>
          <w:tcPr>
            <w:tcW w:w="1134" w:type="dxa"/>
          </w:tcPr>
          <w:p w:rsidR="00591008" w:rsidRPr="00C43B36" w:rsidRDefault="009D46E6" w:rsidP="00603E45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276" w:type="dxa"/>
          </w:tcPr>
          <w:p w:rsidR="00591008" w:rsidRPr="00C43B36" w:rsidRDefault="009939E2" w:rsidP="009939E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18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150.-</w:t>
            </w:r>
          </w:p>
        </w:tc>
        <w:tc>
          <w:tcPr>
            <w:tcW w:w="1276" w:type="dxa"/>
          </w:tcPr>
          <w:p w:rsidR="00591008" w:rsidRPr="00C43B36" w:rsidRDefault="009D46E6" w:rsidP="00603E45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276" w:type="dxa"/>
          </w:tcPr>
          <w:p w:rsidR="00591008" w:rsidRPr="00C43B36" w:rsidRDefault="009939E2" w:rsidP="009939E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19,965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91008" w:rsidRPr="00C43B36" w:rsidRDefault="009D46E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275" w:type="dxa"/>
          </w:tcPr>
          <w:p w:rsidR="00591008" w:rsidRPr="00C43B36" w:rsidRDefault="009939E2" w:rsidP="009939E2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21,962</w:t>
            </w:r>
            <w:r w:rsidR="000E6A0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656"/>
        </w:trPr>
        <w:tc>
          <w:tcPr>
            <w:tcW w:w="1340" w:type="dxa"/>
          </w:tcPr>
          <w:p w:rsidR="006874F2" w:rsidRPr="00C43B36" w:rsidRDefault="006874F2" w:rsidP="00DB20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๙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6874F2" w:rsidRPr="00C43B36" w:rsidRDefault="006874F2" w:rsidP="006874F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๙</w:t>
            </w:r>
            <w:r w:rsidR="00DB2057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๑</w:t>
            </w:r>
            <w:r w:rsidR="00DB2057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591008" w:rsidRPr="00C43B36" w:rsidRDefault="006874F2" w:rsidP="00DB20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ในสังคม</w:t>
            </w:r>
          </w:p>
          <w:p w:rsidR="00DB2057" w:rsidRPr="00C43B36" w:rsidRDefault="006874F2" w:rsidP="0049546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๙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DB205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ศูนย์อบรมศาสนาอิสลามและจริยธรรมประจำมัสยิด</w:t>
            </w:r>
          </w:p>
        </w:tc>
        <w:tc>
          <w:tcPr>
            <w:tcW w:w="1158" w:type="dxa"/>
          </w:tcPr>
          <w:p w:rsidR="00591008" w:rsidRPr="00C43B36" w:rsidRDefault="00DB205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884355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-จำนวนผู้เข้าร่วมกิจกรรม</w:t>
            </w:r>
          </w:p>
          <w:p w:rsidR="00DB2057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</w:t>
            </w:r>
            <w:r w:rsidR="0049546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700 คน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  <w:p w:rsidR="00591008" w:rsidRPr="00C43B36" w:rsidRDefault="00591008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DB2057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ศูนย์อบรมศาสนาอิสลาม</w:t>
            </w:r>
          </w:p>
          <w:p w:rsidR="00591008" w:rsidRPr="00C43B36" w:rsidRDefault="00105B28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10</w:t>
            </w:r>
            <w:r w:rsidR="00DB205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700 คน</w:t>
            </w:r>
          </w:p>
        </w:tc>
        <w:tc>
          <w:tcPr>
            <w:tcW w:w="1134" w:type="dxa"/>
          </w:tcPr>
          <w:p w:rsidR="00591008" w:rsidRPr="00C43B36" w:rsidRDefault="005D2DD0" w:rsidP="005D2DD0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78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200.-</w:t>
            </w:r>
          </w:p>
        </w:tc>
        <w:tc>
          <w:tcPr>
            <w:tcW w:w="1275" w:type="dxa"/>
          </w:tcPr>
          <w:p w:rsidR="00DB2057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ศูนย์อบรมศาสนาอิสลาม</w:t>
            </w:r>
          </w:p>
          <w:p w:rsidR="00591008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105B2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A30741" w:rsidRPr="00C43B36" w:rsidRDefault="00765B23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  <w:r w:rsidR="00A30741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 คน</w:t>
            </w:r>
          </w:p>
        </w:tc>
        <w:tc>
          <w:tcPr>
            <w:tcW w:w="1134" w:type="dxa"/>
          </w:tcPr>
          <w:p w:rsidR="00591008" w:rsidRPr="00C43B36" w:rsidRDefault="005D2DD0" w:rsidP="005D2DD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86</w:t>
            </w:r>
            <w:r w:rsidR="00172439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val="en-GB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020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DB2057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ศูนย์อบรมศาสนาอิสลาม </w:t>
            </w:r>
          </w:p>
          <w:p w:rsidR="00591008" w:rsidRPr="00C43B36" w:rsidRDefault="00105B28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="00DB205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A30741" w:rsidRPr="00C43B36" w:rsidRDefault="00765B23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</w:t>
            </w:r>
            <w:r w:rsidR="00A30741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คน</w:t>
            </w:r>
          </w:p>
        </w:tc>
        <w:tc>
          <w:tcPr>
            <w:tcW w:w="1276" w:type="dxa"/>
          </w:tcPr>
          <w:p w:rsidR="00591008" w:rsidRPr="00C43B36" w:rsidRDefault="005D2DD0" w:rsidP="005D2DD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94,622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DB2057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ศูนย์อบรมศาสนาอิสลาม</w:t>
            </w:r>
          </w:p>
          <w:p w:rsidR="00591008" w:rsidRPr="00C43B36" w:rsidRDefault="00DB2057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105B2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A30741" w:rsidRPr="00C43B36" w:rsidRDefault="00A30741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A30741" w:rsidRPr="00C43B36" w:rsidRDefault="00765B23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54408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</w:t>
            </w:r>
            <w:r w:rsidR="00A30741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 คน</w:t>
            </w:r>
          </w:p>
        </w:tc>
        <w:tc>
          <w:tcPr>
            <w:tcW w:w="1276" w:type="dxa"/>
          </w:tcPr>
          <w:p w:rsidR="00591008" w:rsidRPr="00C43B36" w:rsidRDefault="005D2DD0" w:rsidP="005D2DD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104,084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DB2057" w:rsidRPr="00C43B36" w:rsidRDefault="00DB2057" w:rsidP="005D2DD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ศูนย์อบรมศาสนาอิสลาม</w:t>
            </w:r>
          </w:p>
          <w:p w:rsidR="00591008" w:rsidRPr="00C43B36" w:rsidRDefault="00DB2057" w:rsidP="005D2DD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105B2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A30741" w:rsidRPr="00C43B36" w:rsidRDefault="00A30741" w:rsidP="005D2DD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A30741" w:rsidRPr="00C43B36" w:rsidRDefault="00765B23" w:rsidP="005D2DD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54408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A30741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คน</w:t>
            </w:r>
          </w:p>
        </w:tc>
        <w:tc>
          <w:tcPr>
            <w:tcW w:w="1275" w:type="dxa"/>
          </w:tcPr>
          <w:p w:rsidR="00591008" w:rsidRPr="00C43B36" w:rsidRDefault="005D2DD0" w:rsidP="005D2DD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114,492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1563"/>
        </w:trPr>
        <w:tc>
          <w:tcPr>
            <w:tcW w:w="1340" w:type="dxa"/>
          </w:tcPr>
          <w:p w:rsidR="003816DC" w:rsidRPr="00C43B36" w:rsidRDefault="003816DC" w:rsidP="00381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๑๐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3816DC" w:rsidRPr="00C43B36" w:rsidRDefault="003816DC" w:rsidP="00381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๑๐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๑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กลยุทธ์</w:t>
            </w:r>
          </w:p>
          <w:p w:rsidR="003816DC" w:rsidRPr="00C43B36" w:rsidRDefault="003816DC" w:rsidP="003816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4264A1" w:rsidRPr="00C43B36" w:rsidRDefault="003816DC" w:rsidP="0020574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๑๐.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0574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1158" w:type="dxa"/>
          </w:tcPr>
          <w:p w:rsidR="00591008" w:rsidRPr="00C43B36" w:rsidRDefault="00D25AD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160" w:type="dxa"/>
          </w:tcPr>
          <w:p w:rsidR="00A90227" w:rsidRPr="00C43B36" w:rsidRDefault="0020574C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-จำนวนผู้เข้าร่วมกิจกรรม</w:t>
            </w:r>
            <w:r w:rsidR="00A9022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ศูนย์ศึกษาพระพุทธศาสนาวันอาทิตย์ </w:t>
            </w:r>
          </w:p>
          <w:p w:rsidR="00A90227" w:rsidRPr="00C43B36" w:rsidRDefault="00A9022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881807" w:rsidRPr="00C43B36" w:rsidRDefault="00A9022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</w:t>
            </w:r>
          </w:p>
          <w:p w:rsidR="00591008" w:rsidRPr="00C43B36" w:rsidRDefault="0020574C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20574C" w:rsidRPr="00C43B36" w:rsidRDefault="0020574C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  <w:p w:rsidR="00B6314B" w:rsidRPr="00C43B36" w:rsidRDefault="00B6314B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10 ศูนย์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B6314B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 คน</w:t>
            </w:r>
          </w:p>
        </w:tc>
        <w:tc>
          <w:tcPr>
            <w:tcW w:w="1134" w:type="dxa"/>
          </w:tcPr>
          <w:p w:rsidR="00591008" w:rsidRPr="00C43B36" w:rsidRDefault="00470A99" w:rsidP="00470A99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273,600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10 ศูนย์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591008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100 คน</w:t>
            </w:r>
          </w:p>
        </w:tc>
        <w:tc>
          <w:tcPr>
            <w:tcW w:w="1134" w:type="dxa"/>
          </w:tcPr>
          <w:p w:rsidR="00591008" w:rsidRPr="00C43B36" w:rsidRDefault="00470A99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300,960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10 ศูนย์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591008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200 คน</w:t>
            </w:r>
          </w:p>
        </w:tc>
        <w:tc>
          <w:tcPr>
            <w:tcW w:w="1276" w:type="dxa"/>
          </w:tcPr>
          <w:p w:rsidR="00591008" w:rsidRPr="00C43B36" w:rsidRDefault="00470A99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331,056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591008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3,300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6" w:type="dxa"/>
          </w:tcPr>
          <w:p w:rsidR="00591008" w:rsidRPr="00C43B36" w:rsidRDefault="00470A99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364,162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ศูนย์</w:t>
            </w:r>
          </w:p>
          <w:p w:rsidR="00470A99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ไม่น้อยกว่า  </w:t>
            </w:r>
          </w:p>
          <w:p w:rsidR="00591008" w:rsidRPr="00C43B36" w:rsidRDefault="00470A99" w:rsidP="00470A9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3,400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591008" w:rsidRPr="00C43B36" w:rsidRDefault="00470A99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400,578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3816DC" w:rsidRPr="00C43B36" w:rsidRDefault="003816DC" w:rsidP="00381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3816DC" w:rsidRPr="00C43B36" w:rsidRDefault="003816DC" w:rsidP="00381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๑๑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๑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กลยุทธ์</w:t>
            </w:r>
          </w:p>
          <w:p w:rsidR="003816DC" w:rsidRPr="00C43B36" w:rsidRDefault="003816DC" w:rsidP="00DB20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8069DE" w:rsidRPr="00C43B36" w:rsidRDefault="003816DC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๑๑.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๒ </w:t>
            </w:r>
            <w:r w:rsidR="008069DE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ลานธรรม </w:t>
            </w:r>
          </w:p>
          <w:p w:rsidR="008069DE" w:rsidRPr="00C43B36" w:rsidRDefault="008069DE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ลานวิถีไทย</w:t>
            </w:r>
          </w:p>
          <w:p w:rsidR="007C06C4" w:rsidRPr="00C43B36" w:rsidRDefault="007C06C4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591008" w:rsidRPr="00C43B36" w:rsidRDefault="00591008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58" w:type="dxa"/>
          </w:tcPr>
          <w:p w:rsidR="00591008" w:rsidRPr="00C43B36" w:rsidRDefault="00D25AD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วัฒนธรรมจังหวัด</w:t>
            </w:r>
          </w:p>
        </w:tc>
        <w:tc>
          <w:tcPr>
            <w:tcW w:w="1160" w:type="dxa"/>
          </w:tcPr>
          <w:p w:rsidR="00182EE5" w:rsidRPr="00C43B36" w:rsidRDefault="003D5F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ผู้นำองค์กร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ทางศาสนา คณะกรรมการฯ  </w:t>
            </w:r>
            <w:r w:rsidR="00182EE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 12 แห่ง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CE40C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มีความรู้ความเข้าใจงานด้านศาสนาเพิ่ม</w:t>
            </w:r>
            <w:r w:rsidR="00182EE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มาก</w:t>
            </w:r>
            <w:r w:rsidR="00CE40C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ขึ้น </w:t>
            </w:r>
          </w:p>
          <w:p w:rsidR="00591008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75</w:t>
            </w:r>
          </w:p>
        </w:tc>
        <w:tc>
          <w:tcPr>
            <w:tcW w:w="1134" w:type="dxa"/>
          </w:tcPr>
          <w:p w:rsidR="00591008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ผู้นำองค์กร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ทางศาสนา คณะกรรมการฯ  จำนวน 12 แห่ง มีความรู้ความเข้าใจงานด้านศาสนาเพิ่มมากขึ้น</w:t>
            </w:r>
          </w:p>
          <w:p w:rsidR="00182EE5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326ED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75</w:t>
            </w:r>
          </w:p>
        </w:tc>
        <w:tc>
          <w:tcPr>
            <w:tcW w:w="1134" w:type="dxa"/>
          </w:tcPr>
          <w:p w:rsidR="00591008" w:rsidRPr="00C43B36" w:rsidRDefault="00BE7466" w:rsidP="00C10490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252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,000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591008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ผู้นำองค์กรทาง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ศาสนา คณะกรรมการฯ  จำนวน 12 แห่ง มีความรู้ความเข้าใจงานด้านศาสนาเพิ่มมากขึ้น</w:t>
            </w:r>
          </w:p>
          <w:p w:rsidR="00182EE5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326ED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</w:t>
            </w:r>
          </w:p>
        </w:tc>
        <w:tc>
          <w:tcPr>
            <w:tcW w:w="1134" w:type="dxa"/>
          </w:tcPr>
          <w:p w:rsidR="00591008" w:rsidRPr="00C43B36" w:rsidRDefault="00BE7466" w:rsidP="00C1049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277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200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91008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ผู้นำองค์กร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ทางศาสนา คณะกรรมการฯ  จำนวน 12 แห่ง มีความรู้ความเข้าใจงานด้านศาสนาเพิ่มมากขึ้น</w:t>
            </w:r>
          </w:p>
          <w:p w:rsidR="00182EE5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326ED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85</w:t>
            </w:r>
          </w:p>
        </w:tc>
        <w:tc>
          <w:tcPr>
            <w:tcW w:w="1276" w:type="dxa"/>
          </w:tcPr>
          <w:p w:rsidR="00591008" w:rsidRPr="00C43B36" w:rsidRDefault="00BE7466" w:rsidP="00C1049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304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920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591008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ผู้นำองค์กรทาง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ศาสนา คณะกรรมการฯ  จำนวน 12 แห่ง มีความรู้ความเข้าใจงานด้านศาสนาเพิ่มมากขึ้น</w:t>
            </w:r>
          </w:p>
          <w:p w:rsidR="00182EE5" w:rsidRPr="00C43B36" w:rsidRDefault="00182EE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326ED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90</w:t>
            </w:r>
          </w:p>
        </w:tc>
        <w:tc>
          <w:tcPr>
            <w:tcW w:w="1276" w:type="dxa"/>
          </w:tcPr>
          <w:p w:rsidR="00591008" w:rsidRPr="00C43B36" w:rsidRDefault="00BE7466" w:rsidP="00C1049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335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412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82EE5" w:rsidRPr="00C43B36" w:rsidRDefault="00182EE5" w:rsidP="00182EE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ผู้นำองค์กร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ทางศาสนา คณะกรรมการฯ  จำนวน 12 แห่ง มีความรู้ความเข้าใจงานด้านศาสนาเพิ่มมากขึ้น</w:t>
            </w:r>
          </w:p>
          <w:p w:rsidR="00182EE5" w:rsidRPr="00C43B36" w:rsidRDefault="00182EE5" w:rsidP="00182EE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326EDC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95</w:t>
            </w:r>
          </w:p>
        </w:tc>
        <w:tc>
          <w:tcPr>
            <w:tcW w:w="1275" w:type="dxa"/>
          </w:tcPr>
          <w:p w:rsidR="00591008" w:rsidRPr="00C43B36" w:rsidRDefault="00BE7466" w:rsidP="00C1049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368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953</w:t>
            </w:r>
            <w:r w:rsidR="00C1049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B605C9" w:rsidRPr="00C43B36" w:rsidRDefault="00B605C9" w:rsidP="00B605C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๑๒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  <w:p w:rsidR="00B605C9" w:rsidRPr="00C43B36" w:rsidRDefault="00B605C9" w:rsidP="00B605C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๑๒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๑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กลยุทธ์</w:t>
            </w:r>
          </w:p>
          <w:p w:rsidR="00B605C9" w:rsidRPr="00C43B36" w:rsidRDefault="00B605C9" w:rsidP="00B605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164F2A" w:rsidRPr="00C43B36" w:rsidRDefault="00164F2A" w:rsidP="003E6F13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E6F13"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๑</w:t>
            </w:r>
            <w:r w:rsidR="00B605C9"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.2 โครงการคลินิกคุณธรรมในสถานศึกษา จังหวัดสมุทรปราการ </w:t>
            </w:r>
          </w:p>
        </w:tc>
        <w:tc>
          <w:tcPr>
            <w:tcW w:w="1158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160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ร้อยละของจำนวนผู้เข้าร่วมโครงการ</w:t>
            </w:r>
            <w:r w:rsidR="005B5F9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ฯ</w:t>
            </w:r>
          </w:p>
        </w:tc>
        <w:tc>
          <w:tcPr>
            <w:tcW w:w="1134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34" w:type="dxa"/>
          </w:tcPr>
          <w:p w:rsidR="00164F2A" w:rsidRPr="00C43B36" w:rsidRDefault="00164F2A" w:rsidP="0011649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๕๐,๐๐๐.-</w:t>
            </w:r>
          </w:p>
        </w:tc>
        <w:tc>
          <w:tcPr>
            <w:tcW w:w="1275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จังหวัดสมุทรปราการ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4F2A" w:rsidRPr="00C43B36" w:rsidRDefault="0011649F" w:rsidP="0011649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๕5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,๐๐๐.-</w:t>
            </w:r>
          </w:p>
        </w:tc>
        <w:tc>
          <w:tcPr>
            <w:tcW w:w="1134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6" w:type="dxa"/>
          </w:tcPr>
          <w:p w:rsidR="00164F2A" w:rsidRPr="00C43B36" w:rsidRDefault="0011649F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60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๐๐.-</w:t>
            </w:r>
          </w:p>
        </w:tc>
        <w:tc>
          <w:tcPr>
            <w:tcW w:w="1276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จังหวัดสมุทรปราการ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64F2A" w:rsidRPr="00C43B36" w:rsidRDefault="0011649F" w:rsidP="0011649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66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55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๐.-</w:t>
            </w:r>
          </w:p>
        </w:tc>
        <w:tc>
          <w:tcPr>
            <w:tcW w:w="1134" w:type="dxa"/>
          </w:tcPr>
          <w:p w:rsidR="00164F2A" w:rsidRPr="00C43B36" w:rsidRDefault="00164F2A" w:rsidP="009E7E82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5" w:type="dxa"/>
          </w:tcPr>
          <w:p w:rsidR="00164F2A" w:rsidRPr="00C43B36" w:rsidRDefault="0011649F" w:rsidP="0011649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205</w:t>
            </w:r>
            <w:r w:rsidR="00164F2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2135"/>
        </w:trPr>
        <w:tc>
          <w:tcPr>
            <w:tcW w:w="1340" w:type="dxa"/>
          </w:tcPr>
          <w:p w:rsidR="00902564" w:rsidRPr="00C43B36" w:rsidRDefault="00902564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๑๓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02564" w:rsidRPr="00C43B36" w:rsidRDefault="00902564" w:rsidP="00DB20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๑๓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902564" w:rsidRPr="00C43B36" w:rsidRDefault="00902564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คุณธรรม</w:t>
            </w:r>
          </w:p>
          <w:p w:rsidR="00705DBF" w:rsidRPr="00C43B36" w:rsidRDefault="00902564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๑๓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19338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โครงการส่งเสริมเด็กไทย ใส่ใจ</w:t>
            </w:r>
          </w:p>
          <w:p w:rsidR="00591008" w:rsidRPr="00C43B36" w:rsidRDefault="00193388" w:rsidP="00DB205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รักชาติ ศาสนา พระมหากษัตริย์</w:t>
            </w:r>
          </w:p>
        </w:tc>
        <w:tc>
          <w:tcPr>
            <w:tcW w:w="1158" w:type="dxa"/>
          </w:tcPr>
          <w:p w:rsidR="00591008" w:rsidRPr="00C43B36" w:rsidRDefault="00D25AD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ร้อยละของจำนวนผู้เข้าร่วมโครงการฯ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 คน</w:t>
            </w:r>
          </w:p>
        </w:tc>
        <w:tc>
          <w:tcPr>
            <w:tcW w:w="1134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 คน</w:t>
            </w:r>
          </w:p>
        </w:tc>
        <w:tc>
          <w:tcPr>
            <w:tcW w:w="1134" w:type="dxa"/>
          </w:tcPr>
          <w:p w:rsidR="00591008" w:rsidRPr="00C43B36" w:rsidRDefault="005B5F96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๕๐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๐๐๐.-</w:t>
            </w:r>
          </w:p>
        </w:tc>
        <w:tc>
          <w:tcPr>
            <w:tcW w:w="1275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จังหวัดสมุทรปราการ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60 คน</w:t>
            </w:r>
          </w:p>
        </w:tc>
        <w:tc>
          <w:tcPr>
            <w:tcW w:w="1134" w:type="dxa"/>
          </w:tcPr>
          <w:p w:rsidR="00591008" w:rsidRPr="00C43B36" w:rsidRDefault="005B5F96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๕5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๐๐๐.-</w:t>
            </w:r>
          </w:p>
        </w:tc>
        <w:tc>
          <w:tcPr>
            <w:tcW w:w="1134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70 คน</w:t>
            </w:r>
          </w:p>
        </w:tc>
        <w:tc>
          <w:tcPr>
            <w:tcW w:w="1276" w:type="dxa"/>
          </w:tcPr>
          <w:p w:rsidR="00591008" w:rsidRPr="00C43B36" w:rsidRDefault="005B5F96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5๐๐.-</w:t>
            </w:r>
          </w:p>
        </w:tc>
        <w:tc>
          <w:tcPr>
            <w:tcW w:w="1276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จังหวัดสมุทรปราการ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 คน</w:t>
            </w:r>
          </w:p>
        </w:tc>
        <w:tc>
          <w:tcPr>
            <w:tcW w:w="1276" w:type="dxa"/>
          </w:tcPr>
          <w:p w:rsidR="00591008" w:rsidRPr="00C43B36" w:rsidRDefault="005B5F96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55๐.-</w:t>
            </w:r>
          </w:p>
        </w:tc>
        <w:tc>
          <w:tcPr>
            <w:tcW w:w="1134" w:type="dxa"/>
          </w:tcPr>
          <w:p w:rsidR="00591008" w:rsidRPr="00C43B36" w:rsidRDefault="005B5F96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-เด็กและเยาวชนในสถานศึกษา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2E0BEF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90 คน</w:t>
            </w:r>
          </w:p>
        </w:tc>
        <w:tc>
          <w:tcPr>
            <w:tcW w:w="1275" w:type="dxa"/>
          </w:tcPr>
          <w:p w:rsidR="00591008" w:rsidRPr="00C43B36" w:rsidRDefault="005B5F96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205.-</w:t>
            </w:r>
          </w:p>
        </w:tc>
      </w:tr>
      <w:tr w:rsidR="00C43B36" w:rsidRPr="00C43B36" w:rsidTr="008472EB">
        <w:trPr>
          <w:trHeight w:val="514"/>
        </w:trPr>
        <w:tc>
          <w:tcPr>
            <w:tcW w:w="1340" w:type="dxa"/>
          </w:tcPr>
          <w:p w:rsidR="00B42A4B" w:rsidRPr="00C43B36" w:rsidRDefault="00B42A4B" w:rsidP="00B42A4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๑๔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B42A4B" w:rsidRPr="00C43B36" w:rsidRDefault="00B42A4B" w:rsidP="00B42A4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๔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B42A4B" w:rsidRPr="00C43B36" w:rsidRDefault="00B42A4B" w:rsidP="00B42A4B">
            <w:pPr>
              <w:ind w:left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3A72A5" w:rsidRPr="00C43B36" w:rsidRDefault="008472EB" w:rsidP="003A72A5">
            <w:pPr>
              <w:ind w:left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๑๔.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A72A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โครงการส่งเสริมชุมชน เข้าวัดทำบุญ หนุนนำธรรมะ วันมาฆบูชา </w:t>
            </w:r>
          </w:p>
        </w:tc>
        <w:tc>
          <w:tcPr>
            <w:tcW w:w="1158" w:type="dxa"/>
          </w:tcPr>
          <w:p w:rsidR="003A72A5" w:rsidRPr="00C43B36" w:rsidRDefault="003A72A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0" w:type="dxa"/>
          </w:tcPr>
          <w:p w:rsidR="002B130B" w:rsidRPr="00C43B36" w:rsidRDefault="003A72A5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-จำนวนพุทธศาสนิก</w:t>
            </w:r>
          </w:p>
          <w:p w:rsidR="003A72A5" w:rsidRPr="00C43B36" w:rsidRDefault="008472EB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ชนที่เข้า</w:t>
            </w:r>
            <w:r w:rsidR="003A72A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วัดทำบุญ วันมาฆบูชา ในพื้นที่จังหวัดสมุทรปราการ</w:t>
            </w:r>
          </w:p>
          <w:p w:rsidR="0038576E" w:rsidRPr="00C43B36" w:rsidRDefault="0038576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8576E" w:rsidRPr="00C43B36" w:rsidRDefault="0038576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 80</w:t>
            </w:r>
          </w:p>
          <w:p w:rsidR="0038576E" w:rsidRPr="00C43B36" w:rsidRDefault="0038576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พุทธศาสนิกชนที่เข้าวัดทำบุญ วันมาฆบูชา 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A72A5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A72A5" w:rsidRPr="00C43B36" w:rsidRDefault="0038576E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27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</w:t>
            </w:r>
            <w:r w:rsidR="00100844"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พุทธศาสนิกชนที่เข้า วัดทำบุญ วันมาฆบูชา ในพื้นที่จังหวัดสมุทรปราการ</w:t>
            </w:r>
          </w:p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A72A5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A72A5" w:rsidRPr="00C43B36" w:rsidRDefault="00100844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29,700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พุทธศาสนิกชนที่เข้า วัดทำบุญ วันมาฆบูชา 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A72A5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:rsidR="003A72A5" w:rsidRPr="00C43B36" w:rsidRDefault="00100844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32,670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พุทธศาสนิกชนที่เข้า วัดทำบุญ วันมาฆบูชา ในพื้นที่จังหวัดสมุทรปราการ</w:t>
            </w:r>
          </w:p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A72A5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:rsidR="003A72A5" w:rsidRPr="00C43B36" w:rsidRDefault="00100844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35,937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พุทธศาสนิกชนที่เข้า วัดทำบุญ วันมาฆบูชา 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38576E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3A72A5" w:rsidRPr="00C43B36" w:rsidRDefault="0038576E" w:rsidP="0038576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275" w:type="dxa"/>
          </w:tcPr>
          <w:p w:rsidR="003A72A5" w:rsidRPr="00C43B36" w:rsidRDefault="00100844" w:rsidP="005B5F9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39,531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3116"/>
        </w:trPr>
        <w:tc>
          <w:tcPr>
            <w:tcW w:w="1340" w:type="dxa"/>
          </w:tcPr>
          <w:p w:rsidR="008472EB" w:rsidRPr="00C43B36" w:rsidRDefault="003B0242" w:rsidP="008472E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๑๕ </w:t>
            </w:r>
            <w:r w:rsidR="008472EB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="008472E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8472EB" w:rsidRPr="00C43B36" w:rsidRDefault="008472EB" w:rsidP="008472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="003B0242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๕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8472EB" w:rsidRPr="00C43B36" w:rsidRDefault="008472EB" w:rsidP="008472EB">
            <w:pPr>
              <w:ind w:left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DB2057" w:rsidRPr="00C43B36" w:rsidRDefault="003B0242" w:rsidP="006127F1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๑๕.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C10E2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โครงการประกวดบทร้อยกรอง “ตามรอยพ่ออยู่อย่างพอเพียง” จังหวัดสมุทรปราการ</w:t>
            </w:r>
          </w:p>
        </w:tc>
        <w:tc>
          <w:tcPr>
            <w:tcW w:w="1158" w:type="dxa"/>
          </w:tcPr>
          <w:p w:rsidR="00DB2057" w:rsidRPr="00C43B36" w:rsidRDefault="00D25ADE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160" w:type="dxa"/>
          </w:tcPr>
          <w:p w:rsidR="00424425" w:rsidRPr="00C43B36" w:rsidRDefault="00424425" w:rsidP="00C10E2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ร้อยละของจำนวนผู้เข้าร่วมโครงการฯ</w:t>
            </w:r>
          </w:p>
          <w:p w:rsidR="002E0BEF" w:rsidRPr="00C43B36" w:rsidRDefault="002E0BEF" w:rsidP="00C10E2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E0BEF" w:rsidRPr="00C43B36" w:rsidRDefault="002E0BEF" w:rsidP="00C10E2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25 คน</w:t>
            </w:r>
          </w:p>
          <w:p w:rsidR="00DB2057" w:rsidRPr="00C43B36" w:rsidRDefault="00C10E27" w:rsidP="00C10E2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</w:tcPr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-นักเรียน</w:t>
            </w:r>
          </w:p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4C00E8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val="en-GB"/>
              </w:rPr>
              <w:t>25</w:t>
            </w:r>
            <w:r w:rsidR="002E0BEF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DB2057" w:rsidRPr="00C43B36" w:rsidRDefault="00DB2057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2057" w:rsidRPr="00C43B36" w:rsidRDefault="00877C4D" w:rsidP="00877C4D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40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275" w:type="dxa"/>
          </w:tcPr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-นักเรียน</w:t>
            </w:r>
          </w:p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ในสถานศึกษา จังหวัดสมุทรปราการ</w:t>
            </w:r>
          </w:p>
          <w:p w:rsidR="002E0BEF" w:rsidRPr="00C43B36" w:rsidRDefault="002E0BEF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 w:rsidR="004C00E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DB2057" w:rsidRPr="00C43B36" w:rsidRDefault="00DB205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DB2057" w:rsidRPr="00C43B36" w:rsidRDefault="00877C4D" w:rsidP="00877C4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44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-นักเรียน</w:t>
            </w:r>
          </w:p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4C00E8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35</w:t>
            </w:r>
            <w:r w:rsidR="002E0BEF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DB2057" w:rsidRPr="00C43B36" w:rsidRDefault="00DB205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DB2057" w:rsidRPr="00C43B36" w:rsidRDefault="00877C4D" w:rsidP="00877C4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48,400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-นักเรียน</w:t>
            </w:r>
          </w:p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ในสถานศึกษา จังหวัดสมุทรปราการ</w:t>
            </w:r>
          </w:p>
          <w:p w:rsidR="002E0BEF" w:rsidRPr="00C43B36" w:rsidRDefault="002E0BEF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</w:t>
            </w:r>
            <w:r w:rsidR="004C00E8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DB2057" w:rsidRPr="00C43B36" w:rsidRDefault="00DB205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DB2057" w:rsidRPr="00C43B36" w:rsidRDefault="00877C4D" w:rsidP="00877C4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53,240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-นักเรียน</w:t>
            </w:r>
          </w:p>
          <w:p w:rsidR="00424425" w:rsidRPr="00C43B36" w:rsidRDefault="00424425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ในสถานศึกษา 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E0BEF" w:rsidRPr="00C43B36" w:rsidRDefault="004C00E8" w:rsidP="0042442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45</w:t>
            </w:r>
            <w:r w:rsidR="002E0BEF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DB2057" w:rsidRPr="00C43B36" w:rsidRDefault="00DB2057" w:rsidP="0059100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DB2057" w:rsidRPr="00C43B36" w:rsidRDefault="00877C4D" w:rsidP="00877C4D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58,564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rPr>
          <w:trHeight w:val="3116"/>
        </w:trPr>
        <w:tc>
          <w:tcPr>
            <w:tcW w:w="1340" w:type="dxa"/>
          </w:tcPr>
          <w:p w:rsidR="002767A7" w:rsidRPr="00C43B36" w:rsidRDefault="00D34BE0" w:rsidP="002767A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๑๖ </w:t>
            </w:r>
            <w:r w:rsidR="002767A7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="002767A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2767A7" w:rsidRPr="00C43B36" w:rsidRDefault="002767A7" w:rsidP="002767A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="00D34BE0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2767A7" w:rsidRPr="00C43B36" w:rsidRDefault="002767A7" w:rsidP="002767A7">
            <w:pPr>
              <w:ind w:left="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2B130B" w:rsidRPr="00C43B36" w:rsidRDefault="002767A7" w:rsidP="002767A7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="00D34BE0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="003A0CE1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พุทธศักราช ๒๕๕๙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ร้อยละของจำนวนผู้เข้าร่วมโครงการฯ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80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80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57,000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ab/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80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val="en-GB"/>
              </w:rPr>
              <w:t>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,700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68,970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75,867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80 คน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83,454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A14AA4">
        <w:trPr>
          <w:trHeight w:val="2782"/>
        </w:trPr>
        <w:tc>
          <w:tcPr>
            <w:tcW w:w="1340" w:type="dxa"/>
          </w:tcPr>
          <w:p w:rsidR="00D34BE0" w:rsidRPr="00C43B36" w:rsidRDefault="00D34BE0" w:rsidP="00D34BE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๑๗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34BE0" w:rsidRPr="00C43B36" w:rsidRDefault="00D34BE0" w:rsidP="00D34B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๗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D34BE0" w:rsidRPr="00C43B36" w:rsidRDefault="00D34BE0" w:rsidP="00D34BE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2B130B" w:rsidRPr="00C43B36" w:rsidRDefault="00D34BE0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๑๗.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โครงการบรรพชาอุปสมบทพระภิกษุสามเณรและบวชศีลจาริณีภาคฤดูร้อน เฉลิมพระเกียรติ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สมเด็จพระเทพรัตนราชสุดาฯสยามบรมราชกุมารี เนื่องในโอกาสวันคล้ายวันพระราช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สมภพ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เมษายน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2560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จำนวนเด็ก เยาวชนและประชาชนผู้บรรพชาอุปสมบท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คน</w:t>
            </w:r>
          </w:p>
        </w:tc>
        <w:tc>
          <w:tcPr>
            <w:tcW w:w="1134" w:type="dxa"/>
            <w:tcBorders>
              <w:top w:val="nil"/>
            </w:tcBorders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147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500.-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162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250.-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178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475.-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196,322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คน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215,954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A14AA4" w:rsidRPr="00C43B36" w:rsidRDefault="00A14AA4" w:rsidP="00A14AA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๑๘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A14AA4" w:rsidRPr="00C43B36" w:rsidRDefault="00A14AA4" w:rsidP="00A14AA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๑๘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A14AA4" w:rsidRPr="00C43B36" w:rsidRDefault="00A14AA4" w:rsidP="00A14AA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๓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2B130B" w:rsidRPr="00C43B36" w:rsidRDefault="00A14AA4" w:rsidP="00A14AA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โครงการเยาวชนต้นแบบด้านดนตรีไทย ประจำปี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ของจังหวัด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A14AA4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ระดับความสำเร็จในการคัดเลือกเยาวชนต้นแบบประจำปี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5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ในสถานศึกษาเขตพื้นที่จังหวัดสมุทรปราการ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val="en-GB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050.-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ในสถานศึกษาเขตพื้นที่จังหวัดสมุทรปราการ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6,655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7,320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861C64">
        <w:trPr>
          <w:trHeight w:val="798"/>
        </w:trPr>
        <w:tc>
          <w:tcPr>
            <w:tcW w:w="1340" w:type="dxa"/>
          </w:tcPr>
          <w:p w:rsidR="002B130B" w:rsidRPr="00C43B36" w:rsidRDefault="00826668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๑๙ </w:t>
            </w:r>
            <w:r w:rsidR="00C74EB3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="00C74EB3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1227F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๑๙</w:t>
            </w:r>
            <w:r w:rsidR="0001227F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="0001227F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2B130B" w:rsidRPr="00C43B36" w:rsidRDefault="00C5332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๑๙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๒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โครงการพัฒนาสื่อ</w:t>
            </w:r>
            <w:r w:rsidR="00861C64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ปลอดภัยและสร้างสรรค์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ระดับความสำเร็จของเด็ก เยาวชนที่สามารถผลิตคลิปวิดีโอในทางสร้างสรรค์ ได้อย่างถูกต้อง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เด็ก เยาวชน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สมุทรปราการ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จัดทำคลิปวิดีโอส่งเข้าประกวด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72,000.-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เด็ก เยาวชน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ในพื้นที่จังหวัดสมุทรปราการ จัดทำคลิปวิดีโอส่งเข้าประกวด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79,200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เด็ก เยาวชน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จัดทำคลิปวิดีโอส่งเข้าประกวด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87,120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เด็ก เยาวชน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ในพื้นที่จังหวัดสมุทรปราการ จัดทำคลิปวิดีโอส่งเข้าประกวด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95,832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เด็ก เยาวชน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ในพื้นที่จังหวัด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สมุทรปราการ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จัดทำคลิปวิดีโอส่งเข้าประกวด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105,415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5536B3" w:rsidRPr="00C43B36" w:rsidRDefault="005536B3" w:rsidP="005536B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๒๐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ส่งเสริมคุณธรรมให้เป็นเอกภาพ </w:t>
            </w:r>
          </w:p>
          <w:p w:rsidR="005536B3" w:rsidRPr="00C43B36" w:rsidRDefault="005536B3" w:rsidP="005536B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5536B3" w:rsidRPr="00C43B36" w:rsidRDefault="005536B3" w:rsidP="005536B3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2B130B" w:rsidRPr="00C43B36" w:rsidRDefault="005536B3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โครงการสร้างภูมิคุ้มกันทางสังคมในมิติวัฒนธรรม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ระดับความสำเร็จของการให้ความรู้แก่เยาชนไทยกับ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ภูมิคุ้มกันทางสังคม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70,000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77,000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84,700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93,170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102,487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5D730C" w:rsidRPr="00C43B36" w:rsidRDefault="005D730C" w:rsidP="005D73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๒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730C" w:rsidRPr="00C43B36" w:rsidRDefault="005D730C" w:rsidP="005D73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๒๑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5D730C" w:rsidRPr="00C43B36" w:rsidRDefault="005D730C" w:rsidP="005D730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สร้างและพัฒนาระบบบริหารจัดการ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2B130B" w:rsidRPr="00C43B36" w:rsidRDefault="00313F2D" w:rsidP="005D730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๒๑</w:t>
            </w:r>
            <w:r w:rsidR="005D730C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="005D730C"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๒</w:t>
            </w:r>
            <w:r w:rsidR="005D730C"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</w:t>
            </w:r>
            <w:r w:rsidR="00997666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</w:t>
            </w:r>
            <w:r w:rsidR="00997666" w:rsidRPr="00C43B36">
              <w:rPr>
                <w:rFonts w:ascii="TH SarabunPSK" w:hAnsi="TH SarabunPSK" w:cs="TH SarabunPSK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t>ตามรอ</w:t>
            </w:r>
            <w:r w:rsidR="00997666" w:rsidRPr="00C43B36">
              <w:rPr>
                <w:rFonts w:ascii="TH SarabunPSK" w:hAnsi="TH SarabunPSK" w:cs="TH SarabunPSK" w:hint="cs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t>ย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t>คุณธรรม</w:t>
            </w:r>
            <w:r w:rsidR="006E2F17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รัชกาลที่ ๙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และเทิดพระเกียรติรัชกาลที่ ๑๐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-สภาวัฒนธรรมจังหวัด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ประชาชนทุกหมู่เหล่าแสดงออกซึ่งความจงรักภักดีหาที่สุดมิได้ของรัชกาลที่ ๙  และเทิดพระเกียรติรัชกาลที่  ๑๐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ประชาชนทุกหมู่เหล่าได้น้อมนำคุณธรรม  ๙  ประการ 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ไปประพฤติปฏิบัติจนเป็นวิถีชีวิต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๑๐๐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๐๐๐.-</w:t>
            </w:r>
          </w:p>
        </w:tc>
        <w:tc>
          <w:tcPr>
            <w:tcW w:w="1275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ประชาชนทุกหมู่เหล่าได้น้อมนำคุณธรรม  ๙  ประการ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ไปประพฤติปฏิบัติจนเป็นวิถีชีวิต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ประชาชนทุกหมู่เหล่าได้น้อมนำคุณธรรม  ๙  ประการ 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ไปประพฤติปฏิบัติจนเป็นวิถีชีวิต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121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ประชาชนทุกหมู่เหล่าได้น้อมนำคุณธรรม  ๙  ประการ 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ไปประพฤติปฏิบัติจนเป็นวิถีชีวิต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133,100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ประชาชนทุกหมู่เหล่าได้น้อมนำคุณธรรม  ๙  ประการ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ไปประพฤติปฏิบัติจนเป็นวิถีชีวิต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146,310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C23F3B" w:rsidRPr="00C43B36" w:rsidRDefault="006C48CA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๒๒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="00C23F3B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C23F3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6C48CA" w:rsidRPr="00C43B36" w:rsidRDefault="00494928" w:rsidP="006C48CA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๒๒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="006C48CA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="006C48CA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๕</w:t>
            </w:r>
            <w:r w:rsidR="006C48C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</w:t>
            </w:r>
            <w:r w:rsidR="006C48CA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การเมืองทุกระดับ)</w:t>
            </w:r>
          </w:p>
          <w:p w:rsidR="008E11D3" w:rsidRPr="00C43B36" w:rsidRDefault="00494928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๒๒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เผยแพร่เอกสารประชาสัมพันธ์บทกำหนดโทษของร้านวีดิทัศน์ พระราชบัญญัติภาพยนตร์และวีดิทัศน์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2551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เอกสาร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t>ประชาสัมพันธ์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บทกำหนดโทษของร้านวีดิทัศน์ (ร้านเกมและร้านคาราโอเกะ)</w:t>
            </w:r>
          </w:p>
          <w:p w:rsidR="00A238CA" w:rsidRPr="00C43B36" w:rsidRDefault="00A238CA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 แผ่น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เกี่ยวข้อง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lastRenderedPageBreak/>
              <w:t>30,000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ตลอดจนสร้างความสัมพันธ์อันดีต่อองค์กรหน่วยงานที่เกี่ยวข้อง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33,000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เกี่ยวข้อง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36,300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ตลอดจนสร้างความสัมพันธ์อันดีต่อองค์กรหน่วยงานที่เกี่ยวข้อง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39,930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เกี่ยวข้อง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43,923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CB4496" w:rsidRPr="00C43B36" w:rsidRDefault="00CB4496" w:rsidP="00CB4496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๒๓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CB4496" w:rsidRPr="00C43B36" w:rsidRDefault="00CB4496" w:rsidP="00CB4496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๓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๕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ระดับ)</w:t>
            </w:r>
          </w:p>
          <w:p w:rsidR="002B130B" w:rsidRPr="00C43B36" w:rsidRDefault="00CB4496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๒๓.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ตรวจสถานประกอบการร้านวีดิทัศน์ ตาม พ.ร.บ.ภาพยนตร์และวีดิทัศน์ พ.ศ. 2551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ตรวจสถานประกอบกิจการร้านวีดิทัศน์ ตามพระราชบัญญัติภาพยนตร์และวีดิทัศน์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พ.ศ. 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2551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จำนวนไม่น้อยกว่า 350 ร้าน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สถานประกอบกิจการร้านวีดิทัศน์ ตามพระราช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บัญญัติภาพยนตร์และวีดิทัศน์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2551 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50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สถานประกอบกิจการร้านวีดิทัศน์ ตามพระราชบัญญัติภาพยนตร์และวีดิทัศน์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2551 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55,000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สถานประกอบกิจการร้านวีดิทัศน์ ตามพระราช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บัญญัติภาพยนตร์และวีดิทัศน์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2551 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60,500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สถานประกอบกิจการร้านวีดิทัศน์ ตามพระราชบัญญัติภาพยนตร์และวีดิทัศน์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2551 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66,550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0229A4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สถานประกอบกิจการร้านวีดิทัศน์ ตามพระราช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บัญญัติภาพยนตร์และวีดิทัศน์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พ.ศ. 2551 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73,205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88604B" w:rsidRPr="00C43B36" w:rsidRDefault="004A6199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๒๔ </w:t>
            </w:r>
            <w:r w:rsidR="0088604B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88604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A6199" w:rsidRPr="00C43B36" w:rsidRDefault="004A6199" w:rsidP="0088604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๒๔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="0088604B"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88604B" w:rsidRPr="00C43B36" w:rsidRDefault="0088604B" w:rsidP="0088604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394E32" w:rsidRPr="00C43B36" w:rsidRDefault="00394E32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๒๔.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ส่งเสริม สนับสนุนวัฒนธรรมและประเพณีอันดีงามของ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สำนักงานวัฒนธรรมจังหวัด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/  องค์การบริหารส่วนจังหวัดสมุทรปราการ / สภาวัฒนธรรมจังหวัด/อำเภอ/ตำบล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ศึกษาดูงาน 1 ครั้ง / จัดเก็บข้อมูลจัดทำเป็นรูปเล่ม /จัดมหกรรมงานเอกลักษณ์ไทยและดนตรีไทย 1 ครั้ง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34" w:type="dxa"/>
          </w:tcPr>
          <w:p w:rsidR="002B130B" w:rsidRPr="00C43B36" w:rsidRDefault="002B130B" w:rsidP="0024663F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12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134" w:type="dxa"/>
          </w:tcPr>
          <w:p w:rsidR="002B130B" w:rsidRPr="00C43B36" w:rsidRDefault="002B130B" w:rsidP="0024663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13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,200,000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kern w:val="26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6" w:type="dxa"/>
          </w:tcPr>
          <w:p w:rsidR="002B130B" w:rsidRPr="00C43B36" w:rsidRDefault="002B130B" w:rsidP="0024663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14,520,000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276" w:type="dxa"/>
          </w:tcPr>
          <w:p w:rsidR="002B130B" w:rsidRPr="00C43B36" w:rsidRDefault="002B130B" w:rsidP="0024663F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15,972,000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5" w:type="dxa"/>
          </w:tcPr>
          <w:p w:rsidR="002B130B" w:rsidRPr="00C43B36" w:rsidRDefault="0024663F" w:rsidP="00113B10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17,569,200</w:t>
            </w:r>
            <w:r w:rsidR="00113B10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56570D">
        <w:trPr>
          <w:trHeight w:val="1081"/>
        </w:trPr>
        <w:tc>
          <w:tcPr>
            <w:tcW w:w="1340" w:type="dxa"/>
          </w:tcPr>
          <w:p w:rsidR="00091EB9" w:rsidRPr="00C43B36" w:rsidRDefault="00091EB9" w:rsidP="00091E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๒๕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091EB9" w:rsidRPr="00C43B36" w:rsidRDefault="00091EB9" w:rsidP="00091E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๕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091EB9" w:rsidRPr="00C43B36" w:rsidRDefault="00091EB9" w:rsidP="00091EB9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2B130B" w:rsidRPr="00C43B36" w:rsidRDefault="00091EB9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๕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ส่งเสริมการนำทุนทางวัฒนธรรมมาสร้างสรรค์และพัฒนาผลิตภัณฑ์วัฒนธรรมไทยเพื่อสร้างรายได้ให้กับชุมชน จังหวัดสมุทรปราการ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สำนักงานวัฒนธรรม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จำนวนผู้เข้าร่วมการอบรมไม่น้อยกว่า 30 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อบรมให้ความรู้กับ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ภูมิปัญญาท้องถิ่น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 อำเภอ ๆ ละ 5 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60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อบรมให้ความรู้กับ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ภูมิปัญญาท้องถิ่น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 อำเภอ ๆ ละ 5 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,000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อบรมให้ความรู้กับ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ภูมิปัญญาท้องถิ่น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 อำเภอ ๆ ละ 5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72,600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อบรมให้ความรู้กับ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ภูมิปัญญาท้องถิ่น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 อำเภอ ๆ ละ 5 คน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79,860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อบรมให้ความรู้กับ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ภูมิปัญญาท้องถิ่น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 อำเภอๆ ละ 5 คน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87,846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0229A4">
        <w:tc>
          <w:tcPr>
            <w:tcW w:w="1340" w:type="dxa"/>
          </w:tcPr>
          <w:p w:rsidR="00FC321C" w:rsidRPr="00C43B36" w:rsidRDefault="00FC321C" w:rsidP="00FC321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๒๖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FC321C" w:rsidRPr="00C43B36" w:rsidRDefault="00FC321C" w:rsidP="00FC321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FC321C" w:rsidRPr="00C43B36" w:rsidRDefault="00FC321C" w:rsidP="00FC321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2B130B" w:rsidRPr="00C43B36" w:rsidRDefault="00FC321C" w:rsidP="00FC321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๖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สืบสานวัฒนธรรมประเพณีท้องถิ่น สงกรานต์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</w:t>
            </w:r>
          </w:p>
        </w:tc>
        <w:tc>
          <w:tcPr>
            <w:tcW w:w="1158" w:type="dxa"/>
          </w:tcPr>
          <w:p w:rsidR="00D06A63" w:rsidRPr="00C43B36" w:rsidRDefault="00D06A63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การท่องเที่ยว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แห่งประเทศไทย / เทศบาลเมือง     พระประแดง / สภาวัฒนธรรมอำเภอพระประแดง</w:t>
            </w:r>
            <w:r w:rsidR="005B07AD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 จำนวน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ประชาชนที่เข้าร่วมกิจกรรม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ระดับความสำเร็จของการสืบสานวัฒนธรรมประเพณีท้องถิ่น สงกรานต์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ประชาชนใน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-นักท่องเที่ยวทั้งชาวไทย/ต่างชาติ</w:t>
            </w:r>
          </w:p>
        </w:tc>
        <w:tc>
          <w:tcPr>
            <w:tcW w:w="1134" w:type="dxa"/>
          </w:tcPr>
          <w:p w:rsidR="002B130B" w:rsidRPr="00C43B36" w:rsidRDefault="00D06A63" w:rsidP="00D06A63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5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250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="002A2488"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000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 และพื้นที่ใกล้เคียงในจังหวัดสมุทรปราการ</w:t>
            </w:r>
          </w:p>
        </w:tc>
        <w:tc>
          <w:tcPr>
            <w:tcW w:w="1134" w:type="dxa"/>
          </w:tcPr>
          <w:p w:rsidR="002B130B" w:rsidRPr="00C43B36" w:rsidRDefault="002A2488" w:rsidP="002A2488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775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6" w:type="dxa"/>
          </w:tcPr>
          <w:p w:rsidR="002B130B" w:rsidRPr="00C43B36" w:rsidRDefault="002A2488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6,352,500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 และพื้นที่ใกล้เคียงในจังหวัดสมุทรปราการ</w:t>
            </w:r>
          </w:p>
        </w:tc>
        <w:tc>
          <w:tcPr>
            <w:tcW w:w="1276" w:type="dxa"/>
          </w:tcPr>
          <w:p w:rsidR="002B130B" w:rsidRPr="00C43B36" w:rsidRDefault="002A2488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6.987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750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พระประแดง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</w:t>
            </w:r>
          </w:p>
        </w:tc>
      </w:tr>
      <w:tr w:rsidR="00C43B36" w:rsidRPr="00C43B36" w:rsidTr="000229A4">
        <w:tc>
          <w:tcPr>
            <w:tcW w:w="1340" w:type="dxa"/>
          </w:tcPr>
          <w:p w:rsidR="00FC7844" w:rsidRPr="00C43B36" w:rsidRDefault="00FC7844" w:rsidP="00FC784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๒๗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FC7844" w:rsidRPr="00C43B36" w:rsidRDefault="00FC7844" w:rsidP="00FC784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๗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FC7844" w:rsidRPr="00C43B36" w:rsidRDefault="00FC7844" w:rsidP="00FC784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เป็นฐานในการเสริมสร้างคุณธรรม</w:t>
            </w:r>
          </w:p>
          <w:p w:rsidR="002B130B" w:rsidRPr="00C43B36" w:rsidRDefault="00FC7844" w:rsidP="00FC7844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๗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สืบสานวัฒนธรรมท้องถิ่นประเพณีรับบัว</w:t>
            </w:r>
          </w:p>
        </w:tc>
        <w:tc>
          <w:tcPr>
            <w:tcW w:w="1158" w:type="dxa"/>
          </w:tcPr>
          <w:p w:rsidR="003C7AEB" w:rsidRPr="00C43B36" w:rsidRDefault="005B07AD" w:rsidP="005B07AD">
            <w:pPr>
              <w:rPr>
                <w:rFonts w:ascii="TH SarabunPSK" w:hAnsi="TH SarabunPSK" w:cs="TH SarabunPSK"/>
                <w:color w:val="000000" w:themeColor="text1"/>
                <w:kern w:val="26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องค์การบริหารส่วนจังหวัดสมุทรปราการ / สภาวัฒนธรรมจังหวัด/อำเภอ/ตำบล/อบต.หนองปรือ/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6"/>
                <w:kern w:val="26"/>
                <w:sz w:val="26"/>
                <w:szCs w:val="26"/>
                <w:cs/>
              </w:rPr>
              <w:lastRenderedPageBreak/>
              <w:t>อ</w:t>
            </w:r>
            <w:r w:rsidRPr="00C43B36">
              <w:rPr>
                <w:rFonts w:ascii="TH SarabunPSK" w:hAnsi="TH SarabunPSK" w:cs="TH SarabunPSK"/>
                <w:color w:val="000000" w:themeColor="text1"/>
                <w:kern w:val="26"/>
                <w:sz w:val="26"/>
                <w:szCs w:val="26"/>
                <w:cs/>
              </w:rPr>
              <w:t>บต.บาง</w:t>
            </w:r>
          </w:p>
          <w:p w:rsidR="009306EF" w:rsidRPr="00C43B36" w:rsidRDefault="005B07AD" w:rsidP="005B07AD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kern w:val="26"/>
                <w:sz w:val="26"/>
                <w:szCs w:val="26"/>
                <w:cs/>
              </w:rPr>
              <w:t>โฉลง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/อบต.บางพลีใหญ่/อบต.ราชาเทวะ/อบต.</w:t>
            </w:r>
          </w:p>
          <w:p w:rsidR="005B07AD" w:rsidRPr="00C43B36" w:rsidRDefault="005B07AD" w:rsidP="005B07AD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บางแก้ว/อบต.บางปลา</w:t>
            </w:r>
          </w:p>
          <w:p w:rsidR="002B130B" w:rsidRPr="00C43B36" w:rsidRDefault="005B07AD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- จำนวนประชาชนที่เข้าร่วมกิจกรรม</w:t>
            </w:r>
          </w:p>
          <w:p w:rsidR="005B07AD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ระดับความสำเร็จของการสืบสานวัฒนธรรมท้องถิ่น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ประเพณี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รับบัว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ประชาชนในพื้นที่อำเภอ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บางพลี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-นักท่องเที่ยวชาวไทย/ต่างชาติ</w:t>
            </w:r>
          </w:p>
        </w:tc>
        <w:tc>
          <w:tcPr>
            <w:tcW w:w="1134" w:type="dxa"/>
          </w:tcPr>
          <w:p w:rsidR="002B130B" w:rsidRPr="00C43B36" w:rsidRDefault="00A470A7" w:rsidP="00A470A7">
            <w:pPr>
              <w:jc w:val="right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11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720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000.-   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บางพลี และพื้นที่ใกล้เคียงในจังหวัดสมุทรปราการ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-นักท่องเที่ยวชาวไทย/ต่างชาติ</w:t>
            </w:r>
          </w:p>
        </w:tc>
        <w:tc>
          <w:tcPr>
            <w:tcW w:w="1134" w:type="dxa"/>
          </w:tcPr>
          <w:p w:rsidR="002B130B" w:rsidRPr="00C43B36" w:rsidRDefault="004D0971" w:rsidP="004D0971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892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บางพลี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-นักท่องเที่ยวชาวไทย/ต่างชาติ</w:t>
            </w:r>
          </w:p>
        </w:tc>
        <w:tc>
          <w:tcPr>
            <w:tcW w:w="1276" w:type="dxa"/>
          </w:tcPr>
          <w:p w:rsidR="002B130B" w:rsidRPr="00C43B36" w:rsidRDefault="004D0971" w:rsidP="004D0971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14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181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200.-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บางพลี และพื้นที่ใกล้เคียงในจังหวัดสมุทรปราการ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-นักท่องเที่ยวชาวไทย/ต่างชาติ</w:t>
            </w:r>
          </w:p>
        </w:tc>
        <w:tc>
          <w:tcPr>
            <w:tcW w:w="1276" w:type="dxa"/>
          </w:tcPr>
          <w:p w:rsidR="002B130B" w:rsidRPr="00C43B36" w:rsidRDefault="004D0971" w:rsidP="004D0971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15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599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320.-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ประชาชนในพื้นที่อำเภอ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บางพลี และพื้นที่ใกล้เคียงในจังหวัด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สมุทรปราการ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-นักท่องเที่ยวชาวไทย/ต่างชาติ</w:t>
            </w:r>
          </w:p>
        </w:tc>
        <w:tc>
          <w:tcPr>
            <w:tcW w:w="1275" w:type="dxa"/>
          </w:tcPr>
          <w:p w:rsidR="002B130B" w:rsidRPr="00C43B36" w:rsidRDefault="004D0971" w:rsidP="004D0971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17.159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252.</w:t>
            </w:r>
            <w:r w:rsidR="002B130B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</w:p>
        </w:tc>
      </w:tr>
      <w:tr w:rsidR="00C43B36" w:rsidRPr="00C43B36" w:rsidTr="000229A4">
        <w:tc>
          <w:tcPr>
            <w:tcW w:w="1340" w:type="dxa"/>
          </w:tcPr>
          <w:p w:rsidR="00230AA0" w:rsidRPr="00C43B36" w:rsidRDefault="00230AA0" w:rsidP="00230AA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๒๘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230AA0" w:rsidRPr="00C43B36" w:rsidRDefault="00230AA0" w:rsidP="00230AA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GB"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๑ 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</w:t>
            </w:r>
          </w:p>
          <w:p w:rsidR="00230AA0" w:rsidRPr="00C43B36" w:rsidRDefault="00230AA0" w:rsidP="00230AA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ที่ ๖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2B130B" w:rsidRPr="00C43B36" w:rsidRDefault="00230AA0" w:rsidP="00230AA0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๘</w:t>
            </w:r>
            <w:r w:rsidRPr="00C43B3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๒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มารยาทงามสืบสานวัฒนธรรมไทย</w:t>
            </w:r>
          </w:p>
        </w:tc>
        <w:tc>
          <w:tcPr>
            <w:tcW w:w="1158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160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 จำนวนเด็กและเยาวชนที่เข้าร่วมกิจกรรมไม่น้อยกว่า  13 รุ่น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</w:p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235EC5"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val="en-GB"/>
              </w:rPr>
              <w:t>,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620 คน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856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,000</w:t>
            </w:r>
            <w:r w:rsidRPr="00C43B3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941,600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276" w:type="dxa"/>
          </w:tcPr>
          <w:p w:rsidR="002B130B" w:rsidRPr="00C43B36" w:rsidRDefault="002B130B" w:rsidP="00DC7046">
            <w:pPr>
              <w:jc w:val="righ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1,035,760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276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1,139,336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275" w:type="dxa"/>
          </w:tcPr>
          <w:p w:rsidR="002B130B" w:rsidRPr="00C43B36" w:rsidRDefault="002B130B" w:rsidP="002B130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1,253,270</w:t>
            </w:r>
            <w:r w:rsidRPr="00C43B3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</w:tbl>
    <w:p w:rsidR="00B07F25" w:rsidRPr="00C43B36" w:rsidRDefault="00B07F25">
      <w:pPr>
        <w:rPr>
          <w:rFonts w:ascii="TH SarabunPSK" w:hAnsi="TH SarabunPSK" w:cs="TH SarabunPSK"/>
          <w:color w:val="000000" w:themeColor="text1"/>
        </w:rPr>
      </w:pPr>
    </w:p>
    <w:p w:rsidR="004D054F" w:rsidRPr="00C43B36" w:rsidRDefault="004D054F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p w:rsidR="00122E77" w:rsidRPr="00C43B36" w:rsidRDefault="00122E77">
      <w:pPr>
        <w:rPr>
          <w:rFonts w:ascii="TH SarabunPSK" w:hAnsi="TH SarabunPSK" w:cs="TH SarabunPSK"/>
          <w:color w:val="000000" w:themeColor="text1"/>
        </w:rPr>
      </w:pPr>
    </w:p>
    <w:tbl>
      <w:tblPr>
        <w:tblStyle w:val="a3"/>
        <w:tblW w:w="15985" w:type="dxa"/>
        <w:tblInd w:w="-964" w:type="dxa"/>
        <w:tblLayout w:type="fixed"/>
        <w:tblLook w:val="04A0" w:firstRow="1" w:lastRow="0" w:firstColumn="1" w:lastColumn="0" w:noHBand="0" w:noVBand="1"/>
      </w:tblPr>
      <w:tblGrid>
        <w:gridCol w:w="1604"/>
        <w:gridCol w:w="1340"/>
        <w:gridCol w:w="1263"/>
        <w:gridCol w:w="1147"/>
        <w:gridCol w:w="1275"/>
        <w:gridCol w:w="1134"/>
        <w:gridCol w:w="1134"/>
        <w:gridCol w:w="993"/>
        <w:gridCol w:w="1275"/>
        <w:gridCol w:w="1276"/>
        <w:gridCol w:w="1134"/>
        <w:gridCol w:w="1276"/>
        <w:gridCol w:w="1134"/>
      </w:tblGrid>
      <w:tr w:rsidR="00C43B36" w:rsidRPr="00C43B36" w:rsidTr="00B561B4">
        <w:trPr>
          <w:trHeight w:val="474"/>
          <w:tblHeader/>
        </w:trPr>
        <w:tc>
          <w:tcPr>
            <w:tcW w:w="1604" w:type="dxa"/>
            <w:vMerge w:val="restart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340" w:type="dxa"/>
            <w:vMerge w:val="restart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หน่วยงานที่รับผิดชอบ</w:t>
            </w:r>
          </w:p>
        </w:tc>
        <w:tc>
          <w:tcPr>
            <w:tcW w:w="1263" w:type="dxa"/>
            <w:vMerge w:val="restart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422" w:type="dxa"/>
            <w:gridSpan w:val="2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ปี 2560</w:t>
            </w:r>
          </w:p>
        </w:tc>
        <w:tc>
          <w:tcPr>
            <w:tcW w:w="2268" w:type="dxa"/>
            <w:gridSpan w:val="2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ปี 2561</w:t>
            </w:r>
          </w:p>
        </w:tc>
        <w:tc>
          <w:tcPr>
            <w:tcW w:w="2268" w:type="dxa"/>
            <w:gridSpan w:val="2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ปี 2562</w:t>
            </w:r>
          </w:p>
        </w:tc>
        <w:tc>
          <w:tcPr>
            <w:tcW w:w="2410" w:type="dxa"/>
            <w:gridSpan w:val="2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ปี 2563</w:t>
            </w:r>
          </w:p>
        </w:tc>
        <w:tc>
          <w:tcPr>
            <w:tcW w:w="2410" w:type="dxa"/>
            <w:gridSpan w:val="2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ปี 2564</w:t>
            </w:r>
          </w:p>
        </w:tc>
      </w:tr>
      <w:tr w:rsidR="00C43B36" w:rsidRPr="00C43B36" w:rsidTr="00B561B4">
        <w:trPr>
          <w:trHeight w:val="409"/>
          <w:tblHeader/>
        </w:trPr>
        <w:tc>
          <w:tcPr>
            <w:tcW w:w="1604" w:type="dxa"/>
            <w:vMerge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  <w:vMerge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3" w:type="dxa"/>
            <w:vMerge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</w:tr>
      <w:tr w:rsidR="00C43B36" w:rsidRPr="00C43B36" w:rsidTr="00B561B4">
        <w:trPr>
          <w:trHeight w:val="939"/>
        </w:trPr>
        <w:tc>
          <w:tcPr>
            <w:tcW w:w="160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bookmarkStart w:id="0" w:name="_Hlk479673926"/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29 </w:t>
            </w: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ยุทธศาสตร์ที่ ๑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กลยุทธ์ที่ 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วางรากฐานการใช้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คุณธรรม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กลยุทธ์ที่ ๘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การเสริมสร้างคุณธรรมในภาค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วิชาชีพ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๑) โครงการบรรพชาอุปสมบทจำนวน ๘๙ รูป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ถวายเป็นพระราชกุศล แด่พระมหาปรมินทร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มหาภูมิพลอดุลยเดช ในโอกาสครบกำหนด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สตมวาร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(ครบรอบ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๑๐๐ วัน)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บุคลากรทางการศึกษา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แด่พระบาทสมเด็จพระเจ้าอยู่หัว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รัชกาลที่ 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๑๐ คน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๐๐๐ 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๑๐ คน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๑๐ คน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๑๐ คน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๑๐ คน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3B36" w:rsidRPr="00C43B36" w:rsidTr="00B561B4">
        <w:trPr>
          <w:trHeight w:val="3282"/>
        </w:trPr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lastRenderedPageBreak/>
              <w:t>30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) โครงการเสริมสร้างคุณธรรมจริยธรรม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และยกย่องเชิดชูเกียรติข้าราชการและ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และบุคลากรทางการศึกษา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กศน.จังหวัดสมุทรปราการ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ครู และบุคลากรทางการศึกษา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ได้แสดงความกตัญญูและสำนึกในบุญคุณ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ของครูและบูรพาจารย์ที่สั่งสอน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ให้ได้มีความรู้ และเป็นคนมีความกตัญญู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๑๔๖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๑๔๖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๑๔๖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๑๔๖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๑๔๖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3B36" w:rsidRPr="00C43B36" w:rsidTr="00B561B4">
        <w:trPr>
          <w:trHeight w:val="372"/>
        </w:trPr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31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ส่งเสริมประชาธิปไตย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ต้านภัยยาเสพติด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ผู้เรียนนำ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ความรู้เรื่องประชาธิปไตย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บำเพ็ญตนเป็นประโยชน์ต่อสังคม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และดำเนินชีวิตอย่างมีคุณธรรม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ไม่เกี่ยวข้องกับยาเสพติด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๙๕๐คน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๑๕๖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๗๐๐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๑๕๖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๗๐๐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๒๐๐คน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๓๐๐คน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๑๖๕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๑๗๐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32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โครงการกีฬาต้านยาเสพติดและส่งเสริม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ความสามัคคีมีวินัย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ผู้เรียน กศน. มีทักษะในการแข่งขัน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กีฬา นำไปสู่การมีความรู้รักสามัคคี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รู้จักหน้าที่ของตนเอง มีความเสียสละ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มีน้ำใจเป็นนักกีฬา และมีวินัย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เป็นคนดีของสังคม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๓๗๕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๑๑๓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๓๒๕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๔๕๐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๑๑๓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๓๒๕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๑๒๐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๕๕๐คน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๑๒๕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๖๐๐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๑๒๖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33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โครงการเสริมสร้างทักษะ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อาสายุวกาชาด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สำนักงานส่งเสริม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การศึกษานอกระบบและการศึกษาตามอัธยาศัยจังหวัดสมุทรปราการ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ผู้เรียน กศน.สามารถดูและ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สุขภาพ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อนามัยของตนเองและผู้อื่นตลอดจน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ช่วยเหลือบรรเทาทุกข์แก่ผู้ประสบ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ความเดือดร้อน รักสันติสุข มีสัมพันธภาพ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อันดีแก่เพื่อนมนุษย์ บำเพ็ญตนเป็น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และประโยชน์ต่อสังคม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๓๘๐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๑๖๖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๔๕๐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๑๖๗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๑๗๐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๖๐๐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๑๗๕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๗๐๐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๑๘๐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34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โครงการเรียนรู้ศาสตร์พระราชา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ผู้เรียนสมารถนำความรู้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ศาสตร์พระราชาตามหลักปรัชญา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ของเศรษฐกิจพอเพียงไปพัฒนา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ตนเองและปรับใช้ในการดำเนินชีวิต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อย่างมี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คุณธรรม และเป็นคนดีของสังคม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๗๑๐คน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๔๕๕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๘๐๐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๔๕๖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๙๐๐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๔๖๐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๔๖๕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๔๗๕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35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โครงการปลูกฝังค่านิยมหลัก ๑๒ ประการ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และ อุดมการรักชาติ ศาสนา พระมหากษัตริย์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ผู้เรียน กศน. มีจิตสำนึกวางตน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ตามค่านิยมหลักของคนไทย ๑๒ ประการ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มีความรักชาติ ศาสนา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และพระมหากษัตริย์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๙๐๐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๒๕๓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๒๖๐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๗๐๐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๒๖๕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๙๐๐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๒๗๐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๓๐๐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36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โครงการพัฒนาคุณธรรม จริยธรรม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เสริมสร้างคุณภาพชีวิต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ผู้เรียน กศน. ได้รับความรู้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มีคุณธรรม จริยธรรม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นำไปบูรณาการกับการใช้ชีวิต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ประจำวัน การประกอบอาชีพที่สุจริต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เป็นคนดีต่อสังคม และประเทศ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๑๗๓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๘๖๐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๗๐๐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๑๘๐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๑๙๐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๕๐๐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๒๐๐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๒๕๐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lastRenderedPageBreak/>
              <w:t>37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โครงการส่งเสริมการเรียนรู้ ประวัติศาสตร์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ศิลปะวัฒนธรรม ของสยามประเทศ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ผู้เรียน กศน. มีความรู้ความเข้าใจ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ในศิลปวัฒนธรรม ประเพณีของไทย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วางตนเป็นอย่างไทย ในการนำศิลปะ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วัฒนธรรมอย่างไทย มาใช้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ในการดำเนินชีวิประจำวัน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๗๐๐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๒๖๓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๘๐๐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๙๐๐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๒๗๐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๒๘๐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๒๙๐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๕๐๐คน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๒๙๕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38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โครงการบรรพชาอุสมบททำดีเพื่อพ่อ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บุคลากรทางการศึกษาและประชาชนทั่วไป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แด่พระบาทสมเด็จพระเจ้าอยู่หัว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รัชกาลที่ 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๒๐ คน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๖๐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๐๐๐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39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:  ปลูกฝังคุณธรรมทาง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ความคิดสู่ชีวิตที่สำแดงออกเป็นการกระทำ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(ส่งเสริมการอบรมคุณธรรมทั้งในคริสตจักรและตามบ้านและกิจกรรมนอกสถานที่ รวมทั้งสร้างค่านิยมกระตุ้นเร้าการดำเนินชีวิตที่ดีตลอดจนให้คุณค่าแก่ผู้ที่มีส่วนสร้างเสริมคุณธรรม)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สมาคมคริสเตียน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การเปลี่ยนแปลง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พฤติกรรมของคนในทางที่ดีขึ้น เช่น อุปนิสัยไม่เห็นแก่ตัว แต่เห็นแก่ผู้อื่นและภาพรวม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,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ความชื่อสัตย์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,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การเลิกอบายมุขสิ่งเสพติด เป็นต้น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ประชาชนในพื้นที่จังหวัด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140,000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154,000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169,400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186,340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ประชาชนในพื้นที่จังหวัด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204,974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40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:  คุณธรรมครบด้าน เพื่อสังคมที่ครบถ้วน ดี เก่ง กล้า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(ใช้หลักพระคัมภีร์สร้างเสริมให้ครอบคลุมครบทั้งสามด้าน เพื่อให้ได้คนที่มีคุณภาพอย่างแท้จริง ไม่ใช่แค่ดีอย่างเดียว) </w:t>
            </w:r>
          </w:p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สมาคมคริสเตียนสมุทรปราการ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คนเข้าร่วมได้รับการพัฒนาครบทั้ง 3 ด้าน คือ 1)คนดี=มีลักษณะชีวิตที่ดีงาม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2)คนเก่ง=เก่งคิด เก่งทำ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 คนกล้า=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กล้าในทางที่ถูก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เด็ก เยาวชน ในพื้นที่จังหวัดสมุทร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ปราการ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เด็ก เยาวชน ในพื้นที่จังหวัดสมุทร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176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เด็ก เยาวชน ในพื้นที่จังหวัดสมุทร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ปราการ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193,600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เด็ก เยาวชน ในพื้นที่จังหวัดสมุทรปราการ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212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960.-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เด็ก เยาวชน ในพื้นที่จังหวัดสมุทรปราการ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234,256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41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: 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กลุ่มคนคล้ายเพื่อกระจายคุณธรรมครอบคลุมทุกกลุ่มคน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(เป็นการจัดตั้งกลุ่มคนคล้าย ที่อาศัยพลังกลุ่มคนประเภทเดียวกัน พาขับเคลื่อนไปด้วยกัน)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สมาคมคริส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เตียนสมุทรปราการ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การจัดตั้งการ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ทำงานตามกลุ่มคนคล้ายเพื่อลงกิจกรรมหรือเนื้อหาให้เหมาะสม เหมาะกับผู้รับ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150,000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165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000.-.-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181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500.-.-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199,650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1)กลุ่มเด็ก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2)กลุ่มเยาวชน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3)กลุ่มคนวัยทำงาน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4)กลุ่มวัยผู้ใหญ่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5)กลุ่มครอบครัว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219,615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42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4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:  ศาสนาสู่สังคม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(ปกติมักจะเป็นการดึงคนเข้ามาหาศาสนา ซึ่งโลกในยุคปัจจุบันไม่เป็นดั่งเช่นในอดีต แนงทางศาสนาจึงต้องปรับเอาศาสนาเข้าหาสังคมและชุมชน)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สมาคมคริสเตียนสมุทรปราการ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คำสอนทางศาสนาที่แปรเป็นกิจกรรมและประยุกต์ให้เหมาะสมกับบริบทของคนในแต่ละพื้นที่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บ.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000.-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169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186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340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204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974.-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43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:  สร้างเสริมคุณธรรมด้วยหลักศาสนา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แบบบูรณาการ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(เป็นการบูรณาการทั้งการประยุกต์หลักคำสอน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,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การเชื่อมโยงวัฒนะธรรมสังคมกับคนต่างความเชื่อและการเชื่อมต่อกับค่านิยมสังคมใหม่ๆที่เกิดขึ้น )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สมาคมคริสเตียนสมุทรปราการ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80% ของคริสตจักรในจังหวัดเข้าร่วม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ในโครงการและร่วมขยายฐานเครือข่ายคุณธรรม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คริสตจักรในจังหวัดสมุทรปรากา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130,000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คริสตจักรในจังหวัดสมุทรปรากา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143,000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คริสตจักรในจังหวัดสมุทรปราก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าร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157,300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คริสตจักรในจังหวัดสมุทรปราการ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173,030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คริสตจักรในจังหวัดสมุทรปราการ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190,333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44 </w:t>
            </w:r>
            <w:r w:rsidR="00122E77"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 ที่ 2</w:t>
            </w: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</w:rPr>
              <w:t>,8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วางระบบรากฐานการเสริมสร้างคุณธรรมของสถาบันการศึกษา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วางระบบรากฐานการเสริมสร้างคุณธรรมในภาควิชาชีพ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1.2 โครงการเสริมสร้างคุณธรรม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เศรษฐกิจพอเพียง จริยธรรม และธรรมภิบาลในการศึกษา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วิทยาลัยเทคนิคสมุทรปราการ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มากกว่าร้อยละ 80 ของผู้บริหารครูและบุคลากรทางการศึกษาให้ได้รับการพัฒนาตามโครงการฯ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ระดับความพึงพอใจที่มีต่อโครงการอยู่ในระดับมากที่สุด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ผู้บริหารครูและบุคลากรทางการศึกษ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ผู้บริหารครูและบุคลากรทางการศึกษ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33,000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ผู้บริหารครูและบุคลากรทางการศึกษ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36,300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ผู้บริหารครูและบุคลากรทางการศึกษ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39,930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ผู้บริหารครูและบุคลากรทางการศึกษ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43,923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45 </w:t>
            </w:r>
            <w:r w:rsidR="00122E77"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กลยุทธ์ ที่ 2</w:t>
            </w: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</w:rPr>
              <w:t>,8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วางระบบรากฐานการเสริมสร้างคุณธรรมของสถาบันการศึกษา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วางระบบรากฐานการเสริมสร้างคุณธรรมในภาควิชาชีพ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3.2 โครงการ/กิจกรรม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อบรมสัมนาเชิงปฏิบัติการวางแนวทางการสร้างคุณธรรมให้นักเรียนในสถานศึกษา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สำนักงานเขตพื้นที่การศึกษาประถมศึกษา.สมุทรปราการ เขต 1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ผู้บริหารสถานศึกษาหรือครูผู้รับผิดชอบในเรื่องคุณธรรม จริยธรรมเข้ารับการอบรมโรงเรียนละ 1 คน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2. ตัวแทนนักเรียนเข้าร่วมรับการอบรมโรงเรียนละ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 คน รวม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174 คน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 ครูและบุคลากรทางการศึกษา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250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 ครูและบุคลากรทางการศึกษา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275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 ครูและบุคลากรทางการศึกษา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302,500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 ครูและบุคลากรทางการศึกษา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332,750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ผู้บริหาร ครูและบุคลากรทางการศึกษา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366,025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autoSpaceDE w:val="0"/>
              <w:autoSpaceDN w:val="0"/>
              <w:adjustRightInd w:val="0"/>
              <w:contextualSpacing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45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.ยุทธศาสตร์</w:t>
            </w:r>
          </w:p>
          <w:p w:rsidR="00122E77" w:rsidRPr="00C43B36" w:rsidRDefault="00122E77" w:rsidP="00122E77">
            <w:pPr>
              <w:autoSpaceDE w:val="0"/>
              <w:autoSpaceDN w:val="0"/>
              <w:adjustRightInd w:val="0"/>
              <w:contextualSpacing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ที่ 2 สร้างความเข้มแข็งในระบบการ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บริหารจัดการด้านการส่งเสริมคุณธรรมให้เป็นเอกภาพ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 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กลยุทธ์สร้างและพัฒนาระบบบริหารจัดการงานส่งเสริมคุณธรรม และพัฒนาศักยภาพบุคลากรผู้ทำหน้าที่ในการส่งเสริมคุณธรรมพร้อมทั้งส่งเสริมความเป็นเอกภาพแก่สถาบัน/องค์กรในสังคมด้วยคุณธรรม </w:t>
            </w:r>
          </w:p>
          <w:p w:rsidR="00122E77" w:rsidRPr="00C43B36" w:rsidRDefault="00122E77" w:rsidP="00122E77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1.2.สัมมนาเชิงปฏิบัติการ “สร้างวัฒนธรรมต่อต้านการทุจริตและการส่งเสริมคุณธรรมจริยธรรมในการเป็นข้าราชการที่ดี จังหวัด</w:t>
            </w:r>
          </w:p>
          <w:p w:rsidR="00122E77" w:rsidRPr="00C43B36" w:rsidRDefault="00122E77" w:rsidP="00122E77">
            <w:pPr>
              <w:contextualSpacing/>
              <w:jc w:val="thaiDistribute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 ข้าราชการ ถูกร้องเรียนกรณีฝ่าฝืน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จริยธรรมและจรรยาข้าราชการไม่เกินร้อยละ 3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2. ข้าราชการได้รับการฝึกอบรมด้านคุณธรรม จริยธรรม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 200 คน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850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980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950,000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980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950,000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980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950,000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980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950,000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46 </w:t>
            </w:r>
            <w:r w:rsidR="00122E77" w:rsidRPr="00C43B36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ยุทธศาสตร์ที่ ๑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วางระบบรากฐานการเสริมสร้าง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คุณธรรมในสังคมไทย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กลยุทธ์ที่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โครงการสวดมนต์เพื่อความเป็นสิริมงคล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 เนื่องในโอกาสวันขึ้นปีใหม่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2560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สำนักงานพระพุทธศาสนาจังหวัด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พุทธศาสนิกชน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right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50,000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55,000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60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66,550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73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205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47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โครงการจัดงานสัปดาห์ส่งเสริม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พระพุทธศาสนา เนื่องในเทศกาล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วันมาฆบูชา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/วันวิสาขบูชา/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วันอาสาฬหบูชา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/วันเข้าพรรษา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150,000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165,000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181,500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199,650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200,000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219,615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rPr>
          <w:trHeight w:val="2028"/>
        </w:trPr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48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โครงการไหว้พระ - สวดมนต์  ก่อนประชุมประจำเดือนกรมการจังหวัดสมุทรปราการ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-หัวหน้าส่วนราชการ/ข้าราชการ/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พนักงานจังหวัดสมุทรปราการ 150  คน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150 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150 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150 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150 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150 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4</w:t>
            </w:r>
            <w:r w:rsidR="000F429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9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โครงการไหว้พระ - สวดมนต์ ก่อนปฏิบัติหน้าที่ข้าราชการสำนัก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งานพระพุทธศาสนาจังหวัดสมุทรปราการ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- 80% ข้าราชการ/ลูกจ้าง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มีสมาธิและทำงานเกิด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ประสิทธิภาพเพิ่มมากขึ้น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และรักษา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อัตตลักษณ์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ชาวพุทธ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 คน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6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-ไม่มี-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50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2.1 กลยุทธ์ที่ 2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1) โครงการประชุมสัมมนาเชิงปฏิบัติการพระ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จริยนิเทศก์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พระจริยานิเทศก์มีเทคนิค</w:t>
            </w:r>
          </w:p>
          <w:p w:rsidR="00122E77" w:rsidRPr="00C43B36" w:rsidRDefault="00122E77" w:rsidP="00122E77">
            <w:pPr>
              <w:jc w:val="both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ในการเผยแผ่พระพุทธศาสนา มากขึ้น1 รูป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 รูป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 รูป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 รูป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 รูป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 รูป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51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โครงการประชุมสัมมนาครู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สอน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พระปริยัติธรรม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แผนกธรรม-บาลี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สำนักงานพระพุทธศาสนา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ครูสอนพระปริยัติธรรม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แผนกธรรม-บาลี58 รูป 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58 รูป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 xml:space="preserve">52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)การประชุมเชิงปฏิบัติการจัดทำแผนการดำเนินงานการจัดการเรียนการสอนธรรมศึกษาในสถานศึกษา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กระทรวงศึกษาธิการ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-การจัดการศึกษาสงฆ์มีแผน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เป็นแนวทางในการจัดการสอน ที่ชัดเจนมากขึ้น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แผนการดำเนินงานการจัดการเรียนการสอนธรรมศึกษา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ศธ./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แผนการดำเนินงานการจัดการเรียนการสอนธรรมศึกษา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ศธ./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แผนการดำเนินงานการจัดการเรียนการสอนธรรมศึกษา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ศธ./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แผนการดำเนินงานการจัดการเรียนการสอนธรรมศึกษา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ศธ./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แผนการดำเนินงานการจัดการเรียนการสอนธรรมศึกษา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ศธ./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แม่กองธรรมสนามหลวง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53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โครงการประชุมสัมมนาเชิงวิชาการเจ้าสำนักปฏิบัติธรรมประจำจังหวัด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สำนักปฏิบัติธรรม 11 แห่ง 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5</w:t>
            </w:r>
            <w:r w:rsidR="000F429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โครงการประชุมสัมมนาเชิงปฏิบัติการพระบัณฑิตเผยแผ่พระพุทธศาสนา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-ผู้ปฏิบัติหน้าที่พระบัณฑิต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เผยแผ่พระพุทธศาสนาเข้าใจและมีประสบการณ์มากขึ้น</w:t>
            </w: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เผยแผ่พระพุทธ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เผยแผ่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เผยแผ่พระพุทธ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</w:t>
            </w: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พระบัณฑิต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เผยแผ่พระพุทธ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ร่วมกับ พศ.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55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.ยุทธศาสตร์ที่ 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เป็นเอกภาพ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กลยุทธ์ที่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) โครงการรักษาศีล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เสริมสร้างความโปร่งใส นำพาประเทศก้าวไป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ข้างหน้าอย่างมั่นคงและยั่งยืน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 เยาวชน/ประชาชน/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นักเรียน นักศึกษา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250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250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120,000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275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132,000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303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145,200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333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159,720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366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175,692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F429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56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โครงการพัฒนาศาสนสถานและส่งเสริม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การปฏิบัติตามหลักธรรมของศาสนา :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เสริมสร้างคุณธรรมจริยธรรมให้แก่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นักเรียน นักศึกษา และประชาชน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พุทธศาสนิกชนในจังหวัด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สมุทรปราการ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2,750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2,750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1,083,500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3,025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1,191,850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328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1,311,035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661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1,442,139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027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1,586,353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rPr>
          <w:trHeight w:val="1235"/>
        </w:trPr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57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โครงการปฏิบัติธรรมและครอบครัวอบอุ่นด้วยพระธรรมเฉลิมพระเกียรติฯ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นักเรียน เยาวชน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200,000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2,200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220,000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2,420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242,000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2,662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266,200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2,928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292,820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0F429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lang w:val="en-GB"/>
              </w:rPr>
              <w:t>58</w:t>
            </w:r>
            <w:r w:rsidR="00122E7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"หนึ่งใจ...ให้ธรรมะ"</w:t>
            </w: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สำนักงาน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นักเรียน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เยาวชน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1,000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1,000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100,000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1,100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110,000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1,210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121,000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1,331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>133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100.-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1,464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146,410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</w:tr>
      <w:tr w:rsidR="00C43B36" w:rsidRPr="00C43B36" w:rsidTr="00B561B4">
        <w:tc>
          <w:tcPr>
            <w:tcW w:w="160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0F4297"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9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) โครงการสร้างความปรองดองสมานฉันท์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โดยใช้หลักธรรมทางพระพุทธศาสนา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หมู่บ้านรักษาศีล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5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ระยะที่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 xml:space="preserve">3 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(ระยะยาว)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40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6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สมุทรปราการ จำนวน 394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47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394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100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394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110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000.-</w:t>
            </w:r>
          </w:p>
        </w:tc>
        <w:tc>
          <w:tcPr>
            <w:tcW w:w="993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จำนวน 394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lastRenderedPageBreak/>
              <w:t>121,000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จำนวน 394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133</w:t>
            </w: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100.-</w:t>
            </w:r>
          </w:p>
        </w:tc>
        <w:tc>
          <w:tcPr>
            <w:tcW w:w="1276" w:type="dxa"/>
          </w:tcPr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-ดำเนินการประชาสัมพันธ์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รณรงค์ เชิญชวนให้ประชาชน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ทุกคนเกิด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ความรักสามัคคี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ผ่านหลักธรรม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ทางพระพุทธ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ศาสนา และ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ปฏิบัติงานตาม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แนวศีล 5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ในจังหวัด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>สมุทรปราการ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จำนวน 394 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  <w:t xml:space="preserve"> หมู่บ้าน</w:t>
            </w:r>
          </w:p>
          <w:p w:rsidR="00122E77" w:rsidRPr="00C43B36" w:rsidRDefault="00122E77" w:rsidP="00122E77">
            <w:pPr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22E77" w:rsidRPr="00C43B36" w:rsidRDefault="00122E77" w:rsidP="00122E77">
            <w:pPr>
              <w:jc w:val="center"/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3B36">
              <w:rPr>
                <w:rFonts w:ascii="TH SarabunPSK" w:eastAsia="DengXian" w:hAnsi="TH SarabunPSK" w:cs="TH SarabunPSK"/>
                <w:color w:val="000000" w:themeColor="text1"/>
                <w:sz w:val="26"/>
                <w:szCs w:val="26"/>
              </w:rPr>
              <w:t>146,410</w:t>
            </w:r>
            <w:r w:rsidRPr="00C43B36">
              <w:rPr>
                <w:rFonts w:ascii="TH SarabunPSK" w:eastAsia="DengXian" w:hAnsi="TH SarabunPSK" w:cs="TH SarabunPSK" w:hint="cs"/>
                <w:color w:val="000000" w:themeColor="text1"/>
                <w:sz w:val="26"/>
                <w:szCs w:val="26"/>
                <w:cs/>
              </w:rPr>
              <w:t>.-</w:t>
            </w:r>
          </w:p>
        </w:tc>
        <w:bookmarkStart w:id="1" w:name="_GoBack"/>
        <w:bookmarkEnd w:id="1"/>
      </w:tr>
      <w:bookmarkEnd w:id="0"/>
    </w:tbl>
    <w:p w:rsidR="00122E77" w:rsidRPr="00C43B36" w:rsidRDefault="00122E7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79A" w:rsidRPr="00C43B36" w:rsidRDefault="0087079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87079A" w:rsidRPr="00C43B36" w:rsidSect="00711640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59" w:rsidRDefault="00891359" w:rsidP="00653E0A">
      <w:pPr>
        <w:spacing w:after="0" w:line="240" w:lineRule="auto"/>
      </w:pPr>
      <w:r>
        <w:separator/>
      </w:r>
    </w:p>
  </w:endnote>
  <w:endnote w:type="continuationSeparator" w:id="0">
    <w:p w:rsidR="00891359" w:rsidRDefault="00891359" w:rsidP="0065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59" w:rsidRDefault="00891359" w:rsidP="00653E0A">
      <w:pPr>
        <w:spacing w:after="0" w:line="240" w:lineRule="auto"/>
      </w:pPr>
      <w:r>
        <w:separator/>
      </w:r>
    </w:p>
  </w:footnote>
  <w:footnote w:type="continuationSeparator" w:id="0">
    <w:p w:rsidR="00891359" w:rsidRDefault="00891359" w:rsidP="00653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192D"/>
    <w:multiLevelType w:val="multilevel"/>
    <w:tmpl w:val="F8F8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F"/>
    <w:rsid w:val="0000729D"/>
    <w:rsid w:val="0001227F"/>
    <w:rsid w:val="00013446"/>
    <w:rsid w:val="00013F5B"/>
    <w:rsid w:val="000229A4"/>
    <w:rsid w:val="00025DBC"/>
    <w:rsid w:val="00040AE9"/>
    <w:rsid w:val="0005325A"/>
    <w:rsid w:val="000676FD"/>
    <w:rsid w:val="00080AA6"/>
    <w:rsid w:val="00081D36"/>
    <w:rsid w:val="0008200A"/>
    <w:rsid w:val="00083107"/>
    <w:rsid w:val="00083B44"/>
    <w:rsid w:val="00083F06"/>
    <w:rsid w:val="00091EB9"/>
    <w:rsid w:val="000A7234"/>
    <w:rsid w:val="000B2253"/>
    <w:rsid w:val="000B2AC6"/>
    <w:rsid w:val="000C0F8F"/>
    <w:rsid w:val="000D7BAB"/>
    <w:rsid w:val="000E22B5"/>
    <w:rsid w:val="000E6A06"/>
    <w:rsid w:val="000E7AC3"/>
    <w:rsid w:val="000F3357"/>
    <w:rsid w:val="000F4297"/>
    <w:rsid w:val="000F7F70"/>
    <w:rsid w:val="00100844"/>
    <w:rsid w:val="00103E2B"/>
    <w:rsid w:val="00105B28"/>
    <w:rsid w:val="001126D8"/>
    <w:rsid w:val="00113B10"/>
    <w:rsid w:val="0011649F"/>
    <w:rsid w:val="00117B7A"/>
    <w:rsid w:val="00122E77"/>
    <w:rsid w:val="001408FC"/>
    <w:rsid w:val="0014280A"/>
    <w:rsid w:val="00153D25"/>
    <w:rsid w:val="00164F2A"/>
    <w:rsid w:val="00172439"/>
    <w:rsid w:val="00174043"/>
    <w:rsid w:val="00182EE5"/>
    <w:rsid w:val="00184ED6"/>
    <w:rsid w:val="0019245D"/>
    <w:rsid w:val="00193388"/>
    <w:rsid w:val="001950DD"/>
    <w:rsid w:val="001962AB"/>
    <w:rsid w:val="001A1AD2"/>
    <w:rsid w:val="001A64FE"/>
    <w:rsid w:val="001B10B0"/>
    <w:rsid w:val="001B2C92"/>
    <w:rsid w:val="001C1034"/>
    <w:rsid w:val="001D2784"/>
    <w:rsid w:val="001E6234"/>
    <w:rsid w:val="001E6BA2"/>
    <w:rsid w:val="001E7F3C"/>
    <w:rsid w:val="0020193D"/>
    <w:rsid w:val="0020574C"/>
    <w:rsid w:val="00206E5A"/>
    <w:rsid w:val="00230AA0"/>
    <w:rsid w:val="00232C9A"/>
    <w:rsid w:val="00235EC5"/>
    <w:rsid w:val="00240EBE"/>
    <w:rsid w:val="0024663F"/>
    <w:rsid w:val="002545E5"/>
    <w:rsid w:val="002767A7"/>
    <w:rsid w:val="002959D9"/>
    <w:rsid w:val="002A20B0"/>
    <w:rsid w:val="002A2488"/>
    <w:rsid w:val="002B130B"/>
    <w:rsid w:val="002C4ECE"/>
    <w:rsid w:val="002D50C6"/>
    <w:rsid w:val="002E0BEF"/>
    <w:rsid w:val="002E25B7"/>
    <w:rsid w:val="00313F2D"/>
    <w:rsid w:val="00317BF8"/>
    <w:rsid w:val="00326EDC"/>
    <w:rsid w:val="00335FD8"/>
    <w:rsid w:val="003414F6"/>
    <w:rsid w:val="00350D0F"/>
    <w:rsid w:val="003548F3"/>
    <w:rsid w:val="00360C37"/>
    <w:rsid w:val="00364EFC"/>
    <w:rsid w:val="0036748C"/>
    <w:rsid w:val="00376BD5"/>
    <w:rsid w:val="003804A2"/>
    <w:rsid w:val="0038144E"/>
    <w:rsid w:val="003816DC"/>
    <w:rsid w:val="00385135"/>
    <w:rsid w:val="0038576E"/>
    <w:rsid w:val="00394E32"/>
    <w:rsid w:val="003A0CE1"/>
    <w:rsid w:val="003A72A5"/>
    <w:rsid w:val="003A7A7B"/>
    <w:rsid w:val="003B0242"/>
    <w:rsid w:val="003C329C"/>
    <w:rsid w:val="003C6530"/>
    <w:rsid w:val="003C7AEB"/>
    <w:rsid w:val="003D5216"/>
    <w:rsid w:val="003D5FEF"/>
    <w:rsid w:val="003E4195"/>
    <w:rsid w:val="003E4B03"/>
    <w:rsid w:val="003E6F13"/>
    <w:rsid w:val="003F3217"/>
    <w:rsid w:val="003F364C"/>
    <w:rsid w:val="004065C6"/>
    <w:rsid w:val="00414DA0"/>
    <w:rsid w:val="00415853"/>
    <w:rsid w:val="00424425"/>
    <w:rsid w:val="004264A1"/>
    <w:rsid w:val="0043561E"/>
    <w:rsid w:val="00442EB9"/>
    <w:rsid w:val="00446949"/>
    <w:rsid w:val="004574C3"/>
    <w:rsid w:val="00470A99"/>
    <w:rsid w:val="00481AF3"/>
    <w:rsid w:val="00484881"/>
    <w:rsid w:val="00494928"/>
    <w:rsid w:val="00495460"/>
    <w:rsid w:val="004A30BA"/>
    <w:rsid w:val="004A6199"/>
    <w:rsid w:val="004A64DB"/>
    <w:rsid w:val="004A6F61"/>
    <w:rsid w:val="004C00E8"/>
    <w:rsid w:val="004C07EA"/>
    <w:rsid w:val="004D054F"/>
    <w:rsid w:val="004D0873"/>
    <w:rsid w:val="004D0971"/>
    <w:rsid w:val="004E63B8"/>
    <w:rsid w:val="004F7AE9"/>
    <w:rsid w:val="00520E8A"/>
    <w:rsid w:val="0052470A"/>
    <w:rsid w:val="005365B4"/>
    <w:rsid w:val="00544085"/>
    <w:rsid w:val="00547B8C"/>
    <w:rsid w:val="00552338"/>
    <w:rsid w:val="005529B9"/>
    <w:rsid w:val="005536B3"/>
    <w:rsid w:val="00562757"/>
    <w:rsid w:val="005637E6"/>
    <w:rsid w:val="0056570D"/>
    <w:rsid w:val="00574677"/>
    <w:rsid w:val="0057791D"/>
    <w:rsid w:val="00585348"/>
    <w:rsid w:val="0058693A"/>
    <w:rsid w:val="00591008"/>
    <w:rsid w:val="00593F2A"/>
    <w:rsid w:val="005B07AD"/>
    <w:rsid w:val="005B5F96"/>
    <w:rsid w:val="005C2C0F"/>
    <w:rsid w:val="005C46A7"/>
    <w:rsid w:val="005C6B5F"/>
    <w:rsid w:val="005C79B0"/>
    <w:rsid w:val="005D2DD0"/>
    <w:rsid w:val="005D730C"/>
    <w:rsid w:val="005E338E"/>
    <w:rsid w:val="005E6A05"/>
    <w:rsid w:val="005F4060"/>
    <w:rsid w:val="0060005B"/>
    <w:rsid w:val="00603E45"/>
    <w:rsid w:val="00611F74"/>
    <w:rsid w:val="006127F1"/>
    <w:rsid w:val="006273B2"/>
    <w:rsid w:val="006347A3"/>
    <w:rsid w:val="00653E0A"/>
    <w:rsid w:val="0065455A"/>
    <w:rsid w:val="006667E0"/>
    <w:rsid w:val="00677A31"/>
    <w:rsid w:val="006874F2"/>
    <w:rsid w:val="00692EF7"/>
    <w:rsid w:val="00693806"/>
    <w:rsid w:val="006A4604"/>
    <w:rsid w:val="006C48CA"/>
    <w:rsid w:val="006D66FA"/>
    <w:rsid w:val="006E2F17"/>
    <w:rsid w:val="006F03E0"/>
    <w:rsid w:val="006F3E5C"/>
    <w:rsid w:val="007058D2"/>
    <w:rsid w:val="00705DBF"/>
    <w:rsid w:val="00711640"/>
    <w:rsid w:val="007123FF"/>
    <w:rsid w:val="00724789"/>
    <w:rsid w:val="007249FB"/>
    <w:rsid w:val="00724A6E"/>
    <w:rsid w:val="007301B9"/>
    <w:rsid w:val="00730D7F"/>
    <w:rsid w:val="00734C65"/>
    <w:rsid w:val="00740255"/>
    <w:rsid w:val="00765B23"/>
    <w:rsid w:val="00767319"/>
    <w:rsid w:val="00773E76"/>
    <w:rsid w:val="007747A6"/>
    <w:rsid w:val="00784A31"/>
    <w:rsid w:val="007A1512"/>
    <w:rsid w:val="007B495E"/>
    <w:rsid w:val="007B6674"/>
    <w:rsid w:val="007C06C4"/>
    <w:rsid w:val="007C11DF"/>
    <w:rsid w:val="007E74E3"/>
    <w:rsid w:val="0080399F"/>
    <w:rsid w:val="008069DE"/>
    <w:rsid w:val="008114FF"/>
    <w:rsid w:val="00812E04"/>
    <w:rsid w:val="00825533"/>
    <w:rsid w:val="00826668"/>
    <w:rsid w:val="00826C01"/>
    <w:rsid w:val="008472EB"/>
    <w:rsid w:val="00854D49"/>
    <w:rsid w:val="008607CE"/>
    <w:rsid w:val="00861C64"/>
    <w:rsid w:val="0087079A"/>
    <w:rsid w:val="00873E46"/>
    <w:rsid w:val="00874D38"/>
    <w:rsid w:val="00877C4D"/>
    <w:rsid w:val="00881807"/>
    <w:rsid w:val="00884355"/>
    <w:rsid w:val="0088587B"/>
    <w:rsid w:val="0088604B"/>
    <w:rsid w:val="00886343"/>
    <w:rsid w:val="00891359"/>
    <w:rsid w:val="00895A14"/>
    <w:rsid w:val="008A4F4E"/>
    <w:rsid w:val="008C3512"/>
    <w:rsid w:val="008E11D3"/>
    <w:rsid w:val="008E2041"/>
    <w:rsid w:val="00902564"/>
    <w:rsid w:val="00902AC4"/>
    <w:rsid w:val="00911705"/>
    <w:rsid w:val="00913093"/>
    <w:rsid w:val="00917FAB"/>
    <w:rsid w:val="00925965"/>
    <w:rsid w:val="009306EF"/>
    <w:rsid w:val="00937197"/>
    <w:rsid w:val="0094091D"/>
    <w:rsid w:val="009423CC"/>
    <w:rsid w:val="00953D15"/>
    <w:rsid w:val="0095655C"/>
    <w:rsid w:val="009628C1"/>
    <w:rsid w:val="00970B2F"/>
    <w:rsid w:val="009711E0"/>
    <w:rsid w:val="00974D92"/>
    <w:rsid w:val="009876F5"/>
    <w:rsid w:val="0099276E"/>
    <w:rsid w:val="009939E2"/>
    <w:rsid w:val="00995893"/>
    <w:rsid w:val="00997666"/>
    <w:rsid w:val="009A2568"/>
    <w:rsid w:val="009C3184"/>
    <w:rsid w:val="009C3687"/>
    <w:rsid w:val="009C378A"/>
    <w:rsid w:val="009D0B8B"/>
    <w:rsid w:val="009D37DF"/>
    <w:rsid w:val="009D3E45"/>
    <w:rsid w:val="009D46E6"/>
    <w:rsid w:val="009E7448"/>
    <w:rsid w:val="009E7513"/>
    <w:rsid w:val="009E7E82"/>
    <w:rsid w:val="00A01499"/>
    <w:rsid w:val="00A057FA"/>
    <w:rsid w:val="00A14AA4"/>
    <w:rsid w:val="00A157F3"/>
    <w:rsid w:val="00A17F2A"/>
    <w:rsid w:val="00A238CA"/>
    <w:rsid w:val="00A245AE"/>
    <w:rsid w:val="00A30741"/>
    <w:rsid w:val="00A470A7"/>
    <w:rsid w:val="00A51110"/>
    <w:rsid w:val="00A51E90"/>
    <w:rsid w:val="00A625F6"/>
    <w:rsid w:val="00A62E0F"/>
    <w:rsid w:val="00A6426D"/>
    <w:rsid w:val="00A723BE"/>
    <w:rsid w:val="00A77F8C"/>
    <w:rsid w:val="00A85003"/>
    <w:rsid w:val="00A90227"/>
    <w:rsid w:val="00A94CDC"/>
    <w:rsid w:val="00A97F28"/>
    <w:rsid w:val="00AB258D"/>
    <w:rsid w:val="00AB56F7"/>
    <w:rsid w:val="00AC43B3"/>
    <w:rsid w:val="00AC4A30"/>
    <w:rsid w:val="00AD515F"/>
    <w:rsid w:val="00AE1BEF"/>
    <w:rsid w:val="00AE7258"/>
    <w:rsid w:val="00AF46DB"/>
    <w:rsid w:val="00B01014"/>
    <w:rsid w:val="00B07F25"/>
    <w:rsid w:val="00B42A4B"/>
    <w:rsid w:val="00B5784D"/>
    <w:rsid w:val="00B605C9"/>
    <w:rsid w:val="00B6314B"/>
    <w:rsid w:val="00B71ABD"/>
    <w:rsid w:val="00B7385C"/>
    <w:rsid w:val="00B7713D"/>
    <w:rsid w:val="00BA619C"/>
    <w:rsid w:val="00BA6C93"/>
    <w:rsid w:val="00BC728D"/>
    <w:rsid w:val="00BE7466"/>
    <w:rsid w:val="00BF223B"/>
    <w:rsid w:val="00BF3C77"/>
    <w:rsid w:val="00C02B00"/>
    <w:rsid w:val="00C06BDB"/>
    <w:rsid w:val="00C10490"/>
    <w:rsid w:val="00C10E27"/>
    <w:rsid w:val="00C23F3B"/>
    <w:rsid w:val="00C27DD8"/>
    <w:rsid w:val="00C332BD"/>
    <w:rsid w:val="00C36EBC"/>
    <w:rsid w:val="00C427C3"/>
    <w:rsid w:val="00C43B36"/>
    <w:rsid w:val="00C45C43"/>
    <w:rsid w:val="00C46442"/>
    <w:rsid w:val="00C5332B"/>
    <w:rsid w:val="00C616B7"/>
    <w:rsid w:val="00C63FA9"/>
    <w:rsid w:val="00C74EB3"/>
    <w:rsid w:val="00C81702"/>
    <w:rsid w:val="00C848D8"/>
    <w:rsid w:val="00C9503C"/>
    <w:rsid w:val="00C96449"/>
    <w:rsid w:val="00CB2F33"/>
    <w:rsid w:val="00CB4496"/>
    <w:rsid w:val="00CE40C0"/>
    <w:rsid w:val="00D02F84"/>
    <w:rsid w:val="00D041DB"/>
    <w:rsid w:val="00D06A63"/>
    <w:rsid w:val="00D06BC0"/>
    <w:rsid w:val="00D21130"/>
    <w:rsid w:val="00D25ADE"/>
    <w:rsid w:val="00D278D5"/>
    <w:rsid w:val="00D34BE0"/>
    <w:rsid w:val="00D418E3"/>
    <w:rsid w:val="00D4518A"/>
    <w:rsid w:val="00D555C9"/>
    <w:rsid w:val="00D6379C"/>
    <w:rsid w:val="00D63D24"/>
    <w:rsid w:val="00D91205"/>
    <w:rsid w:val="00D917B3"/>
    <w:rsid w:val="00D952C7"/>
    <w:rsid w:val="00DA34AC"/>
    <w:rsid w:val="00DB052B"/>
    <w:rsid w:val="00DB2057"/>
    <w:rsid w:val="00DC1361"/>
    <w:rsid w:val="00DC7046"/>
    <w:rsid w:val="00DD15A1"/>
    <w:rsid w:val="00DD3C4B"/>
    <w:rsid w:val="00DE1E5F"/>
    <w:rsid w:val="00DE5684"/>
    <w:rsid w:val="00DE5E0C"/>
    <w:rsid w:val="00E1264A"/>
    <w:rsid w:val="00E310DC"/>
    <w:rsid w:val="00E95F2A"/>
    <w:rsid w:val="00EA1601"/>
    <w:rsid w:val="00EC4452"/>
    <w:rsid w:val="00EE6C95"/>
    <w:rsid w:val="00EF1BB9"/>
    <w:rsid w:val="00F050FC"/>
    <w:rsid w:val="00F47EAB"/>
    <w:rsid w:val="00F560E4"/>
    <w:rsid w:val="00F62576"/>
    <w:rsid w:val="00F6270F"/>
    <w:rsid w:val="00F93316"/>
    <w:rsid w:val="00F948CF"/>
    <w:rsid w:val="00F95BB5"/>
    <w:rsid w:val="00FA1FAB"/>
    <w:rsid w:val="00FA2F1F"/>
    <w:rsid w:val="00FC321C"/>
    <w:rsid w:val="00FC5749"/>
    <w:rsid w:val="00FC7844"/>
    <w:rsid w:val="00FD1BFC"/>
    <w:rsid w:val="00FD7872"/>
    <w:rsid w:val="00FE265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24A174-6D5E-49A2-BC91-9ECC86E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5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F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53E0A"/>
  </w:style>
  <w:style w:type="paragraph" w:styleId="a7">
    <w:name w:val="footer"/>
    <w:basedOn w:val="a"/>
    <w:link w:val="a8"/>
    <w:uiPriority w:val="99"/>
    <w:unhideWhenUsed/>
    <w:rsid w:val="006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53E0A"/>
  </w:style>
  <w:style w:type="paragraph" w:styleId="a9">
    <w:name w:val="Balloon Text"/>
    <w:basedOn w:val="a"/>
    <w:link w:val="aa"/>
    <w:uiPriority w:val="99"/>
    <w:semiHidden/>
    <w:unhideWhenUsed/>
    <w:rsid w:val="00653E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3E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EA11-1DDE-4472-A09F-5E12A96F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5246</Words>
  <Characters>29905</Characters>
  <Application>Microsoft Office Word</Application>
  <DocSecurity>0</DocSecurity>
  <Lines>249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wachirawan bootsoh</dc:creator>
  <cp:lastModifiedBy>wachirawan bootsoh</cp:lastModifiedBy>
  <cp:revision>8</cp:revision>
  <cp:lastPrinted>2017-04-10T04:54:00Z</cp:lastPrinted>
  <dcterms:created xsi:type="dcterms:W3CDTF">2017-04-10T15:33:00Z</dcterms:created>
  <dcterms:modified xsi:type="dcterms:W3CDTF">2017-04-20T01:18:00Z</dcterms:modified>
</cp:coreProperties>
</file>