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99" w:rsidRDefault="000D6C99" w:rsidP="000D6C9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ประเด็นคำถาม</w:t>
      </w:r>
      <w:r w:rsidRPr="00F9176E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เกี่ยวกับการประเมิน 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</w:t>
      </w:r>
      <w:r w:rsidRPr="00F91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คุณธรรม” </w:t>
      </w:r>
    </w:p>
    <w:p w:rsidR="000D6C99" w:rsidRPr="00F9176E" w:rsidRDefault="000D6C99" w:rsidP="000D6C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176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B7F1D" w:rsidRPr="008B7F1D" w:rsidRDefault="008B7F1D" w:rsidP="008B7F1D">
      <w:pPr>
        <w:rPr>
          <w:rFonts w:ascii="TH SarabunIT๙" w:hAnsi="TH SarabunIT๙" w:cs="TH SarabunIT๙"/>
          <w:sz w:val="24"/>
          <w:szCs w:val="32"/>
        </w:rPr>
      </w:pPr>
    </w:p>
    <w:p w:rsidR="008B7F1D" w:rsidRPr="008B7F1D" w:rsidRDefault="008B7F1D" w:rsidP="008B7F1D">
      <w:pPr>
        <w:rPr>
          <w:rFonts w:ascii="TH SarabunIT๙" w:hAnsi="TH SarabunIT๙" w:cs="TH SarabunIT๙"/>
          <w:sz w:val="24"/>
          <w:szCs w:val="32"/>
        </w:rPr>
      </w:pPr>
      <w:r w:rsidRPr="008B7F1D">
        <w:rPr>
          <w:rFonts w:ascii="TH SarabunIT๙" w:hAnsi="TH SarabunIT๙" w:cs="TH SarabunIT๙"/>
          <w:b/>
          <w:bCs/>
          <w:sz w:val="24"/>
          <w:szCs w:val="32"/>
          <w:cs/>
        </w:rPr>
        <w:t>ถาม</w:t>
      </w:r>
      <w:r w:rsidRPr="008B7F1D">
        <w:rPr>
          <w:rFonts w:ascii="Arial" w:hAnsi="Arial" w:cs="Arial" w:hint="cs"/>
          <w:b/>
          <w:bCs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b/>
          <w:bCs/>
          <w:sz w:val="24"/>
          <w:szCs w:val="32"/>
          <w:cs/>
        </w:rPr>
        <w:t>: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ชุมชน</w:t>
      </w:r>
      <w:r w:rsidRPr="008B7F1D">
        <w:rPr>
          <w:rFonts w:ascii="TH SarabunIT๙" w:hAnsi="TH SarabunIT๙" w:cs="TH SarabunIT๙"/>
          <w:sz w:val="24"/>
          <w:szCs w:val="32"/>
          <w:cs/>
        </w:rPr>
        <w:t>/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องค์กรที่ผ่านการประเมินปีก่อน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ต้องประเมินใหม่หรือไม่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</w:p>
    <w:p w:rsidR="008B7F1D" w:rsidRPr="008B7F1D" w:rsidRDefault="008B7F1D" w:rsidP="008B7F1D">
      <w:pPr>
        <w:rPr>
          <w:rFonts w:ascii="TH SarabunIT๙" w:hAnsi="TH SarabunIT๙" w:cs="TH SarabunIT๙" w:hint="cs"/>
          <w:sz w:val="24"/>
          <w:szCs w:val="32"/>
          <w:cs/>
        </w:rPr>
      </w:pPr>
      <w:r w:rsidRPr="008B7F1D">
        <w:rPr>
          <w:rFonts w:ascii="TH SarabunIT๙" w:hAnsi="TH SarabunIT๙" w:cs="TH SarabunIT๙"/>
          <w:b/>
          <w:bCs/>
          <w:sz w:val="24"/>
          <w:szCs w:val="32"/>
          <w:cs/>
        </w:rPr>
        <w:t>ตอบ</w:t>
      </w:r>
      <w:r w:rsidRPr="008B7F1D">
        <w:rPr>
          <w:rFonts w:ascii="Arial" w:hAnsi="Arial" w:cs="Arial" w:hint="cs"/>
          <w:b/>
          <w:bCs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b/>
          <w:bCs/>
          <w:sz w:val="24"/>
          <w:szCs w:val="32"/>
          <w:cs/>
        </w:rPr>
        <w:t>:</w:t>
      </w:r>
      <w:r w:rsidRPr="008B7F1D">
        <w:rPr>
          <w:rFonts w:ascii="TH SarabunIT๙" w:hAnsi="TH SarabunIT๙" w:cs="TH SarabunIT๙"/>
          <w:sz w:val="24"/>
          <w:szCs w:val="32"/>
        </w:rPr>
        <w:t xml:space="preserve">  </w:t>
      </w:r>
      <w:r w:rsidRPr="008B7F1D">
        <w:rPr>
          <w:rFonts w:ascii="TH SarabunIT๙" w:hAnsi="TH SarabunIT๙" w:cs="TH SarabunIT๙"/>
          <w:sz w:val="24"/>
          <w:szCs w:val="32"/>
          <w:cs/>
        </w:rPr>
        <w:t>การประเมินเป็นลักษณะของการประเมินรายปี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ดังนั้น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ปี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64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องค์กร</w:t>
      </w:r>
      <w:r w:rsidRPr="008B7F1D">
        <w:rPr>
          <w:rFonts w:ascii="TH SarabunIT๙" w:hAnsi="TH SarabunIT๙" w:cs="TH SarabunIT๙"/>
          <w:sz w:val="24"/>
          <w:szCs w:val="32"/>
          <w:cs/>
        </w:rPr>
        <w:t>/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ชุมชนต้องประเมินใหม่โดยใช้เกณฑ์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ที่ปรับปรุงนี้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bookmarkStart w:id="0" w:name="_GoBack"/>
      <w:bookmarkEnd w:id="0"/>
    </w:p>
    <w:p w:rsidR="008B7F1D" w:rsidRPr="008B7F1D" w:rsidRDefault="008B7F1D" w:rsidP="008B7F1D">
      <w:pPr>
        <w:rPr>
          <w:rFonts w:ascii="TH SarabunIT๙" w:hAnsi="TH SarabunIT๙" w:cs="TH SarabunIT๙"/>
          <w:sz w:val="24"/>
          <w:szCs w:val="32"/>
        </w:rPr>
      </w:pPr>
    </w:p>
    <w:p w:rsidR="008B7F1D" w:rsidRPr="008B7F1D" w:rsidRDefault="008B7F1D" w:rsidP="008B7F1D">
      <w:pPr>
        <w:rPr>
          <w:rFonts w:ascii="TH SarabunIT๙" w:hAnsi="TH SarabunIT๙" w:cs="TH SarabunIT๙"/>
          <w:sz w:val="24"/>
          <w:szCs w:val="32"/>
        </w:rPr>
      </w:pPr>
      <w:r w:rsidRPr="00CB1A72">
        <w:rPr>
          <w:rFonts w:ascii="TH SarabunIT๙" w:hAnsi="TH SarabunIT๙" w:cs="TH SarabunIT๙"/>
          <w:b/>
          <w:bCs/>
          <w:sz w:val="24"/>
          <w:szCs w:val="32"/>
          <w:cs/>
        </w:rPr>
        <w:t>ถาม: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ชุมชน/องค์กร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ที่เคยเป็นองค์กรคุณธรรมแล้ว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ถ้าประเมินใหม่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ต้องได้ระดับเท่าเดิมหรือไม่</w:t>
      </w:r>
    </w:p>
    <w:p w:rsidR="008B7F1D" w:rsidRPr="008B7F1D" w:rsidRDefault="008B7F1D" w:rsidP="008B7F1D">
      <w:pPr>
        <w:rPr>
          <w:rFonts w:ascii="TH SarabunIT๙" w:hAnsi="TH SarabunIT๙" w:cs="TH SarabunIT๙"/>
          <w:sz w:val="24"/>
          <w:szCs w:val="32"/>
        </w:rPr>
      </w:pPr>
      <w:r w:rsidRPr="00CB1A72">
        <w:rPr>
          <w:rFonts w:ascii="TH SarabunIT๙" w:hAnsi="TH SarabunIT๙" w:cs="TH SarabunIT๙"/>
          <w:b/>
          <w:bCs/>
          <w:sz w:val="24"/>
          <w:szCs w:val="32"/>
          <w:cs/>
        </w:rPr>
        <w:t>ตอบ</w:t>
      </w:r>
      <w:r w:rsidRPr="00CB1A72">
        <w:rPr>
          <w:rFonts w:ascii="Arial" w:hAnsi="Arial" w:cs="Arial" w:hint="cs"/>
          <w:b/>
          <w:bCs/>
          <w:sz w:val="24"/>
          <w:szCs w:val="32"/>
          <w:cs/>
        </w:rPr>
        <w:t>​</w:t>
      </w:r>
      <w:r w:rsidRPr="00CB1A72">
        <w:rPr>
          <w:rFonts w:ascii="TH SarabunIT๙" w:hAnsi="TH SarabunIT๙" w:cs="TH SarabunIT๙"/>
          <w:b/>
          <w:bCs/>
          <w:sz w:val="24"/>
          <w:szCs w:val="32"/>
          <w:cs/>
        </w:rPr>
        <w:t>: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ไม่จำเป็น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ขึ้นอยู่กับการประเมินใหม่ตา</w:t>
      </w:r>
      <w:r w:rsidRPr="008B7F1D">
        <w:rPr>
          <w:rFonts w:ascii="TH SarabunIT๙" w:hAnsi="TH SarabunIT๙" w:cs="TH SarabunIT๙"/>
          <w:sz w:val="24"/>
          <w:szCs w:val="32"/>
          <w:cs/>
        </w:rPr>
        <w:t>มเกณฑ์ที่ปรับปรุงแล้วนี้</w:t>
      </w:r>
    </w:p>
    <w:p w:rsidR="008B7F1D" w:rsidRPr="008B7F1D" w:rsidRDefault="008B7F1D" w:rsidP="008B7F1D">
      <w:pPr>
        <w:rPr>
          <w:rFonts w:ascii="TH SarabunIT๙" w:hAnsi="TH SarabunIT๙" w:cs="TH SarabunIT๙"/>
          <w:sz w:val="24"/>
          <w:szCs w:val="32"/>
        </w:rPr>
      </w:pPr>
    </w:p>
    <w:p w:rsidR="008B7F1D" w:rsidRPr="008B7F1D" w:rsidRDefault="008B7F1D" w:rsidP="008B7F1D">
      <w:pPr>
        <w:rPr>
          <w:rFonts w:ascii="TH SarabunIT๙" w:hAnsi="TH SarabunIT๙" w:cs="TH SarabunIT๙"/>
          <w:sz w:val="24"/>
          <w:szCs w:val="32"/>
        </w:rPr>
      </w:pPr>
      <w:r w:rsidRPr="00CB1A72">
        <w:rPr>
          <w:rFonts w:ascii="TH SarabunIT๙" w:hAnsi="TH SarabunIT๙" w:cs="TH SarabunIT๙"/>
          <w:b/>
          <w:bCs/>
          <w:sz w:val="24"/>
          <w:szCs w:val="32"/>
          <w:cs/>
        </w:rPr>
        <w:t>ถาม: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องค์กรในภูมิภาคที่มีหน่วยงานย่อยในสังกัดไม่ได้มีผู้บริหารเป็นอำนวยการต้นขึ้นไปหรือเทียบเท่า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จะต้องประเมินด้วยหรือไม่</w:t>
      </w:r>
    </w:p>
    <w:p w:rsidR="008B7F1D" w:rsidRPr="008B7F1D" w:rsidRDefault="008B7F1D" w:rsidP="008B7F1D">
      <w:pPr>
        <w:rPr>
          <w:rFonts w:ascii="TH SarabunIT๙" w:hAnsi="TH SarabunIT๙" w:cs="TH SarabunIT๙"/>
          <w:sz w:val="24"/>
          <w:szCs w:val="32"/>
        </w:rPr>
      </w:pPr>
      <w:r w:rsidRPr="00CB1A72">
        <w:rPr>
          <w:rFonts w:ascii="TH SarabunIT๙" w:hAnsi="TH SarabunIT๙" w:cs="TH SarabunIT๙"/>
          <w:b/>
          <w:bCs/>
          <w:sz w:val="24"/>
          <w:szCs w:val="32"/>
          <w:cs/>
        </w:rPr>
        <w:t>ตอบ: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องค์กรต้องประเมินตนเองในภาพรวม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เพื่อเป็นฐานให้กับอำเภอ</w:t>
      </w:r>
      <w:r w:rsidRPr="008B7F1D">
        <w:rPr>
          <w:rFonts w:ascii="TH SarabunIT๙" w:hAnsi="TH SarabunIT๙" w:cs="TH SarabunIT๙"/>
          <w:sz w:val="24"/>
          <w:szCs w:val="32"/>
          <w:cs/>
        </w:rPr>
        <w:t>/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แต่หน่วยงานย่อยไม่ต้องประเมิน</w:t>
      </w:r>
    </w:p>
    <w:p w:rsidR="008B7F1D" w:rsidRPr="008B7F1D" w:rsidRDefault="008B7F1D" w:rsidP="008B7F1D">
      <w:pPr>
        <w:rPr>
          <w:rFonts w:ascii="TH SarabunIT๙" w:hAnsi="TH SarabunIT๙" w:cs="TH SarabunIT๙"/>
          <w:sz w:val="24"/>
          <w:szCs w:val="32"/>
        </w:rPr>
      </w:pPr>
    </w:p>
    <w:p w:rsidR="008B7F1D" w:rsidRPr="008B7F1D" w:rsidRDefault="008B7F1D" w:rsidP="008B7F1D">
      <w:pPr>
        <w:rPr>
          <w:rFonts w:ascii="TH SarabunIT๙" w:hAnsi="TH SarabunIT๙" w:cs="TH SarabunIT๙"/>
          <w:sz w:val="24"/>
          <w:szCs w:val="32"/>
        </w:rPr>
      </w:pPr>
      <w:r w:rsidRPr="00CB1A72">
        <w:rPr>
          <w:rFonts w:ascii="TH SarabunIT๙" w:hAnsi="TH SarabunIT๙" w:cs="TH SarabunIT๙"/>
          <w:b/>
          <w:bCs/>
          <w:sz w:val="24"/>
          <w:szCs w:val="32"/>
          <w:cs/>
        </w:rPr>
        <w:t>ถาม: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กรณีที่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สวจ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.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ได้รับมอบหมายให้ทำข้อมูลการประเมินจังหวัดส่งให้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</w:rPr>
        <w:t xml:space="preserve">  </w:t>
      </w:r>
      <w:r w:rsidRPr="008B7F1D">
        <w:rPr>
          <w:rFonts w:ascii="TH SarabunIT๙" w:hAnsi="TH SarabunIT๙" w:cs="TH SarabunIT๙"/>
          <w:sz w:val="24"/>
          <w:szCs w:val="32"/>
          <w:cs/>
        </w:rPr>
        <w:t>มท.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ต้องผ่าน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คณะอนุกรรมการฯ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ระดับจังหวัดหรือไม่</w:t>
      </w:r>
    </w:p>
    <w:p w:rsidR="008B7F1D" w:rsidRPr="008B7F1D" w:rsidRDefault="008B7F1D" w:rsidP="008B7F1D">
      <w:pPr>
        <w:rPr>
          <w:rFonts w:ascii="TH SarabunIT๙" w:hAnsi="TH SarabunIT๙" w:cs="TH SarabunIT๙"/>
          <w:sz w:val="24"/>
          <w:szCs w:val="32"/>
        </w:rPr>
      </w:pPr>
      <w:r w:rsidRPr="00CB1A72">
        <w:rPr>
          <w:rFonts w:ascii="TH SarabunIT๙" w:hAnsi="TH SarabunIT๙" w:cs="TH SarabunIT๙"/>
          <w:b/>
          <w:bCs/>
          <w:sz w:val="24"/>
          <w:szCs w:val="32"/>
          <w:cs/>
        </w:rPr>
        <w:t>ตอบ: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ขึ้นกับนโยบายของ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ผวจ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แต่ละจังหวัด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แต่อย่างไรก็ดี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ผลประเมินจังหวัดคุณธรรมจะต้องผ่านการพิจารณาจากคณะอนุกรรมการฯ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มท</w:t>
      </w:r>
      <w:r w:rsidRPr="008B7F1D">
        <w:rPr>
          <w:rFonts w:ascii="TH SarabunIT๙" w:hAnsi="TH SarabunIT๙" w:cs="TH SarabunIT๙"/>
          <w:sz w:val="24"/>
          <w:szCs w:val="32"/>
          <w:cs/>
        </w:rPr>
        <w:t>.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อยู่แล้ว</w:t>
      </w:r>
    </w:p>
    <w:p w:rsidR="008B7F1D" w:rsidRPr="008B7F1D" w:rsidRDefault="008B7F1D" w:rsidP="008B7F1D">
      <w:pPr>
        <w:rPr>
          <w:rFonts w:ascii="TH SarabunIT๙" w:hAnsi="TH SarabunIT๙" w:cs="TH SarabunIT๙"/>
          <w:sz w:val="24"/>
          <w:szCs w:val="32"/>
        </w:rPr>
      </w:pPr>
    </w:p>
    <w:p w:rsidR="008B7F1D" w:rsidRPr="008B7F1D" w:rsidRDefault="008B7F1D" w:rsidP="008B7F1D">
      <w:pPr>
        <w:rPr>
          <w:rFonts w:ascii="TH SarabunIT๙" w:hAnsi="TH SarabunIT๙" w:cs="TH SarabunIT๙"/>
          <w:sz w:val="24"/>
          <w:szCs w:val="32"/>
        </w:rPr>
      </w:pPr>
      <w:r w:rsidRPr="00CB1A72">
        <w:rPr>
          <w:rFonts w:ascii="TH SarabunIT๙" w:hAnsi="TH SarabunIT๙" w:cs="TH SarabunIT๙"/>
          <w:b/>
          <w:bCs/>
          <w:sz w:val="24"/>
          <w:szCs w:val="32"/>
          <w:cs/>
        </w:rPr>
        <w:t>ถาม: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การคัดเลือกชุมชน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องค์กร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อำเภอคุณธรรมต้นแบบโดดเด่น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ใช้เกณฑ์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>/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ตัวชี้วัด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70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ข้อเหมือนกันทั้งหมดใช่หรือไม่</w:t>
      </w:r>
    </w:p>
    <w:p w:rsidR="00F81693" w:rsidRPr="008B7F1D" w:rsidRDefault="008B7F1D" w:rsidP="008B7F1D">
      <w:pPr>
        <w:rPr>
          <w:rFonts w:ascii="TH SarabunIT๙" w:hAnsi="TH SarabunIT๙" w:cs="TH SarabunIT๙"/>
          <w:sz w:val="24"/>
          <w:szCs w:val="32"/>
        </w:rPr>
      </w:pPr>
      <w:r w:rsidRPr="00CB1A72">
        <w:rPr>
          <w:rFonts w:ascii="TH SarabunIT๙" w:hAnsi="TH SarabunIT๙" w:cs="TH SarabunIT๙"/>
          <w:b/>
          <w:bCs/>
          <w:sz w:val="24"/>
          <w:szCs w:val="32"/>
          <w:cs/>
        </w:rPr>
        <w:t>ตอบ: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ไม่ใช่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ตัวชี้วัด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70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ข้อใช้ในการคัดเลือกชุมชนคุณธรรมต้นแบบโดดเด่นเท่านั้น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ส่วนกรณีการคัดเลือกองค์กรและอำเภอ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คุณธรรมต้นแบบโดดเด่น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คณะอนุกรรมการฯ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ระดับจังหวัดสามารถพิจารณาคัดเลือกได้ตามความเหมาะสม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และขอเน้นว่า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ชุมชน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องค์กร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ที่จะได้รับการคัดเลือกเป็นชุมชน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องค์กร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อำเภอคุณธรรมต้นแบบโดดเด่น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จะต้องผ่านการประเมิน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9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ขั้นตอน</w:t>
      </w:r>
      <w:r w:rsidRPr="008B7F1D">
        <w:rPr>
          <w:rFonts w:ascii="Arial" w:hAnsi="Arial" w:cs="Arial" w:hint="cs"/>
          <w:sz w:val="24"/>
          <w:szCs w:val="32"/>
          <w:cs/>
        </w:rPr>
        <w:t>​</w:t>
      </w:r>
      <w:r w:rsidRPr="008B7F1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B7F1D">
        <w:rPr>
          <w:rFonts w:ascii="TH SarabunIT๙" w:hAnsi="TH SarabunIT๙" w:cs="TH SarabunIT๙" w:hint="cs"/>
          <w:sz w:val="24"/>
          <w:szCs w:val="32"/>
          <w:cs/>
        </w:rPr>
        <w:t>เพื่อเป็นระดับต้นแบบก่อนจึงจะเข้าสู่กระบวนการคัดเลือกเป็นต้นแบบโด</w:t>
      </w:r>
      <w:r w:rsidRPr="008B7F1D">
        <w:rPr>
          <w:rFonts w:ascii="TH SarabunIT๙" w:hAnsi="TH SarabunIT๙" w:cs="TH SarabunIT๙"/>
          <w:sz w:val="24"/>
          <w:szCs w:val="32"/>
          <w:cs/>
        </w:rPr>
        <w:t>ดเด่นได้</w:t>
      </w:r>
    </w:p>
    <w:sectPr w:rsidR="00F81693" w:rsidRPr="008B7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1D"/>
    <w:rsid w:val="000D6C99"/>
    <w:rsid w:val="008B7F1D"/>
    <w:rsid w:val="00CB1A72"/>
    <w:rsid w:val="00F8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2</cp:revision>
  <dcterms:created xsi:type="dcterms:W3CDTF">2021-05-13T07:58:00Z</dcterms:created>
  <dcterms:modified xsi:type="dcterms:W3CDTF">2021-05-13T07:58:00Z</dcterms:modified>
</cp:coreProperties>
</file>